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bookmarkStart w:id="0" w:name="_GoBack"/>
      <w:bookmarkEnd w:id="0"/>
      <w:r>
        <w:rPr>
          <w:rFonts w:ascii="Arial Narrow" w:hAnsi="Arial Narrow"/>
          <w:b/>
          <w:sz w:val="24"/>
          <w:szCs w:val="24"/>
        </w:rPr>
        <w:t>Tuesday</w:t>
      </w:r>
      <w:r w:rsidR="00CB5DCF">
        <w:rPr>
          <w:rFonts w:ascii="Arial Narrow" w:hAnsi="Arial Narrow"/>
          <w:b/>
          <w:sz w:val="24"/>
          <w:szCs w:val="24"/>
        </w:rPr>
        <w:t>, September 17,</w:t>
      </w:r>
      <w:r w:rsidR="009A110B">
        <w:rPr>
          <w:rFonts w:ascii="Arial Narrow" w:hAnsi="Arial Narrow"/>
          <w:b/>
          <w:sz w:val="24"/>
          <w:szCs w:val="24"/>
        </w:rPr>
        <w:t xml:space="preserve">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Default="00E671A6" w:rsidP="00CB5DCF">
      <w:pPr>
        <w:spacing w:after="0"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305EE1">
        <w:rPr>
          <w:rFonts w:ascii="Arial Narrow" w:hAnsi="Arial Narrow"/>
          <w:sz w:val="24"/>
          <w:szCs w:val="24"/>
        </w:rPr>
        <w:t>, August 20</w:t>
      </w:r>
      <w:r w:rsidR="009A110B">
        <w:rPr>
          <w:rFonts w:ascii="Arial Narrow" w:hAnsi="Arial Narrow"/>
          <w:sz w:val="24"/>
          <w:szCs w:val="24"/>
        </w:rPr>
        <w:t>, 2013</w:t>
      </w:r>
      <w:r w:rsidR="00424933">
        <w:rPr>
          <w:rFonts w:ascii="Arial Narrow" w:hAnsi="Arial Narrow"/>
          <w:sz w:val="24"/>
          <w:szCs w:val="24"/>
        </w:rPr>
        <w:t xml:space="preserve"> </w:t>
      </w:r>
      <w:r w:rsidR="009607F4">
        <w:rPr>
          <w:rFonts w:ascii="Arial Narrow" w:hAnsi="Arial Narrow"/>
          <w:sz w:val="24"/>
          <w:szCs w:val="24"/>
        </w:rPr>
        <w:t>via Bridge Line</w:t>
      </w:r>
      <w:r w:rsidR="00C722DF">
        <w:rPr>
          <w:rFonts w:ascii="Arial Narrow" w:hAnsi="Arial Narrow"/>
          <w:sz w:val="24"/>
          <w:szCs w:val="24"/>
        </w:rPr>
        <w:t>, Dover, DE</w:t>
      </w:r>
      <w:r w:rsidR="00424933">
        <w:rPr>
          <w:rFonts w:ascii="Arial Narrow" w:hAnsi="Arial Narrow"/>
          <w:sz w:val="24"/>
          <w:szCs w:val="24"/>
        </w:rPr>
        <w:t xml:space="preserve">.  </w:t>
      </w:r>
      <w:r w:rsidR="00C86C3A">
        <w:rPr>
          <w:rFonts w:ascii="Arial Narrow" w:hAnsi="Arial Narrow"/>
          <w:sz w:val="24"/>
          <w:szCs w:val="24"/>
        </w:rPr>
        <w:t xml:space="preserve">Ms. </w:t>
      </w:r>
      <w:r w:rsidR="009A110B">
        <w:rPr>
          <w:rFonts w:ascii="Arial Narrow" w:hAnsi="Arial Narrow"/>
          <w:sz w:val="24"/>
          <w:szCs w:val="24"/>
        </w:rPr>
        <w:t>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CB5DCF">
        <w:rPr>
          <w:rFonts w:ascii="Arial Narrow" w:hAnsi="Arial Narrow"/>
          <w:sz w:val="24"/>
          <w:szCs w:val="24"/>
        </w:rPr>
        <w:t>2</w:t>
      </w:r>
      <w:r w:rsidRPr="008278E2">
        <w:rPr>
          <w:rFonts w:ascii="Arial Narrow" w:hAnsi="Arial Narrow"/>
          <w:sz w:val="24"/>
          <w:szCs w:val="24"/>
        </w:rPr>
        <w:t xml:space="preserve"> a.m.  Those in attendance included:</w:t>
      </w:r>
    </w:p>
    <w:p w:rsidR="00305EE1" w:rsidRDefault="00AB3DA8" w:rsidP="00CB5DCF">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CB5DCF">
        <w:rPr>
          <w:rFonts w:ascii="Arial Narrow" w:hAnsi="Arial Narrow"/>
          <w:sz w:val="24"/>
          <w:szCs w:val="24"/>
        </w:rPr>
        <w:t xml:space="preserve">Betty Smith </w:t>
      </w:r>
      <w:r w:rsidR="00CB5DCF">
        <w:rPr>
          <w:rFonts w:ascii="Arial Narrow" w:hAnsi="Arial Narrow"/>
          <w:sz w:val="24"/>
          <w:szCs w:val="24"/>
        </w:rPr>
        <w:tab/>
      </w:r>
      <w:r w:rsidR="00CB5DCF">
        <w:rPr>
          <w:rFonts w:ascii="Arial Narrow" w:hAnsi="Arial Narrow"/>
          <w:sz w:val="24"/>
          <w:szCs w:val="24"/>
        </w:rPr>
        <w:tab/>
        <w:t>DOC</w:t>
      </w:r>
      <w:r w:rsidR="00CB5DCF">
        <w:rPr>
          <w:rFonts w:ascii="Arial Narrow" w:hAnsi="Arial Narrow"/>
          <w:sz w:val="24"/>
          <w:szCs w:val="24"/>
        </w:rPr>
        <w:tab/>
      </w:r>
      <w:r w:rsidR="00CB5DCF">
        <w:rPr>
          <w:rFonts w:ascii="Arial Narrow" w:hAnsi="Arial Narrow"/>
          <w:sz w:val="24"/>
          <w:szCs w:val="24"/>
        </w:rPr>
        <w:tab/>
        <w:t>Peggy Bell</w:t>
      </w:r>
      <w:r w:rsidR="00CB5DCF">
        <w:rPr>
          <w:rFonts w:ascii="Arial Narrow" w:hAnsi="Arial Narrow"/>
          <w:sz w:val="24"/>
          <w:szCs w:val="24"/>
        </w:rPr>
        <w:tab/>
      </w:r>
      <w:r w:rsidR="00CB5DCF">
        <w:rPr>
          <w:rFonts w:ascii="Arial Narrow" w:hAnsi="Arial Narrow"/>
          <w:sz w:val="24"/>
          <w:szCs w:val="24"/>
        </w:rPr>
        <w:tab/>
        <w:t>DELJIS</w:t>
      </w:r>
    </w:p>
    <w:p w:rsidR="00CB5DCF" w:rsidRDefault="00CB5DCF" w:rsidP="00CB5DCF">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Kevin Agne </w:t>
      </w:r>
      <w:r>
        <w:rPr>
          <w:rFonts w:ascii="Arial Narrow" w:hAnsi="Arial Narrow"/>
          <w:sz w:val="24"/>
          <w:szCs w:val="24"/>
        </w:rPr>
        <w:tab/>
      </w:r>
      <w:r>
        <w:rPr>
          <w:rFonts w:ascii="Arial Narrow" w:hAnsi="Arial Narrow"/>
          <w:sz w:val="24"/>
          <w:szCs w:val="24"/>
        </w:rPr>
        <w:tab/>
        <w:t>Family Court</w:t>
      </w: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p>
    <w:p w:rsidR="00CB5DCF" w:rsidRDefault="00CB5DCF" w:rsidP="00CB5DCF">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Charlotte Walsh</w:t>
      </w:r>
      <w:r>
        <w:rPr>
          <w:rFonts w:ascii="Arial Narrow" w:hAnsi="Arial Narrow"/>
          <w:sz w:val="24"/>
          <w:szCs w:val="24"/>
        </w:rPr>
        <w:tab/>
      </w:r>
      <w:r>
        <w:rPr>
          <w:rFonts w:ascii="Arial Narrow" w:hAnsi="Arial Narrow"/>
          <w:sz w:val="24"/>
          <w:szCs w:val="24"/>
        </w:rPr>
        <w:tab/>
        <w:t>JP Courts</w:t>
      </w:r>
      <w:r>
        <w:rPr>
          <w:rFonts w:ascii="Arial Narrow" w:hAnsi="Arial Narrow"/>
          <w:sz w:val="24"/>
          <w:szCs w:val="24"/>
        </w:rPr>
        <w:tab/>
        <w:t>Ray Sammons</w:t>
      </w:r>
      <w:r>
        <w:rPr>
          <w:rFonts w:ascii="Arial Narrow" w:hAnsi="Arial Narrow"/>
          <w:sz w:val="24"/>
          <w:szCs w:val="24"/>
        </w:rPr>
        <w:tab/>
      </w:r>
      <w:r>
        <w:rPr>
          <w:rFonts w:ascii="Arial Narrow" w:hAnsi="Arial Narrow"/>
          <w:sz w:val="24"/>
          <w:szCs w:val="24"/>
        </w:rPr>
        <w:tab/>
        <w:t>DELJIS</w:t>
      </w:r>
    </w:p>
    <w:p w:rsidR="00CB5DCF" w:rsidRDefault="00CB5DCF" w:rsidP="00CB5DCF">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Terry Lust</w:t>
      </w:r>
      <w:r>
        <w:rPr>
          <w:rFonts w:ascii="Arial Narrow" w:hAnsi="Arial Narrow"/>
          <w:sz w:val="24"/>
          <w:szCs w:val="24"/>
        </w:rPr>
        <w:tab/>
      </w:r>
      <w:r>
        <w:rPr>
          <w:rFonts w:ascii="Arial Narrow" w:hAnsi="Arial Narrow"/>
          <w:sz w:val="24"/>
          <w:szCs w:val="24"/>
        </w:rPr>
        <w:tab/>
        <w:t>DTI</w:t>
      </w:r>
      <w:r>
        <w:rPr>
          <w:rFonts w:ascii="Arial Narrow" w:hAnsi="Arial Narrow"/>
          <w:sz w:val="24"/>
          <w:szCs w:val="24"/>
        </w:rPr>
        <w:tab/>
      </w: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CB5DCF" w:rsidRDefault="00CB5DCF" w:rsidP="00CB5DCF">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Joe Shockley</w:t>
      </w:r>
      <w:r>
        <w:rPr>
          <w:rFonts w:ascii="Arial Narrow" w:hAnsi="Arial Narrow"/>
          <w:sz w:val="24"/>
          <w:szCs w:val="24"/>
        </w:rPr>
        <w:tab/>
      </w:r>
      <w:r>
        <w:rPr>
          <w:rFonts w:ascii="Arial Narrow" w:hAnsi="Arial Narrow"/>
          <w:sz w:val="24"/>
          <w:szCs w:val="24"/>
        </w:rPr>
        <w:tab/>
        <w:t>DTI</w:t>
      </w:r>
    </w:p>
    <w:p w:rsidR="00CB5DCF" w:rsidRDefault="00CB5DCF" w:rsidP="00CB5DCF">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Renee Rigby</w:t>
      </w:r>
      <w:r>
        <w:rPr>
          <w:rFonts w:ascii="Arial Narrow" w:hAnsi="Arial Narrow"/>
          <w:sz w:val="24"/>
          <w:szCs w:val="24"/>
        </w:rPr>
        <w:tab/>
      </w:r>
      <w:r>
        <w:rPr>
          <w:rFonts w:ascii="Arial Narrow" w:hAnsi="Arial Narrow"/>
          <w:sz w:val="24"/>
          <w:szCs w:val="24"/>
        </w:rPr>
        <w:tab/>
        <w:t>SBI</w:t>
      </w:r>
    </w:p>
    <w:p w:rsidR="003741F5" w:rsidRPr="008278E2" w:rsidRDefault="00305EE1" w:rsidP="00AB3DA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741F5">
        <w:rPr>
          <w:rFonts w:ascii="Arial Narrow" w:hAnsi="Arial Narrow"/>
          <w:sz w:val="24"/>
          <w:szCs w:val="24"/>
        </w:rPr>
        <w:tab/>
      </w:r>
    </w:p>
    <w:p w:rsidR="00C243A4" w:rsidRPr="00140B96" w:rsidRDefault="008457C2"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r w:rsidR="00FD311A" w:rsidRPr="00140B96">
        <w:rPr>
          <w:rFonts w:ascii="Arial Narrow" w:hAnsi="Arial Narrow"/>
          <w:sz w:val="24"/>
          <w:szCs w:val="24"/>
        </w:rPr>
        <w:tab/>
      </w:r>
    </w:p>
    <w:p w:rsidR="00134122" w:rsidRPr="00223EC2"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CB5DCF">
        <w:rPr>
          <w:rFonts w:ascii="Arial Narrow" w:hAnsi="Arial Narrow"/>
          <w:b/>
          <w:sz w:val="24"/>
          <w:szCs w:val="24"/>
          <w:u w:val="single"/>
        </w:rPr>
        <w:t>AUGUST</w:t>
      </w:r>
      <w:r w:rsidRPr="00140B96">
        <w:rPr>
          <w:rFonts w:ascii="Arial Narrow" w:hAnsi="Arial Narrow"/>
          <w:b/>
          <w:sz w:val="24"/>
          <w:szCs w:val="24"/>
          <w:u w:val="single"/>
        </w:rPr>
        <w:t xml:space="preserve"> MINUTES</w:t>
      </w:r>
    </w:p>
    <w:p w:rsidR="00223EC2" w:rsidRPr="000C5975" w:rsidRDefault="00223EC2" w:rsidP="00223EC2">
      <w:pPr>
        <w:pStyle w:val="ListParagraph"/>
        <w:spacing w:after="0" w:line="240" w:lineRule="auto"/>
        <w:ind w:left="1080"/>
        <w:rPr>
          <w:rFonts w:ascii="Arial Narrow" w:hAnsi="Arial Narrow"/>
          <w:sz w:val="24"/>
          <w:szCs w:val="24"/>
          <w:u w:val="single"/>
        </w:rPr>
      </w:pPr>
    </w:p>
    <w:p w:rsidR="00223EC2" w:rsidRPr="008278E2" w:rsidRDefault="00CB5DCF" w:rsidP="00CB5DCF">
      <w:pPr>
        <w:spacing w:after="0" w:line="240" w:lineRule="auto"/>
        <w:ind w:left="1440" w:hanging="1440"/>
        <w:rPr>
          <w:rFonts w:ascii="Arial Narrow" w:hAnsi="Arial Narrow"/>
          <w:sz w:val="24"/>
          <w:szCs w:val="24"/>
        </w:rPr>
      </w:pPr>
      <w:r>
        <w:rPr>
          <w:rFonts w:ascii="Arial Narrow" w:hAnsi="Arial Narrow"/>
          <w:sz w:val="24"/>
          <w:szCs w:val="24"/>
        </w:rPr>
        <w:tab/>
        <w:t>Minutes from the August 20</w:t>
      </w:r>
      <w:r w:rsidR="008E2BE2">
        <w:rPr>
          <w:rFonts w:ascii="Arial Narrow" w:hAnsi="Arial Narrow"/>
          <w:sz w:val="24"/>
          <w:szCs w:val="24"/>
        </w:rPr>
        <w:t xml:space="preserve">, </w:t>
      </w:r>
      <w:r w:rsidR="008457C2">
        <w:rPr>
          <w:rFonts w:ascii="Arial Narrow" w:hAnsi="Arial Narrow"/>
          <w:sz w:val="24"/>
          <w:szCs w:val="24"/>
        </w:rPr>
        <w:t>2013</w:t>
      </w:r>
      <w:r w:rsidR="00E671A6" w:rsidRPr="008278E2">
        <w:rPr>
          <w:rFonts w:ascii="Arial Narrow" w:hAnsi="Arial Narrow"/>
          <w:sz w:val="24"/>
          <w:szCs w:val="24"/>
        </w:rPr>
        <w:t xml:space="preserve"> </w:t>
      </w:r>
      <w:r w:rsidR="00424933">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sidR="00424933">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2C514F">
        <w:rPr>
          <w:rFonts w:ascii="Arial Narrow" w:hAnsi="Arial Narrow"/>
          <w:sz w:val="24"/>
          <w:szCs w:val="24"/>
        </w:rPr>
        <w:t xml:space="preserve">Mr. Sammons </w:t>
      </w:r>
      <w:r w:rsidR="001D3DE0">
        <w:rPr>
          <w:rFonts w:ascii="Arial Narrow" w:hAnsi="Arial Narrow"/>
          <w:sz w:val="24"/>
          <w:szCs w:val="24"/>
        </w:rPr>
        <w:t>and seconded by</w:t>
      </w:r>
      <w:r w:rsidR="00305EE1">
        <w:rPr>
          <w:rFonts w:ascii="Arial Narrow" w:hAnsi="Arial Narrow"/>
          <w:sz w:val="24"/>
          <w:szCs w:val="24"/>
        </w:rPr>
        <w:t xml:space="preserve"> Mr. Lust</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Pr>
          <w:rFonts w:ascii="Arial Narrow" w:hAnsi="Arial Narrow"/>
          <w:sz w:val="24"/>
          <w:szCs w:val="24"/>
        </w:rPr>
        <w:t>approved.</w:t>
      </w: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9607F4" w:rsidRPr="00305EE1" w:rsidRDefault="001E62FD" w:rsidP="00305EE1">
      <w:pPr>
        <w:pStyle w:val="ListParagraph"/>
        <w:numPr>
          <w:ilvl w:val="0"/>
          <w:numId w:val="19"/>
        </w:numPr>
        <w:spacing w:after="0" w:line="240" w:lineRule="auto"/>
        <w:rPr>
          <w:rFonts w:ascii="Arial Narrow" w:hAnsi="Arial Narrow"/>
          <w:b/>
          <w:sz w:val="24"/>
          <w:szCs w:val="24"/>
          <w:u w:val="single"/>
        </w:rPr>
      </w:pPr>
      <w:r w:rsidRPr="00305EE1">
        <w:rPr>
          <w:rFonts w:ascii="Arial Narrow" w:hAnsi="Arial Narrow"/>
          <w:b/>
          <w:sz w:val="24"/>
          <w:szCs w:val="24"/>
          <w:u w:val="single"/>
        </w:rPr>
        <w:t>Project Status Report Overview</w:t>
      </w:r>
      <w:r w:rsidRPr="00305EE1">
        <w:rPr>
          <w:rFonts w:ascii="Arial Narrow" w:hAnsi="Arial Narrow"/>
          <w:sz w:val="24"/>
          <w:szCs w:val="24"/>
        </w:rPr>
        <w:t xml:space="preserve">: Ms. </w:t>
      </w:r>
      <w:r w:rsidR="008457C2" w:rsidRPr="00305EE1">
        <w:rPr>
          <w:rFonts w:ascii="Arial Narrow" w:hAnsi="Arial Narrow"/>
          <w:sz w:val="24"/>
          <w:szCs w:val="24"/>
        </w:rPr>
        <w:t>Bell</w:t>
      </w:r>
      <w:r w:rsidR="008E2BE2" w:rsidRPr="00305EE1">
        <w:rPr>
          <w:rFonts w:ascii="Arial Narrow" w:hAnsi="Arial Narrow"/>
          <w:sz w:val="24"/>
          <w:szCs w:val="24"/>
        </w:rPr>
        <w:t xml:space="preserve"> </w:t>
      </w:r>
      <w:r w:rsidRPr="00305EE1">
        <w:rPr>
          <w:rFonts w:ascii="Arial Narrow" w:hAnsi="Arial Narrow"/>
          <w:sz w:val="24"/>
          <w:szCs w:val="24"/>
        </w:rPr>
        <w:t xml:space="preserve">reviewed the report to the </w:t>
      </w:r>
      <w:r w:rsidR="00C62771" w:rsidRPr="00305EE1">
        <w:rPr>
          <w:rFonts w:ascii="Arial Narrow" w:hAnsi="Arial Narrow"/>
          <w:sz w:val="24"/>
          <w:szCs w:val="24"/>
        </w:rPr>
        <w:t>attendees</w:t>
      </w:r>
    </w:p>
    <w:p w:rsidR="002C514F" w:rsidRDefault="002C514F" w:rsidP="002C514F">
      <w:pPr>
        <w:pStyle w:val="ListParagraph"/>
        <w:spacing w:after="0" w:line="240" w:lineRule="auto"/>
        <w:ind w:left="2160"/>
        <w:rPr>
          <w:rFonts w:ascii="Arial Narrow" w:hAnsi="Arial Narrow"/>
          <w:b/>
          <w:sz w:val="24"/>
          <w:szCs w:val="24"/>
          <w:u w:val="single"/>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AFIS Interface with CJIS is operational at Troops 3, 4, 5, 7, 9, Capitol Police, South Bethany and Dewey Beach.  The three DNREC departments and Delaware State University will be added as well.  More agencies will be included accordingly.</w:t>
      </w:r>
    </w:p>
    <w:p w:rsidR="00305EE1" w:rsidRDefault="00305EE1" w:rsidP="00CB5DCF">
      <w:pPr>
        <w:pStyle w:val="ListParagraph"/>
        <w:spacing w:line="240" w:lineRule="auto"/>
        <w:ind w:left="0"/>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DELJIS/DOE interface for school districts has been completed with 86% match rate for employees that have fingerprints.  All new teachers will be added as they are hired but there is no ability at this time to add teachers that do not have fingerprints but currently are employed.</w:t>
      </w:r>
    </w:p>
    <w:p w:rsidR="00305EE1" w:rsidRDefault="00305EE1" w:rsidP="00CB5DCF">
      <w:pPr>
        <w:pStyle w:val="ListParagraph"/>
        <w:spacing w:line="240" w:lineRule="auto"/>
        <w:rPr>
          <w:rFonts w:ascii="Arial" w:hAnsi="Arial" w:cs="Arial"/>
          <w:sz w:val="20"/>
          <w:szCs w:val="20"/>
        </w:rPr>
      </w:pPr>
    </w:p>
    <w:p w:rsidR="00305EE1" w:rsidRPr="00E55FD6" w:rsidRDefault="00305EE1" w:rsidP="00CB5DCF">
      <w:pPr>
        <w:pStyle w:val="ListParagraph"/>
        <w:numPr>
          <w:ilvl w:val="0"/>
          <w:numId w:val="20"/>
        </w:numPr>
        <w:spacing w:line="240" w:lineRule="auto"/>
        <w:rPr>
          <w:rFonts w:ascii="Arial" w:hAnsi="Arial" w:cs="Arial"/>
          <w:sz w:val="20"/>
          <w:szCs w:val="20"/>
        </w:rPr>
      </w:pPr>
      <w:r w:rsidRPr="00E55FD6">
        <w:rPr>
          <w:rFonts w:ascii="Arial" w:hAnsi="Arial" w:cs="Arial"/>
          <w:sz w:val="20"/>
          <w:szCs w:val="20"/>
        </w:rPr>
        <w:t>CJIS Hosting Environment has made some significant strides in stabilizing the new site; with continued updates and changes being made.</w:t>
      </w:r>
    </w:p>
    <w:p w:rsidR="00305EE1" w:rsidRPr="00E55FD6" w:rsidRDefault="00305EE1" w:rsidP="00CB5DCF">
      <w:pPr>
        <w:pStyle w:val="ListParagraph"/>
        <w:spacing w:line="240" w:lineRule="auto"/>
        <w:ind w:left="1440"/>
        <w:rPr>
          <w:rFonts w:ascii="Arial" w:hAnsi="Arial" w:cs="Arial"/>
          <w:sz w:val="20"/>
          <w:szCs w:val="20"/>
        </w:rPr>
      </w:pPr>
    </w:p>
    <w:p w:rsidR="00305EE1" w:rsidRPr="00F73BB9" w:rsidRDefault="00305EE1" w:rsidP="00CB5DCF">
      <w:pPr>
        <w:pStyle w:val="ListParagraph"/>
        <w:numPr>
          <w:ilvl w:val="0"/>
          <w:numId w:val="20"/>
        </w:numPr>
        <w:spacing w:line="240" w:lineRule="auto"/>
        <w:rPr>
          <w:rFonts w:ascii="Arial" w:hAnsi="Arial" w:cs="Arial"/>
          <w:sz w:val="20"/>
          <w:szCs w:val="20"/>
        </w:rPr>
      </w:pPr>
      <w:r w:rsidRPr="00F73BB9">
        <w:rPr>
          <w:rFonts w:ascii="Arial" w:hAnsi="Arial" w:cs="Arial"/>
          <w:sz w:val="20"/>
          <w:szCs w:val="20"/>
        </w:rPr>
        <w:t>DOC fee for OSCCE interface is approximately 90% complete. Once completed DOC will h</w:t>
      </w:r>
      <w:r w:rsidR="00583540">
        <w:rPr>
          <w:rFonts w:ascii="Arial" w:hAnsi="Arial" w:cs="Arial"/>
          <w:sz w:val="20"/>
          <w:szCs w:val="20"/>
        </w:rPr>
        <w:t>ave an interface with their DACS</w:t>
      </w:r>
      <w:r w:rsidRPr="00F73BB9">
        <w:rPr>
          <w:rFonts w:ascii="Arial" w:hAnsi="Arial" w:cs="Arial"/>
          <w:sz w:val="20"/>
          <w:szCs w:val="20"/>
        </w:rPr>
        <w:t xml:space="preserve"> system to determine the fees owed by individuals on probation.</w:t>
      </w:r>
    </w:p>
    <w:p w:rsidR="00305EE1" w:rsidRDefault="00305EE1" w:rsidP="00CB5DCF">
      <w:pPr>
        <w:pStyle w:val="ListParagraph"/>
        <w:spacing w:line="240" w:lineRule="auto"/>
        <w:ind w:left="1440"/>
        <w:rPr>
          <w:rFonts w:ascii="Arial" w:hAnsi="Arial" w:cs="Arial"/>
          <w:sz w:val="20"/>
          <w:szCs w:val="20"/>
        </w:rPr>
      </w:pPr>
    </w:p>
    <w:p w:rsidR="00305EE1" w:rsidRPr="00E55FD6"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DCAP Logging for transactions with JIC that are pulling criminal data into CJIS is on hold at this time</w:t>
      </w:r>
      <w:r w:rsidRPr="00E55FD6">
        <w:rPr>
          <w:rFonts w:ascii="Arial" w:hAnsi="Arial" w:cs="Arial"/>
          <w:sz w:val="20"/>
          <w:szCs w:val="20"/>
        </w:rPr>
        <w:t xml:space="preserve">.  </w:t>
      </w: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DOJ Public Site for Arrests is on hold at this time.</w:t>
      </w: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DUI Blood Search Warrant does now have a finalized PDF document that is available in LEISS under the IDR function.  This document has been approved to be the sole form to be used for all agencies.  Although, there are several agencies that prefer to use their own forms; DELJIS will n</w:t>
      </w:r>
      <w:r w:rsidR="00583540">
        <w:rPr>
          <w:rFonts w:ascii="Arial" w:hAnsi="Arial" w:cs="Arial"/>
          <w:sz w:val="20"/>
          <w:szCs w:val="20"/>
        </w:rPr>
        <w:t>ot be adding them to the system only posting the one DOJ approved.</w:t>
      </w: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Kiosk Interface for OSCCE is preparing the scope of project as well as the cost estimate for this request but a programmer has been assigned to complete the project once everything is in place.</w:t>
      </w:r>
    </w:p>
    <w:p w:rsidR="00305EE1" w:rsidRP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spacing w:line="240" w:lineRule="auto"/>
        <w:ind w:left="2160"/>
        <w:rPr>
          <w:rFonts w:ascii="Arial" w:hAnsi="Arial" w:cs="Arial"/>
          <w:sz w:val="20"/>
          <w:szCs w:val="20"/>
        </w:rPr>
      </w:pP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lastRenderedPageBreak/>
        <w:t xml:space="preserve">LEISS Rewrite has been moving along the timeline with accuracy. A question was raised from Ms. Lynch in regards to adding a supplement to the field service report.  Ms. Bell stated that this request will not be completed since there is no need to add one to the FSR but suggested that the officer use the miscellaneous </w:t>
      </w:r>
      <w:r w:rsidR="001A41C0">
        <w:rPr>
          <w:rFonts w:ascii="Arial" w:hAnsi="Arial" w:cs="Arial"/>
          <w:sz w:val="20"/>
          <w:szCs w:val="20"/>
        </w:rPr>
        <w:t xml:space="preserve">incident </w:t>
      </w:r>
      <w:r>
        <w:rPr>
          <w:rFonts w:ascii="Arial" w:hAnsi="Arial" w:cs="Arial"/>
          <w:sz w:val="20"/>
          <w:szCs w:val="20"/>
        </w:rPr>
        <w:t>report.</w:t>
      </w: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sidRPr="00F73BB9">
        <w:rPr>
          <w:rFonts w:ascii="Arial" w:hAnsi="Arial" w:cs="Arial"/>
          <w:sz w:val="20"/>
          <w:szCs w:val="20"/>
        </w:rPr>
        <w:t xml:space="preserve">Mental Health records are still successfully being processed with a total count of 19,430 in the system.  There has been one competency hearing.  </w:t>
      </w:r>
    </w:p>
    <w:p w:rsidR="00305EE1" w:rsidRPr="00F73BB9" w:rsidRDefault="00305EE1" w:rsidP="00CB5DCF">
      <w:pPr>
        <w:pStyle w:val="ListParagraph"/>
        <w:spacing w:line="240" w:lineRule="auto"/>
        <w:ind w:left="0"/>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Revoke bail on first arres</w:t>
      </w:r>
      <w:r w:rsidR="00583540">
        <w:rPr>
          <w:rFonts w:ascii="Arial" w:hAnsi="Arial" w:cs="Arial"/>
          <w:sz w:val="20"/>
          <w:szCs w:val="20"/>
        </w:rPr>
        <w:t>t after a second violent felony is now in production.</w:t>
      </w: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Sex Offender Application is being upgraded from the current one but not in “physical” terms with any impact to the users.  There were some firewall exceptions that needed to be addressed.  Some agencies are not able to use this program due to a firewall problem or unknown operating system release.</w:t>
      </w:r>
    </w:p>
    <w:p w:rsidR="00305EE1" w:rsidRDefault="00305EE1" w:rsidP="00CB5DCF">
      <w:pPr>
        <w:pStyle w:val="ListParagraph"/>
        <w:spacing w:line="240" w:lineRule="auto"/>
        <w:rPr>
          <w:rFonts w:ascii="Arial" w:hAnsi="Arial" w:cs="Arial"/>
          <w:sz w:val="20"/>
          <w:szCs w:val="20"/>
        </w:rPr>
      </w:pPr>
    </w:p>
    <w:p w:rsidR="00305EE1" w:rsidRDefault="00305EE1" w:rsidP="00CB5DCF">
      <w:pPr>
        <w:pStyle w:val="ListParagraph"/>
        <w:numPr>
          <w:ilvl w:val="0"/>
          <w:numId w:val="20"/>
        </w:numPr>
        <w:spacing w:line="240" w:lineRule="auto"/>
        <w:rPr>
          <w:rFonts w:ascii="Arial" w:hAnsi="Arial" w:cs="Arial"/>
          <w:sz w:val="20"/>
          <w:szCs w:val="20"/>
        </w:rPr>
      </w:pPr>
      <w:r>
        <w:rPr>
          <w:rFonts w:ascii="Arial" w:hAnsi="Arial" w:cs="Arial"/>
          <w:sz w:val="20"/>
          <w:szCs w:val="20"/>
        </w:rPr>
        <w:t>Temporary License Revision is being updated for licenses that are suspended / revoked will print out with revoked on the top; this will be compliant with the MV529 form.</w:t>
      </w:r>
    </w:p>
    <w:p w:rsidR="00305EE1" w:rsidRDefault="00305EE1" w:rsidP="00CB5DCF">
      <w:pPr>
        <w:pStyle w:val="ListParagraph"/>
        <w:spacing w:line="240" w:lineRule="auto"/>
        <w:rPr>
          <w:rFonts w:ascii="Arial" w:hAnsi="Arial" w:cs="Arial"/>
          <w:sz w:val="20"/>
          <w:szCs w:val="20"/>
        </w:rPr>
      </w:pPr>
    </w:p>
    <w:p w:rsidR="00305EE1" w:rsidRDefault="00583540" w:rsidP="00CB5DCF">
      <w:pPr>
        <w:pStyle w:val="ListParagraph"/>
        <w:numPr>
          <w:ilvl w:val="0"/>
          <w:numId w:val="20"/>
        </w:numPr>
        <w:spacing w:line="240" w:lineRule="auto"/>
        <w:rPr>
          <w:rFonts w:ascii="Arial" w:hAnsi="Arial" w:cs="Arial"/>
          <w:sz w:val="20"/>
          <w:szCs w:val="20"/>
        </w:rPr>
      </w:pPr>
      <w:r>
        <w:rPr>
          <w:rFonts w:ascii="Arial" w:hAnsi="Arial" w:cs="Arial"/>
          <w:sz w:val="20"/>
          <w:szCs w:val="20"/>
        </w:rPr>
        <w:t>User Training</w:t>
      </w:r>
      <w:r w:rsidR="00305EE1">
        <w:rPr>
          <w:rFonts w:ascii="Arial" w:hAnsi="Arial" w:cs="Arial"/>
          <w:sz w:val="20"/>
          <w:szCs w:val="20"/>
        </w:rPr>
        <w:t xml:space="preserve"> View for NCIC will </w:t>
      </w:r>
      <w:r>
        <w:rPr>
          <w:rFonts w:ascii="Arial" w:hAnsi="Arial" w:cs="Arial"/>
          <w:sz w:val="20"/>
          <w:szCs w:val="20"/>
        </w:rPr>
        <w:t xml:space="preserve">be </w:t>
      </w:r>
      <w:r w:rsidR="00305EE1">
        <w:rPr>
          <w:rFonts w:ascii="Arial" w:hAnsi="Arial" w:cs="Arial"/>
          <w:sz w:val="20"/>
          <w:szCs w:val="20"/>
        </w:rPr>
        <w:t>create</w:t>
      </w:r>
      <w:r>
        <w:rPr>
          <w:rFonts w:ascii="Arial" w:hAnsi="Arial" w:cs="Arial"/>
          <w:sz w:val="20"/>
          <w:szCs w:val="20"/>
        </w:rPr>
        <w:t>d</w:t>
      </w:r>
      <w:r w:rsidR="00305EE1">
        <w:rPr>
          <w:rFonts w:ascii="Arial" w:hAnsi="Arial" w:cs="Arial"/>
          <w:sz w:val="20"/>
          <w:szCs w:val="20"/>
        </w:rPr>
        <w:t xml:space="preserve"> for DSP</w:t>
      </w:r>
      <w:r>
        <w:rPr>
          <w:rFonts w:ascii="Arial" w:hAnsi="Arial" w:cs="Arial"/>
          <w:sz w:val="20"/>
          <w:szCs w:val="20"/>
        </w:rPr>
        <w:t xml:space="preserve">.  </w:t>
      </w:r>
      <w:r w:rsidR="00305EE1">
        <w:rPr>
          <w:rFonts w:ascii="Arial" w:hAnsi="Arial" w:cs="Arial"/>
          <w:sz w:val="20"/>
          <w:szCs w:val="20"/>
        </w:rPr>
        <w:t>This will eliminate the paper process that is currentl</w:t>
      </w:r>
      <w:r>
        <w:rPr>
          <w:rFonts w:ascii="Arial" w:hAnsi="Arial" w:cs="Arial"/>
          <w:sz w:val="20"/>
          <w:szCs w:val="20"/>
        </w:rPr>
        <w:t>y being used and contain training dates.</w:t>
      </w:r>
    </w:p>
    <w:p w:rsidR="00305EE1" w:rsidRDefault="00305EE1" w:rsidP="00CB5DCF">
      <w:pPr>
        <w:pStyle w:val="ListParagraph"/>
        <w:spacing w:line="240" w:lineRule="auto"/>
        <w:rPr>
          <w:rFonts w:ascii="Arial" w:hAnsi="Arial" w:cs="Arial"/>
          <w:sz w:val="20"/>
          <w:szCs w:val="20"/>
        </w:rPr>
      </w:pPr>
    </w:p>
    <w:p w:rsidR="00305EE1" w:rsidRPr="00F73BB9" w:rsidRDefault="00305EE1" w:rsidP="00CB5DCF">
      <w:pPr>
        <w:pStyle w:val="ListParagraph"/>
        <w:numPr>
          <w:ilvl w:val="0"/>
          <w:numId w:val="20"/>
        </w:numPr>
        <w:spacing w:line="240" w:lineRule="auto"/>
        <w:rPr>
          <w:rFonts w:ascii="Arial" w:hAnsi="Arial" w:cs="Arial"/>
          <w:sz w:val="20"/>
          <w:szCs w:val="20"/>
        </w:rPr>
      </w:pPr>
      <w:r w:rsidRPr="00F73BB9">
        <w:rPr>
          <w:rFonts w:ascii="Arial" w:hAnsi="Arial" w:cs="Arial"/>
          <w:sz w:val="20"/>
          <w:szCs w:val="20"/>
        </w:rPr>
        <w:t>Victim Compensation Fund has been updated with the new change.  Originally all charges would have a standard 18% charge fee added but now there will be a mini</w:t>
      </w:r>
      <w:r w:rsidR="001A41C0">
        <w:rPr>
          <w:rFonts w:ascii="Arial" w:hAnsi="Arial" w:cs="Arial"/>
          <w:sz w:val="20"/>
          <w:szCs w:val="20"/>
        </w:rPr>
        <w:t>mum of $10.00 even if the fine is zero</w:t>
      </w:r>
      <w:r w:rsidR="00583540">
        <w:rPr>
          <w:rFonts w:ascii="Arial" w:hAnsi="Arial" w:cs="Arial"/>
          <w:sz w:val="20"/>
          <w:szCs w:val="20"/>
        </w:rPr>
        <w:t>.  This will be released possibly in October.</w:t>
      </w:r>
    </w:p>
    <w:p w:rsidR="009607F4" w:rsidRPr="009607F4" w:rsidRDefault="009607F4" w:rsidP="00305EE1">
      <w:pPr>
        <w:pStyle w:val="ListParagraph"/>
        <w:spacing w:line="240" w:lineRule="auto"/>
        <w:ind w:left="2520"/>
        <w:rPr>
          <w:rFonts w:ascii="Arial Narrow" w:hAnsi="Arial Narrow"/>
          <w:b/>
          <w:sz w:val="24"/>
          <w:szCs w:val="24"/>
          <w:u w:val="single"/>
        </w:rPr>
      </w:pPr>
    </w:p>
    <w:p w:rsidR="00696F00" w:rsidRPr="00305EE1" w:rsidRDefault="00F82FAC" w:rsidP="00CB5DCF">
      <w:pPr>
        <w:pStyle w:val="ListParagraph"/>
        <w:numPr>
          <w:ilvl w:val="0"/>
          <w:numId w:val="19"/>
        </w:numPr>
        <w:spacing w:after="0" w:line="240" w:lineRule="auto"/>
        <w:rPr>
          <w:rFonts w:ascii="Arial Narrow" w:hAnsi="Arial Narrow"/>
          <w:b/>
          <w:sz w:val="24"/>
          <w:szCs w:val="24"/>
          <w:u w:val="single"/>
        </w:rPr>
      </w:pPr>
      <w:r w:rsidRPr="00305EE1">
        <w:rPr>
          <w:rFonts w:ascii="Arial Narrow" w:hAnsi="Arial Narrow"/>
          <w:b/>
          <w:sz w:val="24"/>
          <w:szCs w:val="24"/>
          <w:u w:val="single"/>
        </w:rPr>
        <w:t>System Usage Statistics</w:t>
      </w:r>
      <w:r w:rsidRPr="00305EE1">
        <w:rPr>
          <w:rFonts w:ascii="Arial Narrow" w:hAnsi="Arial Narrow"/>
          <w:sz w:val="24"/>
          <w:szCs w:val="24"/>
        </w:rPr>
        <w:t xml:space="preserve"> – Ms. </w:t>
      </w:r>
      <w:r w:rsidR="00123437" w:rsidRPr="00305EE1">
        <w:rPr>
          <w:rFonts w:ascii="Arial Narrow" w:hAnsi="Arial Narrow"/>
          <w:sz w:val="24"/>
          <w:szCs w:val="24"/>
        </w:rPr>
        <w:t>Bell</w:t>
      </w:r>
      <w:r w:rsidRPr="00305EE1">
        <w:rPr>
          <w:rFonts w:ascii="Arial Narrow" w:hAnsi="Arial Narrow"/>
          <w:sz w:val="24"/>
          <w:szCs w:val="24"/>
        </w:rPr>
        <w:t xml:space="preserve"> went o</w:t>
      </w:r>
      <w:r w:rsidR="00167CA8" w:rsidRPr="00305EE1">
        <w:rPr>
          <w:rFonts w:ascii="Arial Narrow" w:hAnsi="Arial Narrow"/>
          <w:sz w:val="24"/>
          <w:szCs w:val="24"/>
        </w:rPr>
        <w:t>ver the report with the attendees</w:t>
      </w:r>
      <w:r w:rsidR="00123437" w:rsidRPr="00305EE1">
        <w:rPr>
          <w:rFonts w:ascii="Arial Narrow" w:hAnsi="Arial Narrow"/>
          <w:sz w:val="24"/>
          <w:szCs w:val="24"/>
        </w:rPr>
        <w:t>.</w:t>
      </w:r>
      <w:r w:rsidR="00696F00" w:rsidRPr="00305EE1">
        <w:rPr>
          <w:rFonts w:ascii="Arial Narrow" w:hAnsi="Arial Narrow"/>
          <w:sz w:val="24"/>
          <w:szCs w:val="24"/>
        </w:rPr>
        <w:t xml:space="preserve">  </w:t>
      </w:r>
    </w:p>
    <w:p w:rsidR="00305EE1" w:rsidRPr="00305EE1" w:rsidRDefault="00305EE1" w:rsidP="00CB5DCF">
      <w:pPr>
        <w:pStyle w:val="ListParagraph"/>
        <w:spacing w:line="240" w:lineRule="auto"/>
        <w:ind w:left="1440"/>
        <w:rPr>
          <w:rFonts w:ascii="Arial Narrow" w:hAnsi="Arial Narrow"/>
          <w:b/>
          <w:sz w:val="24"/>
          <w:szCs w:val="24"/>
          <w:u w:val="single"/>
        </w:rPr>
      </w:pPr>
    </w:p>
    <w:p w:rsidR="00140B96" w:rsidRDefault="00DD5EE6" w:rsidP="00CB5DCF">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CB5DCF">
      <w:pPr>
        <w:pStyle w:val="ListParagraph"/>
        <w:spacing w:line="240" w:lineRule="auto"/>
        <w:ind w:left="1440"/>
        <w:rPr>
          <w:rFonts w:ascii="Arial Narrow" w:hAnsi="Arial Narrow"/>
          <w:b/>
          <w:sz w:val="24"/>
          <w:szCs w:val="24"/>
          <w:u w:val="single"/>
        </w:rPr>
      </w:pPr>
    </w:p>
    <w:p w:rsidR="00DD5EE6" w:rsidRPr="00305EE1" w:rsidRDefault="00DD5EE6" w:rsidP="00CB5DCF">
      <w:pPr>
        <w:pStyle w:val="ListParagraph"/>
        <w:numPr>
          <w:ilvl w:val="0"/>
          <w:numId w:val="19"/>
        </w:numPr>
        <w:spacing w:line="240" w:lineRule="auto"/>
        <w:rPr>
          <w:rFonts w:ascii="Arial Narrow" w:hAnsi="Arial Narrow"/>
          <w:b/>
          <w:sz w:val="24"/>
          <w:szCs w:val="24"/>
          <w:u w:val="single"/>
        </w:rPr>
      </w:pPr>
      <w:r w:rsidRPr="00305EE1">
        <w:rPr>
          <w:rFonts w:ascii="Arial Narrow" w:hAnsi="Arial Narrow"/>
          <w:b/>
          <w:sz w:val="24"/>
          <w:szCs w:val="24"/>
          <w:u w:val="single"/>
        </w:rPr>
        <w:t>Maintenance</w:t>
      </w:r>
      <w:r w:rsidR="00696F00" w:rsidRPr="00305EE1">
        <w:rPr>
          <w:rFonts w:ascii="Arial Narrow" w:hAnsi="Arial Narrow"/>
          <w:sz w:val="24"/>
          <w:szCs w:val="24"/>
        </w:rPr>
        <w:t xml:space="preserve"> – </w:t>
      </w:r>
      <w:r w:rsidR="00CB5DCF">
        <w:rPr>
          <w:rFonts w:ascii="Arial Narrow" w:hAnsi="Arial Narrow"/>
          <w:sz w:val="24"/>
          <w:szCs w:val="24"/>
        </w:rPr>
        <w:t>Ms. Gedney re</w:t>
      </w:r>
      <w:r w:rsidR="00140B96" w:rsidRPr="00305EE1">
        <w:rPr>
          <w:rFonts w:ascii="Arial Narrow" w:hAnsi="Arial Narrow"/>
          <w:sz w:val="24"/>
          <w:szCs w:val="24"/>
        </w:rPr>
        <w:t>ported that t</w:t>
      </w:r>
      <w:r w:rsidR="00696F00" w:rsidRPr="00305EE1">
        <w:rPr>
          <w:rFonts w:ascii="Arial Narrow" w:hAnsi="Arial Narrow"/>
          <w:sz w:val="24"/>
          <w:szCs w:val="24"/>
        </w:rPr>
        <w:t xml:space="preserve">here </w:t>
      </w:r>
      <w:r w:rsidR="00140B96" w:rsidRPr="00305EE1">
        <w:rPr>
          <w:rFonts w:ascii="Arial Narrow" w:hAnsi="Arial Narrow"/>
          <w:sz w:val="24"/>
          <w:szCs w:val="24"/>
        </w:rPr>
        <w:t xml:space="preserve">are </w:t>
      </w:r>
      <w:r w:rsidR="00696F00" w:rsidRPr="00305EE1">
        <w:rPr>
          <w:rFonts w:ascii="Arial Narrow" w:hAnsi="Arial Narrow"/>
          <w:sz w:val="24"/>
          <w:szCs w:val="24"/>
        </w:rPr>
        <w:t xml:space="preserve">currently </w:t>
      </w:r>
      <w:r w:rsidR="00CB5DCF">
        <w:rPr>
          <w:rFonts w:ascii="Arial Narrow" w:hAnsi="Arial Narrow"/>
          <w:sz w:val="24"/>
          <w:szCs w:val="24"/>
        </w:rPr>
        <w:t>25 open maintenance request, 5 new requests and 1 closed.</w:t>
      </w:r>
    </w:p>
    <w:p w:rsidR="00DD5EE6" w:rsidRDefault="00DD5EE6" w:rsidP="00CB5DCF">
      <w:pPr>
        <w:pStyle w:val="ListParagraph"/>
        <w:spacing w:line="240" w:lineRule="auto"/>
        <w:ind w:left="1080"/>
        <w:rPr>
          <w:rFonts w:ascii="Arial Narrow" w:hAnsi="Arial Narrow"/>
          <w:b/>
          <w:sz w:val="24"/>
          <w:szCs w:val="24"/>
          <w:u w:val="single"/>
        </w:rPr>
      </w:pPr>
    </w:p>
    <w:p w:rsidR="00C97BED" w:rsidRPr="009607F4" w:rsidRDefault="00DD5EE6" w:rsidP="00CB5DCF">
      <w:pPr>
        <w:pStyle w:val="ListParagraph"/>
        <w:numPr>
          <w:ilvl w:val="0"/>
          <w:numId w:val="12"/>
        </w:numPr>
        <w:spacing w:line="240" w:lineRule="auto"/>
        <w:rPr>
          <w:rFonts w:ascii="Arial Narrow" w:hAnsi="Arial Narrow"/>
          <w:b/>
          <w:sz w:val="24"/>
          <w:szCs w:val="24"/>
          <w:u w:val="single"/>
        </w:rPr>
      </w:pPr>
      <w:r w:rsidRPr="009607F4">
        <w:rPr>
          <w:rFonts w:ascii="Arial Narrow" w:hAnsi="Arial Narrow"/>
          <w:b/>
          <w:sz w:val="24"/>
          <w:szCs w:val="24"/>
          <w:u w:val="single"/>
        </w:rPr>
        <w:t>S</w:t>
      </w:r>
      <w:r w:rsidR="00F82FAC" w:rsidRPr="009607F4">
        <w:rPr>
          <w:rFonts w:ascii="Arial Narrow" w:hAnsi="Arial Narrow"/>
          <w:b/>
          <w:sz w:val="24"/>
          <w:szCs w:val="24"/>
          <w:u w:val="single"/>
        </w:rPr>
        <w:t>ystem Quality and Accessibility</w:t>
      </w:r>
      <w:r w:rsidR="00F82FAC" w:rsidRPr="009607F4">
        <w:rPr>
          <w:rFonts w:ascii="Arial Narrow" w:hAnsi="Arial Narrow"/>
          <w:sz w:val="24"/>
          <w:szCs w:val="24"/>
        </w:rPr>
        <w:t xml:space="preserve"> – Ms. </w:t>
      </w:r>
      <w:r w:rsidR="008F6E62" w:rsidRPr="009607F4">
        <w:rPr>
          <w:rFonts w:ascii="Arial Narrow" w:hAnsi="Arial Narrow"/>
          <w:sz w:val="24"/>
          <w:szCs w:val="24"/>
        </w:rPr>
        <w:t xml:space="preserve">Bell stated </w:t>
      </w:r>
      <w:r w:rsidR="00CB5DCF">
        <w:rPr>
          <w:rFonts w:ascii="Arial Narrow" w:hAnsi="Arial Narrow"/>
          <w:sz w:val="24"/>
          <w:szCs w:val="24"/>
        </w:rPr>
        <w:t>the scheduled maintenance that was scheduled for September 15, 2013 went very well with no issues.  The only concern was reprinting of batch reports that are scheduled to run and how we can automate the process after a larger amount of maintenance is scheduled.</w:t>
      </w:r>
      <w:r w:rsidR="00145E85">
        <w:rPr>
          <w:rFonts w:ascii="Arial Narrow" w:hAnsi="Arial Narrow"/>
          <w:sz w:val="24"/>
          <w:szCs w:val="24"/>
        </w:rPr>
        <w:t xml:space="preserve">  </w:t>
      </w:r>
    </w:p>
    <w:p w:rsidR="009607F4" w:rsidRPr="009607F4" w:rsidRDefault="009607F4" w:rsidP="00CB5DCF">
      <w:pPr>
        <w:pStyle w:val="ListParagraph"/>
        <w:spacing w:line="240" w:lineRule="auto"/>
        <w:ind w:left="1080"/>
        <w:rPr>
          <w:rFonts w:ascii="Arial Narrow" w:hAnsi="Arial Narrow"/>
          <w:b/>
          <w:sz w:val="24"/>
          <w:szCs w:val="24"/>
          <w:u w:val="single"/>
        </w:rPr>
      </w:pPr>
    </w:p>
    <w:p w:rsidR="0038060C" w:rsidRPr="00CB5DCF" w:rsidRDefault="00DD5EE6" w:rsidP="00CB5DCF">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OLD Business</w:t>
      </w:r>
      <w:r w:rsidR="00140B96" w:rsidRPr="00480F31">
        <w:rPr>
          <w:rFonts w:ascii="Arial Narrow" w:hAnsi="Arial Narrow"/>
          <w:sz w:val="24"/>
          <w:szCs w:val="24"/>
        </w:rPr>
        <w:t xml:space="preserve"> </w:t>
      </w:r>
      <w:r w:rsidR="00CB5DCF">
        <w:rPr>
          <w:rFonts w:ascii="Arial Narrow" w:hAnsi="Arial Narrow"/>
          <w:sz w:val="24"/>
          <w:szCs w:val="24"/>
        </w:rPr>
        <w:t>– Ms. Bell stated that she wanted to remind all attendees that are currently in the meeting as well as those that will receive the meeting minutes; that the agency is responsible for letting DELJIS know if someone has been removed from the agency so we are made aware of it so we can keep a cleaner updated list of users and email addresses</w:t>
      </w:r>
      <w:r w:rsidR="00145E85" w:rsidRPr="00CB5DCF">
        <w:rPr>
          <w:rFonts w:ascii="Arial Narrow" w:hAnsi="Arial Narrow"/>
          <w:sz w:val="24"/>
          <w:szCs w:val="24"/>
        </w:rPr>
        <w:t>.</w:t>
      </w:r>
    </w:p>
    <w:p w:rsidR="0079159A" w:rsidRPr="0079159A" w:rsidRDefault="0079159A" w:rsidP="00CB5DCF">
      <w:pPr>
        <w:pStyle w:val="ListParagraph"/>
        <w:spacing w:line="240" w:lineRule="auto"/>
        <w:ind w:left="1800"/>
        <w:rPr>
          <w:rFonts w:ascii="Arial Narrow" w:hAnsi="Arial Narrow"/>
          <w:b/>
          <w:sz w:val="24"/>
          <w:szCs w:val="24"/>
          <w:u w:val="single"/>
        </w:rPr>
      </w:pPr>
    </w:p>
    <w:p w:rsidR="0079159A" w:rsidRDefault="0038060C" w:rsidP="00CB5DCF">
      <w:pPr>
        <w:pStyle w:val="ListParagraph"/>
        <w:numPr>
          <w:ilvl w:val="0"/>
          <w:numId w:val="12"/>
        </w:numPr>
        <w:spacing w:line="240" w:lineRule="auto"/>
        <w:rPr>
          <w:rFonts w:ascii="Arial Narrow" w:hAnsi="Arial Narrow"/>
          <w:b/>
          <w:sz w:val="24"/>
          <w:szCs w:val="24"/>
          <w:u w:val="single"/>
        </w:rPr>
      </w:pPr>
      <w:r w:rsidRPr="00480F31">
        <w:rPr>
          <w:rFonts w:ascii="Arial Narrow" w:hAnsi="Arial Narrow"/>
          <w:b/>
          <w:sz w:val="24"/>
          <w:szCs w:val="24"/>
          <w:u w:val="single"/>
        </w:rPr>
        <w:t>N</w:t>
      </w:r>
      <w:r w:rsidR="00DD5EE6" w:rsidRPr="00480F31">
        <w:rPr>
          <w:rFonts w:ascii="Arial Narrow" w:hAnsi="Arial Narrow"/>
          <w:b/>
          <w:sz w:val="24"/>
          <w:szCs w:val="24"/>
          <w:u w:val="single"/>
        </w:rPr>
        <w:t xml:space="preserve">ew Business </w:t>
      </w:r>
    </w:p>
    <w:p w:rsidR="00145E85" w:rsidRPr="00480F31" w:rsidRDefault="00145E85" w:rsidP="00CB5DCF">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There was nothing new to report at this time.</w:t>
      </w:r>
    </w:p>
    <w:p w:rsidR="001B1E3F" w:rsidRPr="001B1E3F" w:rsidRDefault="001B1E3F" w:rsidP="00CB5DCF">
      <w:pPr>
        <w:pStyle w:val="ListParagraph"/>
        <w:spacing w:line="240" w:lineRule="auto"/>
        <w:ind w:left="1800"/>
        <w:rPr>
          <w:rFonts w:ascii="Arial Narrow" w:hAnsi="Arial Narrow"/>
          <w:b/>
          <w:sz w:val="24"/>
          <w:szCs w:val="24"/>
          <w:u w:val="single"/>
        </w:rPr>
      </w:pPr>
    </w:p>
    <w:p w:rsidR="001B1E3F" w:rsidRPr="001B1E3F" w:rsidRDefault="001B1E3F" w:rsidP="00CB5DC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CB5DCF">
      <w:pPr>
        <w:pStyle w:val="ListParagraph"/>
        <w:spacing w:line="240" w:lineRule="auto"/>
        <w:rPr>
          <w:rFonts w:ascii="Arial Narrow" w:hAnsi="Arial Narrow"/>
          <w:b/>
          <w:sz w:val="24"/>
          <w:szCs w:val="24"/>
          <w:u w:val="single"/>
        </w:rPr>
      </w:pPr>
    </w:p>
    <w:p w:rsidR="0038060C" w:rsidRPr="0038060C" w:rsidRDefault="008F6E62" w:rsidP="00CB5DCF">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w:t>
      </w:r>
      <w:r w:rsidR="009607F4">
        <w:rPr>
          <w:rFonts w:ascii="Arial Narrow" w:hAnsi="Arial Narrow"/>
          <w:sz w:val="24"/>
          <w:szCs w:val="24"/>
        </w:rPr>
        <w:t xml:space="preserve">ion to adjourn was made by </w:t>
      </w:r>
      <w:r w:rsidR="00223EC2">
        <w:rPr>
          <w:rFonts w:ascii="Arial Narrow" w:hAnsi="Arial Narrow"/>
          <w:sz w:val="24"/>
          <w:szCs w:val="24"/>
        </w:rPr>
        <w:t>Mr. Bunitsky</w:t>
      </w:r>
      <w:r w:rsidR="002D3CCF">
        <w:rPr>
          <w:rFonts w:ascii="Arial Narrow" w:hAnsi="Arial Narrow"/>
          <w:sz w:val="24"/>
          <w:szCs w:val="24"/>
        </w:rPr>
        <w:t xml:space="preserve"> </w:t>
      </w:r>
      <w:r w:rsidR="009607F4">
        <w:rPr>
          <w:rFonts w:ascii="Arial Narrow" w:hAnsi="Arial Narrow"/>
          <w:sz w:val="24"/>
          <w:szCs w:val="24"/>
        </w:rPr>
        <w:t>and seconded by</w:t>
      </w:r>
      <w:r w:rsidR="00167CA8">
        <w:rPr>
          <w:rFonts w:ascii="Arial Narrow" w:hAnsi="Arial Narrow"/>
          <w:sz w:val="24"/>
          <w:szCs w:val="24"/>
        </w:rPr>
        <w:t xml:space="preserve"> </w:t>
      </w:r>
      <w:r w:rsidR="00223EC2">
        <w:rPr>
          <w:rFonts w:ascii="Arial Narrow" w:hAnsi="Arial Narrow"/>
          <w:sz w:val="24"/>
          <w:szCs w:val="24"/>
        </w:rPr>
        <w:t>Mr. Sammons</w:t>
      </w:r>
      <w:r w:rsidR="002D3CCF">
        <w:rPr>
          <w:rFonts w:ascii="Arial Narrow" w:hAnsi="Arial Narrow"/>
          <w:sz w:val="24"/>
          <w:szCs w:val="24"/>
        </w:rPr>
        <w:t xml:space="preserve"> </w:t>
      </w:r>
      <w:r w:rsidR="00167CA8">
        <w:rPr>
          <w:rFonts w:ascii="Arial Narrow" w:hAnsi="Arial Narrow"/>
          <w:sz w:val="24"/>
          <w:szCs w:val="24"/>
        </w:rPr>
        <w:t xml:space="preserve">at </w:t>
      </w:r>
      <w:r w:rsidR="00223EC2">
        <w:rPr>
          <w:rFonts w:ascii="Arial Narrow" w:hAnsi="Arial Narrow"/>
          <w:sz w:val="24"/>
          <w:szCs w:val="24"/>
        </w:rPr>
        <w:t>11:00</w:t>
      </w:r>
      <w:r>
        <w:rPr>
          <w:rFonts w:ascii="Arial Narrow" w:hAnsi="Arial Narrow"/>
          <w:sz w:val="24"/>
          <w:szCs w:val="24"/>
        </w:rPr>
        <w:t xml:space="preserve"> a.m.</w:t>
      </w:r>
    </w:p>
    <w:p w:rsidR="0038060C" w:rsidRPr="0038060C" w:rsidRDefault="0038060C" w:rsidP="00CB5DCF">
      <w:pPr>
        <w:pStyle w:val="ListParagraph"/>
        <w:spacing w:line="240" w:lineRule="auto"/>
        <w:rPr>
          <w:rFonts w:ascii="Arial Narrow" w:hAnsi="Arial Narrow"/>
          <w:b/>
          <w:sz w:val="24"/>
          <w:szCs w:val="24"/>
          <w:u w:val="single"/>
        </w:rPr>
      </w:pPr>
    </w:p>
    <w:p w:rsidR="008F6E62" w:rsidRPr="008F6E62" w:rsidRDefault="0008454C" w:rsidP="00CB5DCF">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CB5DCF">
        <w:rPr>
          <w:rFonts w:ascii="Arial Narrow" w:hAnsi="Arial Narrow"/>
          <w:b/>
          <w:sz w:val="24"/>
          <w:szCs w:val="24"/>
          <w:u w:val="single"/>
        </w:rPr>
        <w:t>October 22</w:t>
      </w:r>
      <w:r w:rsidR="008F6E62">
        <w:rPr>
          <w:rFonts w:ascii="Arial Narrow" w:hAnsi="Arial Narrow"/>
          <w:b/>
          <w:sz w:val="24"/>
          <w:szCs w:val="24"/>
          <w:u w:val="single"/>
        </w:rPr>
        <w:t>, 2013</w:t>
      </w:r>
      <w:r>
        <w:rPr>
          <w:rFonts w:ascii="Arial Narrow" w:hAnsi="Arial Narrow"/>
          <w:b/>
          <w:sz w:val="24"/>
          <w:szCs w:val="24"/>
          <w:u w:val="single"/>
        </w:rPr>
        <w:t xml:space="preserve">,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2E1F9A">
        <w:rPr>
          <w:rFonts w:ascii="Arial Narrow" w:hAnsi="Arial Narrow"/>
          <w:b/>
          <w:sz w:val="24"/>
          <w:szCs w:val="24"/>
          <w:u w:val="single"/>
        </w:rPr>
        <w:t xml:space="preserve"> via Bridge Line.</w:t>
      </w:r>
    </w:p>
    <w:sectPr w:rsidR="008F6E62" w:rsidRPr="008F6E62" w:rsidSect="00480F3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4AA"/>
    <w:multiLevelType w:val="hybridMultilevel"/>
    <w:tmpl w:val="AE6C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F1FB1"/>
    <w:multiLevelType w:val="hybridMultilevel"/>
    <w:tmpl w:val="9294C8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7FA5"/>
    <w:multiLevelType w:val="hybridMultilevel"/>
    <w:tmpl w:val="68CCD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C41B67"/>
    <w:multiLevelType w:val="hybridMultilevel"/>
    <w:tmpl w:val="3CD2A6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C8B2543"/>
    <w:multiLevelType w:val="hybridMultilevel"/>
    <w:tmpl w:val="C4BE40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5">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F36DAA"/>
    <w:multiLevelType w:val="hybridMultilevel"/>
    <w:tmpl w:val="CAE2D2E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9"/>
  </w:num>
  <w:num w:numId="3">
    <w:abstractNumId w:val="12"/>
  </w:num>
  <w:num w:numId="4">
    <w:abstractNumId w:val="18"/>
  </w:num>
  <w:num w:numId="5">
    <w:abstractNumId w:val="10"/>
  </w:num>
  <w:num w:numId="6">
    <w:abstractNumId w:val="14"/>
  </w:num>
  <w:num w:numId="7">
    <w:abstractNumId w:val="17"/>
  </w:num>
  <w:num w:numId="8">
    <w:abstractNumId w:val="16"/>
  </w:num>
  <w:num w:numId="9">
    <w:abstractNumId w:val="6"/>
  </w:num>
  <w:num w:numId="10">
    <w:abstractNumId w:val="0"/>
  </w:num>
  <w:num w:numId="11">
    <w:abstractNumId w:val="5"/>
  </w:num>
  <w:num w:numId="12">
    <w:abstractNumId w:val="4"/>
  </w:num>
  <w:num w:numId="13">
    <w:abstractNumId w:val="7"/>
  </w:num>
  <w:num w:numId="14">
    <w:abstractNumId w:val="8"/>
  </w:num>
  <w:num w:numId="15">
    <w:abstractNumId w:val="3"/>
  </w:num>
  <w:num w:numId="16">
    <w:abstractNumId w:val="13"/>
  </w:num>
  <w:num w:numId="17">
    <w:abstractNumId w:val="11"/>
  </w:num>
  <w:num w:numId="18">
    <w:abstractNumId w:val="1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624F"/>
    <w:rsid w:val="0003673E"/>
    <w:rsid w:val="000370B5"/>
    <w:rsid w:val="00047898"/>
    <w:rsid w:val="00055BD1"/>
    <w:rsid w:val="00060D93"/>
    <w:rsid w:val="000805DA"/>
    <w:rsid w:val="0008454C"/>
    <w:rsid w:val="000913F2"/>
    <w:rsid w:val="00095E88"/>
    <w:rsid w:val="000A7B4B"/>
    <w:rsid w:val="000C5975"/>
    <w:rsid w:val="000D050E"/>
    <w:rsid w:val="00123437"/>
    <w:rsid w:val="00134122"/>
    <w:rsid w:val="00140B96"/>
    <w:rsid w:val="00144576"/>
    <w:rsid w:val="00145E85"/>
    <w:rsid w:val="0015395B"/>
    <w:rsid w:val="0016776B"/>
    <w:rsid w:val="00167862"/>
    <w:rsid w:val="00167CA8"/>
    <w:rsid w:val="001A41C0"/>
    <w:rsid w:val="001B0708"/>
    <w:rsid w:val="001B1E3F"/>
    <w:rsid w:val="001B4270"/>
    <w:rsid w:val="001D3DE0"/>
    <w:rsid w:val="001E62FD"/>
    <w:rsid w:val="00223EC2"/>
    <w:rsid w:val="00245EBD"/>
    <w:rsid w:val="002473E4"/>
    <w:rsid w:val="002568EE"/>
    <w:rsid w:val="00266281"/>
    <w:rsid w:val="00267164"/>
    <w:rsid w:val="00282D6D"/>
    <w:rsid w:val="002C514F"/>
    <w:rsid w:val="002D16EC"/>
    <w:rsid w:val="002D3CCF"/>
    <w:rsid w:val="002D55DD"/>
    <w:rsid w:val="002E1F9A"/>
    <w:rsid w:val="002E4663"/>
    <w:rsid w:val="00305EE1"/>
    <w:rsid w:val="003741F5"/>
    <w:rsid w:val="0038060C"/>
    <w:rsid w:val="00381AEB"/>
    <w:rsid w:val="00391BB5"/>
    <w:rsid w:val="00394F7A"/>
    <w:rsid w:val="003C2023"/>
    <w:rsid w:val="003C43FF"/>
    <w:rsid w:val="003E63FE"/>
    <w:rsid w:val="0040669B"/>
    <w:rsid w:val="00420D89"/>
    <w:rsid w:val="00424933"/>
    <w:rsid w:val="0043056C"/>
    <w:rsid w:val="0044448E"/>
    <w:rsid w:val="0047168F"/>
    <w:rsid w:val="00480F31"/>
    <w:rsid w:val="00507621"/>
    <w:rsid w:val="00541882"/>
    <w:rsid w:val="00542709"/>
    <w:rsid w:val="00543881"/>
    <w:rsid w:val="005528EC"/>
    <w:rsid w:val="00563A81"/>
    <w:rsid w:val="00576DFD"/>
    <w:rsid w:val="00583540"/>
    <w:rsid w:val="00590961"/>
    <w:rsid w:val="005928D0"/>
    <w:rsid w:val="005A1BD0"/>
    <w:rsid w:val="005B04CB"/>
    <w:rsid w:val="005F1423"/>
    <w:rsid w:val="00617D1C"/>
    <w:rsid w:val="00696F00"/>
    <w:rsid w:val="006A28CE"/>
    <w:rsid w:val="006B0F4A"/>
    <w:rsid w:val="006D411C"/>
    <w:rsid w:val="006D5EAD"/>
    <w:rsid w:val="007026BD"/>
    <w:rsid w:val="00712228"/>
    <w:rsid w:val="00717DE7"/>
    <w:rsid w:val="00777625"/>
    <w:rsid w:val="0079159A"/>
    <w:rsid w:val="007954D9"/>
    <w:rsid w:val="007A12EC"/>
    <w:rsid w:val="007C7FDB"/>
    <w:rsid w:val="007E735C"/>
    <w:rsid w:val="008278E2"/>
    <w:rsid w:val="0083176D"/>
    <w:rsid w:val="008457C2"/>
    <w:rsid w:val="00874423"/>
    <w:rsid w:val="008A1E0B"/>
    <w:rsid w:val="008A44B0"/>
    <w:rsid w:val="008C69F2"/>
    <w:rsid w:val="008E2164"/>
    <w:rsid w:val="008E2BE2"/>
    <w:rsid w:val="008F6E62"/>
    <w:rsid w:val="0090709A"/>
    <w:rsid w:val="0090772D"/>
    <w:rsid w:val="00916D9E"/>
    <w:rsid w:val="00930039"/>
    <w:rsid w:val="00936C54"/>
    <w:rsid w:val="00937E34"/>
    <w:rsid w:val="009530BE"/>
    <w:rsid w:val="009607F4"/>
    <w:rsid w:val="00963DC7"/>
    <w:rsid w:val="0098236E"/>
    <w:rsid w:val="009A110B"/>
    <w:rsid w:val="009B05B2"/>
    <w:rsid w:val="009B079A"/>
    <w:rsid w:val="009C3625"/>
    <w:rsid w:val="009E049F"/>
    <w:rsid w:val="00A03193"/>
    <w:rsid w:val="00A40E7F"/>
    <w:rsid w:val="00A72DCD"/>
    <w:rsid w:val="00AA6D1E"/>
    <w:rsid w:val="00AB3DA8"/>
    <w:rsid w:val="00AE180B"/>
    <w:rsid w:val="00B22DC8"/>
    <w:rsid w:val="00B37481"/>
    <w:rsid w:val="00B6435B"/>
    <w:rsid w:val="00BC3A77"/>
    <w:rsid w:val="00BC5634"/>
    <w:rsid w:val="00BD6DC1"/>
    <w:rsid w:val="00BE6E1B"/>
    <w:rsid w:val="00BF7385"/>
    <w:rsid w:val="00C02DF4"/>
    <w:rsid w:val="00C032C3"/>
    <w:rsid w:val="00C243A4"/>
    <w:rsid w:val="00C37C23"/>
    <w:rsid w:val="00C62771"/>
    <w:rsid w:val="00C722DF"/>
    <w:rsid w:val="00C86C3A"/>
    <w:rsid w:val="00C97BED"/>
    <w:rsid w:val="00CB5DCF"/>
    <w:rsid w:val="00CC4FD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344C8"/>
    <w:rsid w:val="00E4733B"/>
    <w:rsid w:val="00E52E95"/>
    <w:rsid w:val="00E54564"/>
    <w:rsid w:val="00E5648C"/>
    <w:rsid w:val="00E671A6"/>
    <w:rsid w:val="00E81321"/>
    <w:rsid w:val="00E8419C"/>
    <w:rsid w:val="00E85DD9"/>
    <w:rsid w:val="00EA4D21"/>
    <w:rsid w:val="00EC6B32"/>
    <w:rsid w:val="00EE5CC5"/>
    <w:rsid w:val="00EF2730"/>
    <w:rsid w:val="00F15536"/>
    <w:rsid w:val="00F17D84"/>
    <w:rsid w:val="00F20EA3"/>
    <w:rsid w:val="00F47B0A"/>
    <w:rsid w:val="00F515A2"/>
    <w:rsid w:val="00F558D1"/>
    <w:rsid w:val="00F7051F"/>
    <w:rsid w:val="00F72C7B"/>
    <w:rsid w:val="00F76FB9"/>
    <w:rsid w:val="00F82FAC"/>
    <w:rsid w:val="00F901DC"/>
    <w:rsid w:val="00FA09B5"/>
    <w:rsid w:val="00FA1204"/>
    <w:rsid w:val="00FB0CB7"/>
    <w:rsid w:val="00FD1384"/>
    <w:rsid w:val="00FD311A"/>
    <w:rsid w:val="00FE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BD43-B7FC-4F7D-91E4-6F2D1124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3</cp:revision>
  <cp:lastPrinted>2013-07-05T15:48:00Z</cp:lastPrinted>
  <dcterms:created xsi:type="dcterms:W3CDTF">2013-10-01T19:11:00Z</dcterms:created>
  <dcterms:modified xsi:type="dcterms:W3CDTF">2013-10-03T14:55:00Z</dcterms:modified>
</cp:coreProperties>
</file>