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DELAWARE CRIMINAL JUSTICE INFORMATION SYSTEM</w:t>
      </w:r>
    </w:p>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LAW ENFORCEMENT USER’S GROUP</w:t>
      </w:r>
    </w:p>
    <w:p w:rsidR="00E84EDF" w:rsidRDefault="005266E4" w:rsidP="00E84EDF">
      <w:pPr>
        <w:spacing w:after="0"/>
        <w:jc w:val="center"/>
        <w:rPr>
          <w:rFonts w:ascii="Arial" w:hAnsi="Arial" w:cs="Arial"/>
          <w:b/>
          <w:sz w:val="20"/>
          <w:szCs w:val="20"/>
        </w:rPr>
      </w:pPr>
      <w:r>
        <w:rPr>
          <w:rFonts w:ascii="Arial" w:hAnsi="Arial" w:cs="Arial"/>
          <w:b/>
          <w:sz w:val="20"/>
          <w:szCs w:val="20"/>
        </w:rPr>
        <w:t>TUESDAY, FEBRUARY 19, 2013</w:t>
      </w:r>
    </w:p>
    <w:p w:rsidR="00216123" w:rsidRPr="00020B12" w:rsidRDefault="00216123" w:rsidP="00E84EDF">
      <w:pPr>
        <w:spacing w:after="0"/>
        <w:jc w:val="center"/>
        <w:rPr>
          <w:rFonts w:ascii="Arial" w:hAnsi="Arial" w:cs="Arial"/>
          <w:sz w:val="20"/>
          <w:szCs w:val="20"/>
        </w:rPr>
      </w:pPr>
    </w:p>
    <w:p w:rsidR="00BB23E3" w:rsidRPr="00020B12" w:rsidRDefault="00E84EDF" w:rsidP="00BB23E3">
      <w:pPr>
        <w:spacing w:after="0" w:line="240" w:lineRule="auto"/>
        <w:rPr>
          <w:rFonts w:ascii="Arial" w:hAnsi="Arial" w:cs="Arial"/>
          <w:sz w:val="20"/>
          <w:szCs w:val="20"/>
        </w:rPr>
      </w:pPr>
      <w:r w:rsidRPr="00020B12">
        <w:rPr>
          <w:rFonts w:ascii="Arial" w:hAnsi="Arial" w:cs="Arial"/>
          <w:b/>
          <w:sz w:val="20"/>
          <w:szCs w:val="20"/>
          <w:u w:val="single"/>
        </w:rPr>
        <w:t xml:space="preserve">OPENING AND ATTENDANCE </w:t>
      </w:r>
    </w:p>
    <w:p w:rsidR="00BB23E3" w:rsidRPr="00020B12" w:rsidRDefault="00BB23E3" w:rsidP="00BB23E3">
      <w:pPr>
        <w:spacing w:after="0" w:line="240" w:lineRule="auto"/>
        <w:rPr>
          <w:rFonts w:ascii="Arial" w:hAnsi="Arial" w:cs="Arial"/>
          <w:sz w:val="20"/>
          <w:szCs w:val="20"/>
        </w:rPr>
      </w:pPr>
    </w:p>
    <w:p w:rsidR="00025BE9" w:rsidRPr="00020B12" w:rsidRDefault="00BB23E3" w:rsidP="00BB23E3">
      <w:pPr>
        <w:spacing w:after="0" w:line="240" w:lineRule="auto"/>
        <w:rPr>
          <w:rFonts w:ascii="Arial" w:hAnsi="Arial" w:cs="Arial"/>
          <w:sz w:val="20"/>
          <w:szCs w:val="20"/>
        </w:rPr>
      </w:pPr>
      <w:r w:rsidRPr="00020B12">
        <w:rPr>
          <w:rFonts w:ascii="Arial" w:hAnsi="Arial" w:cs="Arial"/>
          <w:sz w:val="20"/>
          <w:szCs w:val="20"/>
        </w:rPr>
        <w:t xml:space="preserve">The </w:t>
      </w:r>
      <w:r w:rsidR="0093175D" w:rsidRPr="00020B12">
        <w:rPr>
          <w:rFonts w:ascii="Arial" w:hAnsi="Arial" w:cs="Arial"/>
          <w:sz w:val="20"/>
          <w:szCs w:val="20"/>
        </w:rPr>
        <w:t>regularly</w:t>
      </w:r>
      <w:r w:rsidRPr="00020B12">
        <w:rPr>
          <w:rFonts w:ascii="Arial" w:hAnsi="Arial" w:cs="Arial"/>
          <w:sz w:val="20"/>
          <w:szCs w:val="20"/>
        </w:rPr>
        <w:t xml:space="preserve"> scheduled meeting of the Law Enforcement User’s Group was hel</w:t>
      </w:r>
      <w:r w:rsidR="00761F41">
        <w:rPr>
          <w:rFonts w:ascii="Arial" w:hAnsi="Arial" w:cs="Arial"/>
          <w:sz w:val="20"/>
          <w:szCs w:val="20"/>
        </w:rPr>
        <w:t>d at the Dover Police Department</w:t>
      </w:r>
      <w:r w:rsidRPr="00020B12">
        <w:rPr>
          <w:rFonts w:ascii="Arial" w:hAnsi="Arial" w:cs="Arial"/>
          <w:sz w:val="20"/>
          <w:szCs w:val="20"/>
        </w:rPr>
        <w:t>, Dover, DE 19904</w:t>
      </w:r>
      <w:r w:rsidR="00091AA0">
        <w:rPr>
          <w:rFonts w:ascii="Arial" w:hAnsi="Arial" w:cs="Arial"/>
          <w:sz w:val="20"/>
          <w:szCs w:val="20"/>
        </w:rPr>
        <w:t>.  Mr. Abbott</w:t>
      </w:r>
      <w:r w:rsidRPr="00020B12">
        <w:rPr>
          <w:rFonts w:ascii="Arial" w:hAnsi="Arial" w:cs="Arial"/>
          <w:sz w:val="20"/>
          <w:szCs w:val="20"/>
        </w:rPr>
        <w:t xml:space="preserve"> call</w:t>
      </w:r>
      <w:r w:rsidR="009815AE" w:rsidRPr="00020B12">
        <w:rPr>
          <w:rFonts w:ascii="Arial" w:hAnsi="Arial" w:cs="Arial"/>
          <w:sz w:val="20"/>
          <w:szCs w:val="20"/>
        </w:rPr>
        <w:t xml:space="preserve">ed </w:t>
      </w:r>
      <w:r w:rsidRPr="00020B12">
        <w:rPr>
          <w:rFonts w:ascii="Arial" w:hAnsi="Arial" w:cs="Arial"/>
          <w:sz w:val="20"/>
          <w:szCs w:val="20"/>
        </w:rPr>
        <w:t xml:space="preserve">the meeting </w:t>
      </w:r>
      <w:r w:rsidR="009815AE" w:rsidRPr="00020B12">
        <w:rPr>
          <w:rFonts w:ascii="Arial" w:hAnsi="Arial" w:cs="Arial"/>
          <w:sz w:val="20"/>
          <w:szCs w:val="20"/>
        </w:rPr>
        <w:t>to order at 9:</w:t>
      </w:r>
      <w:r w:rsidR="005266E4">
        <w:rPr>
          <w:rFonts w:ascii="Arial" w:hAnsi="Arial" w:cs="Arial"/>
          <w:sz w:val="20"/>
          <w:szCs w:val="20"/>
        </w:rPr>
        <w:t>38</w:t>
      </w:r>
      <w:r w:rsidR="009815AE" w:rsidRPr="00020B12">
        <w:rPr>
          <w:rFonts w:ascii="Arial" w:hAnsi="Arial" w:cs="Arial"/>
          <w:sz w:val="20"/>
          <w:szCs w:val="20"/>
        </w:rPr>
        <w:t xml:space="preserve"> a.m.</w:t>
      </w:r>
      <w:r w:rsidRPr="00020B12">
        <w:rPr>
          <w:rFonts w:ascii="Arial" w:hAnsi="Arial" w:cs="Arial"/>
          <w:sz w:val="20"/>
          <w:szCs w:val="20"/>
        </w:rPr>
        <w:t xml:space="preserve">  Those in attendance included:</w:t>
      </w:r>
    </w:p>
    <w:p w:rsidR="00BB23E3" w:rsidRDefault="00BB23E3" w:rsidP="00BB23E3">
      <w:pPr>
        <w:spacing w:after="0" w:line="240" w:lineRule="auto"/>
        <w:rPr>
          <w:rFonts w:ascii="Arial" w:hAnsi="Arial" w:cs="Arial"/>
          <w:sz w:val="20"/>
          <w:szCs w:val="20"/>
        </w:rPr>
      </w:pPr>
    </w:p>
    <w:p w:rsidR="005266E4" w:rsidRDefault="005266E4" w:rsidP="00BB23E3">
      <w:pPr>
        <w:spacing w:after="0" w:line="240" w:lineRule="auto"/>
        <w:rPr>
          <w:rFonts w:ascii="Arial" w:hAnsi="Arial" w:cs="Arial"/>
          <w:sz w:val="20"/>
          <w:szCs w:val="20"/>
        </w:rPr>
      </w:pPr>
      <w:r>
        <w:rPr>
          <w:rFonts w:ascii="Arial" w:hAnsi="Arial" w:cs="Arial"/>
          <w:sz w:val="20"/>
          <w:szCs w:val="20"/>
        </w:rPr>
        <w:tab/>
        <w:t>Sean Moriarty</w:t>
      </w:r>
      <w:r>
        <w:rPr>
          <w:rFonts w:ascii="Arial" w:hAnsi="Arial" w:cs="Arial"/>
          <w:sz w:val="20"/>
          <w:szCs w:val="20"/>
        </w:rPr>
        <w:tab/>
      </w:r>
      <w:r>
        <w:rPr>
          <w:rFonts w:ascii="Arial" w:hAnsi="Arial" w:cs="Arial"/>
          <w:sz w:val="20"/>
          <w:szCs w:val="20"/>
        </w:rPr>
        <w:tab/>
        <w:t>DSP</w:t>
      </w:r>
      <w:r>
        <w:rPr>
          <w:rFonts w:ascii="Arial" w:hAnsi="Arial" w:cs="Arial"/>
          <w:sz w:val="20"/>
          <w:szCs w:val="20"/>
        </w:rPr>
        <w:tab/>
      </w:r>
      <w:r>
        <w:rPr>
          <w:rFonts w:ascii="Arial" w:hAnsi="Arial" w:cs="Arial"/>
          <w:sz w:val="20"/>
          <w:szCs w:val="20"/>
        </w:rPr>
        <w:tab/>
      </w:r>
      <w:r>
        <w:rPr>
          <w:rFonts w:ascii="Arial" w:hAnsi="Arial" w:cs="Arial"/>
          <w:sz w:val="20"/>
          <w:szCs w:val="20"/>
        </w:rPr>
        <w:tab/>
        <w:t>Monroe Hudson</w:t>
      </w:r>
      <w:r>
        <w:rPr>
          <w:rFonts w:ascii="Arial" w:hAnsi="Arial" w:cs="Arial"/>
          <w:sz w:val="20"/>
          <w:szCs w:val="20"/>
        </w:rPr>
        <w:tab/>
      </w:r>
      <w:r>
        <w:rPr>
          <w:rFonts w:ascii="Arial" w:hAnsi="Arial" w:cs="Arial"/>
          <w:sz w:val="20"/>
          <w:szCs w:val="20"/>
        </w:rPr>
        <w:tab/>
        <w:t>DSP</w:t>
      </w:r>
    </w:p>
    <w:p w:rsidR="005266E4" w:rsidRDefault="005266E4" w:rsidP="00BB23E3">
      <w:pPr>
        <w:spacing w:after="0" w:line="240" w:lineRule="auto"/>
        <w:rPr>
          <w:rFonts w:ascii="Arial" w:hAnsi="Arial" w:cs="Arial"/>
          <w:sz w:val="20"/>
          <w:szCs w:val="20"/>
        </w:rPr>
      </w:pPr>
      <w:r>
        <w:rPr>
          <w:rFonts w:ascii="Arial" w:hAnsi="Arial" w:cs="Arial"/>
          <w:sz w:val="20"/>
          <w:szCs w:val="20"/>
        </w:rPr>
        <w:tab/>
        <w:t>Dawn Lynch</w:t>
      </w:r>
      <w:r>
        <w:rPr>
          <w:rFonts w:ascii="Arial" w:hAnsi="Arial" w:cs="Arial"/>
          <w:sz w:val="20"/>
          <w:szCs w:val="20"/>
        </w:rPr>
        <w:tab/>
      </w:r>
      <w:r>
        <w:rPr>
          <w:rFonts w:ascii="Arial" w:hAnsi="Arial" w:cs="Arial"/>
          <w:sz w:val="20"/>
          <w:szCs w:val="20"/>
        </w:rPr>
        <w:tab/>
        <w:t>Rehoboth PD</w:t>
      </w:r>
      <w:r>
        <w:rPr>
          <w:rFonts w:ascii="Arial" w:hAnsi="Arial" w:cs="Arial"/>
          <w:sz w:val="20"/>
          <w:szCs w:val="20"/>
        </w:rPr>
        <w:tab/>
      </w:r>
      <w:r>
        <w:rPr>
          <w:rFonts w:ascii="Arial" w:hAnsi="Arial" w:cs="Arial"/>
          <w:sz w:val="20"/>
          <w:szCs w:val="20"/>
        </w:rPr>
        <w:tab/>
        <w:t>Bill Crotty</w:t>
      </w:r>
      <w:r>
        <w:rPr>
          <w:rFonts w:ascii="Arial" w:hAnsi="Arial" w:cs="Arial"/>
          <w:sz w:val="20"/>
          <w:szCs w:val="20"/>
        </w:rPr>
        <w:tab/>
      </w:r>
      <w:r>
        <w:rPr>
          <w:rFonts w:ascii="Arial" w:hAnsi="Arial" w:cs="Arial"/>
          <w:sz w:val="20"/>
          <w:szCs w:val="20"/>
        </w:rPr>
        <w:tab/>
        <w:t>DSP/DIAC</w:t>
      </w:r>
    </w:p>
    <w:p w:rsidR="005266E4" w:rsidRDefault="005266E4" w:rsidP="00BB23E3">
      <w:pPr>
        <w:spacing w:after="0" w:line="240" w:lineRule="auto"/>
        <w:rPr>
          <w:rFonts w:ascii="Arial" w:hAnsi="Arial" w:cs="Arial"/>
          <w:sz w:val="20"/>
          <w:szCs w:val="20"/>
        </w:rPr>
      </w:pPr>
      <w:r>
        <w:rPr>
          <w:rFonts w:ascii="Arial" w:hAnsi="Arial" w:cs="Arial"/>
          <w:sz w:val="20"/>
          <w:szCs w:val="20"/>
        </w:rPr>
        <w:tab/>
        <w:t>Tim Hamlett</w:t>
      </w:r>
      <w:r>
        <w:rPr>
          <w:rFonts w:ascii="Arial" w:hAnsi="Arial" w:cs="Arial"/>
          <w:sz w:val="20"/>
          <w:szCs w:val="20"/>
        </w:rPr>
        <w:tab/>
      </w:r>
      <w:r>
        <w:rPr>
          <w:rFonts w:ascii="Arial" w:hAnsi="Arial" w:cs="Arial"/>
          <w:sz w:val="20"/>
          <w:szCs w:val="20"/>
        </w:rPr>
        <w:tab/>
        <w:t>DNREC/ECU</w:t>
      </w:r>
      <w:r>
        <w:rPr>
          <w:rFonts w:ascii="Arial" w:hAnsi="Arial" w:cs="Arial"/>
          <w:sz w:val="20"/>
          <w:szCs w:val="20"/>
        </w:rPr>
        <w:tab/>
      </w:r>
      <w:r>
        <w:rPr>
          <w:rFonts w:ascii="Arial" w:hAnsi="Arial" w:cs="Arial"/>
          <w:sz w:val="20"/>
          <w:szCs w:val="20"/>
        </w:rPr>
        <w:tab/>
        <w:t>Tammy Hyland</w:t>
      </w:r>
      <w:r>
        <w:rPr>
          <w:rFonts w:ascii="Arial" w:hAnsi="Arial" w:cs="Arial"/>
          <w:sz w:val="20"/>
          <w:szCs w:val="20"/>
        </w:rPr>
        <w:tab/>
      </w:r>
      <w:r>
        <w:rPr>
          <w:rFonts w:ascii="Arial" w:hAnsi="Arial" w:cs="Arial"/>
          <w:sz w:val="20"/>
          <w:szCs w:val="20"/>
        </w:rPr>
        <w:tab/>
        <w:t>DSP-Planning</w:t>
      </w:r>
    </w:p>
    <w:p w:rsidR="005266E4" w:rsidRDefault="005266E4" w:rsidP="00BB23E3">
      <w:pPr>
        <w:spacing w:after="0" w:line="240" w:lineRule="auto"/>
        <w:rPr>
          <w:rFonts w:ascii="Arial" w:hAnsi="Arial" w:cs="Arial"/>
          <w:sz w:val="20"/>
          <w:szCs w:val="20"/>
        </w:rPr>
      </w:pPr>
      <w:r>
        <w:rPr>
          <w:rFonts w:ascii="Arial" w:hAnsi="Arial" w:cs="Arial"/>
          <w:sz w:val="20"/>
          <w:szCs w:val="20"/>
        </w:rPr>
        <w:tab/>
        <w:t>Roy Bryant</w:t>
      </w:r>
      <w:r>
        <w:rPr>
          <w:rFonts w:ascii="Arial" w:hAnsi="Arial" w:cs="Arial"/>
          <w:sz w:val="20"/>
          <w:szCs w:val="20"/>
        </w:rPr>
        <w:tab/>
      </w:r>
      <w:r>
        <w:rPr>
          <w:rFonts w:ascii="Arial" w:hAnsi="Arial" w:cs="Arial"/>
          <w:sz w:val="20"/>
          <w:szCs w:val="20"/>
        </w:rPr>
        <w:tab/>
        <w:t>DSP</w:t>
      </w:r>
      <w:r>
        <w:rPr>
          <w:rFonts w:ascii="Arial" w:hAnsi="Arial" w:cs="Arial"/>
          <w:sz w:val="20"/>
          <w:szCs w:val="20"/>
        </w:rPr>
        <w:tab/>
      </w:r>
      <w:r>
        <w:rPr>
          <w:rFonts w:ascii="Arial" w:hAnsi="Arial" w:cs="Arial"/>
          <w:sz w:val="20"/>
          <w:szCs w:val="20"/>
        </w:rPr>
        <w:tab/>
      </w:r>
      <w:r>
        <w:rPr>
          <w:rFonts w:ascii="Arial" w:hAnsi="Arial" w:cs="Arial"/>
          <w:sz w:val="20"/>
          <w:szCs w:val="20"/>
        </w:rPr>
        <w:tab/>
        <w:t>Robert Abbott</w:t>
      </w:r>
      <w:r>
        <w:rPr>
          <w:rFonts w:ascii="Arial" w:hAnsi="Arial" w:cs="Arial"/>
          <w:sz w:val="20"/>
          <w:szCs w:val="20"/>
        </w:rPr>
        <w:tab/>
      </w:r>
      <w:r>
        <w:rPr>
          <w:rFonts w:ascii="Arial" w:hAnsi="Arial" w:cs="Arial"/>
          <w:sz w:val="20"/>
          <w:szCs w:val="20"/>
        </w:rPr>
        <w:tab/>
        <w:t>NCCPD</w:t>
      </w:r>
    </w:p>
    <w:p w:rsidR="005266E4" w:rsidRDefault="005266E4" w:rsidP="00BB23E3">
      <w:pPr>
        <w:spacing w:after="0" w:line="240" w:lineRule="auto"/>
        <w:rPr>
          <w:rFonts w:ascii="Arial" w:hAnsi="Arial" w:cs="Arial"/>
          <w:sz w:val="20"/>
          <w:szCs w:val="20"/>
        </w:rPr>
      </w:pPr>
      <w:r>
        <w:rPr>
          <w:rFonts w:ascii="Arial" w:hAnsi="Arial" w:cs="Arial"/>
          <w:sz w:val="20"/>
          <w:szCs w:val="20"/>
        </w:rPr>
        <w:tab/>
        <w:t>Donna Massey</w:t>
      </w:r>
      <w:r>
        <w:rPr>
          <w:rFonts w:ascii="Arial" w:hAnsi="Arial" w:cs="Arial"/>
          <w:sz w:val="20"/>
          <w:szCs w:val="20"/>
        </w:rPr>
        <w:tab/>
      </w:r>
      <w:r>
        <w:rPr>
          <w:rFonts w:ascii="Arial" w:hAnsi="Arial" w:cs="Arial"/>
          <w:sz w:val="20"/>
          <w:szCs w:val="20"/>
        </w:rPr>
        <w:tab/>
        <w:t>Seaford PD</w:t>
      </w:r>
      <w:r>
        <w:rPr>
          <w:rFonts w:ascii="Arial" w:hAnsi="Arial" w:cs="Arial"/>
          <w:sz w:val="20"/>
          <w:szCs w:val="20"/>
        </w:rPr>
        <w:tab/>
      </w:r>
      <w:r>
        <w:rPr>
          <w:rFonts w:ascii="Arial" w:hAnsi="Arial" w:cs="Arial"/>
          <w:sz w:val="20"/>
          <w:szCs w:val="20"/>
        </w:rPr>
        <w:tab/>
        <w:t>Robert Fox</w:t>
      </w:r>
      <w:r>
        <w:rPr>
          <w:rFonts w:ascii="Arial" w:hAnsi="Arial" w:cs="Arial"/>
          <w:sz w:val="20"/>
          <w:szCs w:val="20"/>
        </w:rPr>
        <w:tab/>
      </w:r>
      <w:r>
        <w:rPr>
          <w:rFonts w:ascii="Arial" w:hAnsi="Arial" w:cs="Arial"/>
          <w:sz w:val="20"/>
          <w:szCs w:val="20"/>
        </w:rPr>
        <w:tab/>
        <w:t>DSFM</w:t>
      </w:r>
    </w:p>
    <w:p w:rsidR="003C752D" w:rsidRDefault="005266E4" w:rsidP="00BB23E3">
      <w:pPr>
        <w:spacing w:after="0" w:line="240" w:lineRule="auto"/>
        <w:rPr>
          <w:rFonts w:ascii="Arial" w:hAnsi="Arial" w:cs="Arial"/>
          <w:sz w:val="20"/>
          <w:szCs w:val="20"/>
        </w:rPr>
      </w:pPr>
      <w:r>
        <w:rPr>
          <w:rFonts w:ascii="Arial" w:hAnsi="Arial" w:cs="Arial"/>
          <w:sz w:val="20"/>
          <w:szCs w:val="20"/>
        </w:rPr>
        <w:tab/>
        <w:t>Lynn Gedney</w:t>
      </w:r>
      <w:r>
        <w:rPr>
          <w:rFonts w:ascii="Arial" w:hAnsi="Arial" w:cs="Arial"/>
          <w:sz w:val="20"/>
          <w:szCs w:val="20"/>
        </w:rPr>
        <w:tab/>
      </w:r>
      <w:r>
        <w:rPr>
          <w:rFonts w:ascii="Arial" w:hAnsi="Arial" w:cs="Arial"/>
          <w:sz w:val="20"/>
          <w:szCs w:val="20"/>
        </w:rPr>
        <w:tab/>
        <w:t>DELJIS</w:t>
      </w:r>
      <w:r>
        <w:rPr>
          <w:rFonts w:ascii="Arial" w:hAnsi="Arial" w:cs="Arial"/>
          <w:sz w:val="20"/>
          <w:szCs w:val="20"/>
        </w:rPr>
        <w:tab/>
      </w:r>
      <w:r>
        <w:rPr>
          <w:rFonts w:ascii="Arial" w:hAnsi="Arial" w:cs="Arial"/>
          <w:sz w:val="20"/>
          <w:szCs w:val="20"/>
        </w:rPr>
        <w:tab/>
      </w:r>
      <w:r>
        <w:rPr>
          <w:rFonts w:ascii="Arial" w:hAnsi="Arial" w:cs="Arial"/>
          <w:sz w:val="20"/>
          <w:szCs w:val="20"/>
        </w:rPr>
        <w:tab/>
        <w:t>John Bell</w:t>
      </w:r>
      <w:r>
        <w:rPr>
          <w:rFonts w:ascii="Arial" w:hAnsi="Arial" w:cs="Arial"/>
          <w:sz w:val="20"/>
          <w:szCs w:val="20"/>
        </w:rPr>
        <w:tab/>
      </w:r>
      <w:r>
        <w:rPr>
          <w:rFonts w:ascii="Arial" w:hAnsi="Arial" w:cs="Arial"/>
          <w:sz w:val="20"/>
          <w:szCs w:val="20"/>
        </w:rPr>
        <w:tab/>
      </w:r>
      <w:r w:rsidR="003C752D">
        <w:rPr>
          <w:rFonts w:ascii="Arial" w:hAnsi="Arial" w:cs="Arial"/>
          <w:sz w:val="20"/>
          <w:szCs w:val="20"/>
        </w:rPr>
        <w:t>DELJIS</w:t>
      </w:r>
    </w:p>
    <w:p w:rsidR="003C752D" w:rsidRDefault="003C752D" w:rsidP="00BB23E3">
      <w:pPr>
        <w:spacing w:after="0" w:line="240" w:lineRule="auto"/>
        <w:rPr>
          <w:rFonts w:ascii="Arial" w:hAnsi="Arial" w:cs="Arial"/>
          <w:sz w:val="20"/>
          <w:szCs w:val="20"/>
        </w:rPr>
      </w:pPr>
      <w:r>
        <w:rPr>
          <w:rFonts w:ascii="Arial" w:hAnsi="Arial" w:cs="Arial"/>
          <w:sz w:val="20"/>
          <w:szCs w:val="20"/>
        </w:rPr>
        <w:tab/>
        <w:t>Dominic Carretto</w:t>
      </w:r>
      <w:r>
        <w:rPr>
          <w:rFonts w:ascii="Arial" w:hAnsi="Arial" w:cs="Arial"/>
          <w:sz w:val="20"/>
          <w:szCs w:val="20"/>
        </w:rPr>
        <w:tab/>
        <w:t>DELJIS</w:t>
      </w:r>
      <w:r>
        <w:rPr>
          <w:rFonts w:ascii="Arial" w:hAnsi="Arial" w:cs="Arial"/>
          <w:sz w:val="20"/>
          <w:szCs w:val="20"/>
        </w:rPr>
        <w:tab/>
      </w:r>
      <w:r>
        <w:rPr>
          <w:rFonts w:ascii="Arial" w:hAnsi="Arial" w:cs="Arial"/>
          <w:sz w:val="20"/>
          <w:szCs w:val="20"/>
        </w:rPr>
        <w:tab/>
      </w:r>
      <w:r>
        <w:rPr>
          <w:rFonts w:ascii="Arial" w:hAnsi="Arial" w:cs="Arial"/>
          <w:sz w:val="20"/>
          <w:szCs w:val="20"/>
        </w:rPr>
        <w:tab/>
        <w:t>Dave Elwood</w:t>
      </w:r>
      <w:r>
        <w:rPr>
          <w:rFonts w:ascii="Arial" w:hAnsi="Arial" w:cs="Arial"/>
          <w:sz w:val="20"/>
          <w:szCs w:val="20"/>
        </w:rPr>
        <w:tab/>
      </w:r>
      <w:r>
        <w:rPr>
          <w:rFonts w:ascii="Arial" w:hAnsi="Arial" w:cs="Arial"/>
          <w:sz w:val="20"/>
          <w:szCs w:val="20"/>
        </w:rPr>
        <w:tab/>
        <w:t>DELJIS</w:t>
      </w:r>
    </w:p>
    <w:p w:rsidR="00761F41" w:rsidRPr="00020B12" w:rsidRDefault="003C752D" w:rsidP="00BB23E3">
      <w:pPr>
        <w:spacing w:after="0" w:line="240" w:lineRule="auto"/>
        <w:rPr>
          <w:rFonts w:ascii="Arial" w:hAnsi="Arial" w:cs="Arial"/>
          <w:sz w:val="20"/>
          <w:szCs w:val="20"/>
        </w:rPr>
      </w:pPr>
      <w:r>
        <w:rPr>
          <w:rFonts w:ascii="Arial" w:hAnsi="Arial" w:cs="Arial"/>
          <w:sz w:val="20"/>
          <w:szCs w:val="20"/>
        </w:rPr>
        <w:tab/>
        <w:t>Nicole Wilson</w:t>
      </w:r>
      <w:r>
        <w:rPr>
          <w:rFonts w:ascii="Arial" w:hAnsi="Arial" w:cs="Arial"/>
          <w:sz w:val="20"/>
          <w:szCs w:val="20"/>
        </w:rPr>
        <w:tab/>
      </w:r>
      <w:r>
        <w:rPr>
          <w:rFonts w:ascii="Arial" w:hAnsi="Arial" w:cs="Arial"/>
          <w:sz w:val="20"/>
          <w:szCs w:val="20"/>
        </w:rPr>
        <w:tab/>
        <w:t>DELJIS</w:t>
      </w:r>
      <w:r w:rsidR="005266E4">
        <w:rPr>
          <w:rFonts w:ascii="Arial" w:hAnsi="Arial" w:cs="Arial"/>
          <w:sz w:val="20"/>
          <w:szCs w:val="20"/>
        </w:rPr>
        <w:tab/>
      </w:r>
      <w:r w:rsidR="005266E4">
        <w:rPr>
          <w:rFonts w:ascii="Arial" w:hAnsi="Arial" w:cs="Arial"/>
          <w:sz w:val="20"/>
          <w:szCs w:val="20"/>
        </w:rPr>
        <w:tab/>
      </w:r>
      <w:r w:rsidR="00761F41">
        <w:rPr>
          <w:rFonts w:ascii="Arial" w:hAnsi="Arial" w:cs="Arial"/>
          <w:sz w:val="20"/>
          <w:szCs w:val="20"/>
        </w:rPr>
        <w:tab/>
      </w:r>
    </w:p>
    <w:p w:rsidR="00091AA0" w:rsidRDefault="00BB23E3" w:rsidP="00761F41">
      <w:pPr>
        <w:spacing w:after="0" w:line="240" w:lineRule="auto"/>
        <w:rPr>
          <w:rFonts w:ascii="Arial" w:hAnsi="Arial" w:cs="Arial"/>
          <w:sz w:val="20"/>
          <w:szCs w:val="20"/>
        </w:rPr>
      </w:pPr>
      <w:r w:rsidRPr="00020B12">
        <w:rPr>
          <w:rFonts w:ascii="Arial" w:hAnsi="Arial" w:cs="Arial"/>
          <w:sz w:val="20"/>
          <w:szCs w:val="20"/>
        </w:rPr>
        <w:tab/>
      </w:r>
    </w:p>
    <w:p w:rsidR="00B331DF" w:rsidRPr="00020B12" w:rsidRDefault="00B331DF" w:rsidP="00B331DF">
      <w:pPr>
        <w:spacing w:after="0" w:line="240" w:lineRule="auto"/>
        <w:rPr>
          <w:rFonts w:ascii="Arial" w:hAnsi="Arial" w:cs="Arial"/>
          <w:sz w:val="20"/>
          <w:szCs w:val="20"/>
        </w:rPr>
      </w:pPr>
      <w:r>
        <w:rPr>
          <w:rFonts w:ascii="Arial" w:hAnsi="Arial" w:cs="Arial"/>
          <w:sz w:val="20"/>
          <w:szCs w:val="20"/>
        </w:rPr>
        <w:tab/>
      </w:r>
    </w:p>
    <w:p w:rsidR="00BB23E3" w:rsidRPr="00020B12" w:rsidRDefault="00BB23E3" w:rsidP="00BB23E3">
      <w:pPr>
        <w:spacing w:after="0" w:line="240" w:lineRule="auto"/>
        <w:rPr>
          <w:rFonts w:ascii="Arial" w:hAnsi="Arial" w:cs="Arial"/>
          <w:sz w:val="20"/>
          <w:szCs w:val="20"/>
        </w:rPr>
      </w:pPr>
    </w:p>
    <w:p w:rsidR="00BB23E3" w:rsidRPr="00020B12" w:rsidRDefault="008D47AF" w:rsidP="00BB23E3">
      <w:pPr>
        <w:pStyle w:val="ListParagraph"/>
        <w:numPr>
          <w:ilvl w:val="0"/>
          <w:numId w:val="6"/>
        </w:numPr>
        <w:spacing w:line="240" w:lineRule="auto"/>
        <w:ind w:left="720"/>
        <w:rPr>
          <w:rFonts w:ascii="Arial" w:hAnsi="Arial" w:cs="Arial"/>
          <w:b/>
          <w:sz w:val="20"/>
          <w:szCs w:val="20"/>
          <w:u w:val="single"/>
        </w:rPr>
      </w:pPr>
      <w:r>
        <w:rPr>
          <w:rFonts w:ascii="Arial" w:hAnsi="Arial" w:cs="Arial"/>
          <w:b/>
          <w:sz w:val="20"/>
          <w:szCs w:val="20"/>
          <w:u w:val="single"/>
        </w:rPr>
        <w:t>REVIEW OF THE DECEM</w:t>
      </w:r>
      <w:r w:rsidR="00761F41">
        <w:rPr>
          <w:rFonts w:ascii="Arial" w:hAnsi="Arial" w:cs="Arial"/>
          <w:b/>
          <w:sz w:val="20"/>
          <w:szCs w:val="20"/>
          <w:u w:val="single"/>
        </w:rPr>
        <w:t>BER</w:t>
      </w:r>
      <w:r w:rsidR="00BB23E3" w:rsidRPr="00020B12">
        <w:rPr>
          <w:rFonts w:ascii="Arial" w:hAnsi="Arial" w:cs="Arial"/>
          <w:b/>
          <w:sz w:val="20"/>
          <w:szCs w:val="20"/>
          <w:u w:val="single"/>
        </w:rPr>
        <w:t xml:space="preserve"> MINUTES</w:t>
      </w:r>
    </w:p>
    <w:p w:rsidR="004533A4" w:rsidRPr="00020B12" w:rsidRDefault="004533A4" w:rsidP="004533A4">
      <w:pPr>
        <w:pStyle w:val="ListParagraph"/>
        <w:spacing w:line="240" w:lineRule="auto"/>
        <w:rPr>
          <w:rFonts w:ascii="Arial" w:hAnsi="Arial" w:cs="Arial"/>
          <w:b/>
          <w:sz w:val="20"/>
          <w:szCs w:val="20"/>
          <w:u w:val="single"/>
        </w:rPr>
      </w:pPr>
    </w:p>
    <w:p w:rsidR="00035F9A" w:rsidRDefault="008D47AF" w:rsidP="00035F9A">
      <w:pPr>
        <w:pStyle w:val="ListParagraph"/>
        <w:spacing w:line="240" w:lineRule="auto"/>
        <w:rPr>
          <w:rFonts w:ascii="Arial" w:hAnsi="Arial" w:cs="Arial"/>
          <w:sz w:val="20"/>
          <w:szCs w:val="20"/>
        </w:rPr>
      </w:pPr>
      <w:r>
        <w:rPr>
          <w:rFonts w:ascii="Arial" w:hAnsi="Arial" w:cs="Arial"/>
          <w:sz w:val="20"/>
          <w:szCs w:val="20"/>
        </w:rPr>
        <w:t>A motion to approve the Decem</w:t>
      </w:r>
      <w:r w:rsidR="00761F41">
        <w:rPr>
          <w:rFonts w:ascii="Arial" w:hAnsi="Arial" w:cs="Arial"/>
          <w:sz w:val="20"/>
          <w:szCs w:val="20"/>
        </w:rPr>
        <w:t xml:space="preserve">ber </w:t>
      </w:r>
      <w:r w:rsidR="00091AA0">
        <w:rPr>
          <w:rFonts w:ascii="Arial" w:hAnsi="Arial" w:cs="Arial"/>
          <w:sz w:val="20"/>
          <w:szCs w:val="20"/>
        </w:rPr>
        <w:t xml:space="preserve">2012 minutes was made by Mr. </w:t>
      </w:r>
      <w:r>
        <w:rPr>
          <w:rFonts w:ascii="Arial" w:hAnsi="Arial" w:cs="Arial"/>
          <w:sz w:val="20"/>
          <w:szCs w:val="20"/>
        </w:rPr>
        <w:t>Elwood</w:t>
      </w:r>
      <w:r w:rsidR="009815AE" w:rsidRPr="00020B12">
        <w:rPr>
          <w:rFonts w:ascii="Arial" w:hAnsi="Arial" w:cs="Arial"/>
          <w:sz w:val="20"/>
          <w:szCs w:val="20"/>
        </w:rPr>
        <w:t xml:space="preserve"> and seconded by</w:t>
      </w:r>
      <w:r>
        <w:rPr>
          <w:rFonts w:ascii="Arial" w:hAnsi="Arial" w:cs="Arial"/>
          <w:sz w:val="20"/>
          <w:szCs w:val="20"/>
        </w:rPr>
        <w:t xml:space="preserve"> Mr. Bryant</w:t>
      </w:r>
      <w:r w:rsidR="00E84EDF" w:rsidRPr="00020B12">
        <w:rPr>
          <w:rFonts w:ascii="Arial" w:hAnsi="Arial" w:cs="Arial"/>
          <w:sz w:val="20"/>
          <w:szCs w:val="20"/>
        </w:rPr>
        <w:t xml:space="preserve">. </w:t>
      </w:r>
      <w:r w:rsidR="009815AE" w:rsidRPr="00020B12">
        <w:rPr>
          <w:rFonts w:ascii="Arial" w:hAnsi="Arial" w:cs="Arial"/>
          <w:sz w:val="20"/>
          <w:szCs w:val="20"/>
        </w:rPr>
        <w:t xml:space="preserve">The group unanimously approved the minutes and the motion was carried.  </w:t>
      </w:r>
    </w:p>
    <w:p w:rsidR="00035F9A" w:rsidRDefault="00035F9A" w:rsidP="00035F9A">
      <w:pPr>
        <w:pStyle w:val="ListParagraph"/>
        <w:spacing w:line="240" w:lineRule="auto"/>
        <w:rPr>
          <w:rFonts w:ascii="Arial" w:hAnsi="Arial" w:cs="Arial"/>
          <w:sz w:val="20"/>
          <w:szCs w:val="20"/>
        </w:rPr>
      </w:pPr>
    </w:p>
    <w:p w:rsidR="002E2E20" w:rsidRPr="00035F9A" w:rsidRDefault="00E84EDF" w:rsidP="00035F9A">
      <w:pPr>
        <w:pStyle w:val="ListParagraph"/>
        <w:numPr>
          <w:ilvl w:val="0"/>
          <w:numId w:val="6"/>
        </w:numPr>
        <w:spacing w:line="240" w:lineRule="auto"/>
        <w:ind w:left="720"/>
        <w:rPr>
          <w:rFonts w:ascii="Arial" w:hAnsi="Arial" w:cs="Arial"/>
          <w:b/>
          <w:sz w:val="20"/>
          <w:szCs w:val="20"/>
        </w:rPr>
      </w:pPr>
      <w:r w:rsidRPr="00035F9A">
        <w:rPr>
          <w:rFonts w:ascii="Arial" w:hAnsi="Arial" w:cs="Arial"/>
          <w:b/>
          <w:sz w:val="20"/>
          <w:szCs w:val="20"/>
          <w:u w:val="single"/>
        </w:rPr>
        <w:t>Automated System Usage Statistics</w:t>
      </w:r>
    </w:p>
    <w:p w:rsidR="00BB23E3" w:rsidRDefault="0093175D" w:rsidP="002E2E20">
      <w:pPr>
        <w:spacing w:line="240" w:lineRule="auto"/>
        <w:ind w:left="720"/>
        <w:rPr>
          <w:rFonts w:ascii="Arial" w:hAnsi="Arial" w:cs="Arial"/>
          <w:sz w:val="20"/>
          <w:szCs w:val="20"/>
        </w:rPr>
      </w:pPr>
      <w:r w:rsidRPr="00020B12">
        <w:rPr>
          <w:rFonts w:ascii="Arial" w:hAnsi="Arial" w:cs="Arial"/>
          <w:sz w:val="20"/>
          <w:szCs w:val="20"/>
        </w:rPr>
        <w:t xml:space="preserve">The statistics were </w:t>
      </w:r>
      <w:r w:rsidR="00E84EDF" w:rsidRPr="00020B12">
        <w:rPr>
          <w:rFonts w:ascii="Arial" w:hAnsi="Arial" w:cs="Arial"/>
          <w:sz w:val="20"/>
          <w:szCs w:val="20"/>
        </w:rPr>
        <w:t xml:space="preserve">reviewed by the </w:t>
      </w:r>
      <w:r w:rsidRPr="00020B12">
        <w:rPr>
          <w:rFonts w:ascii="Arial" w:hAnsi="Arial" w:cs="Arial"/>
          <w:sz w:val="20"/>
          <w:szCs w:val="20"/>
        </w:rPr>
        <w:t xml:space="preserve">LEUG </w:t>
      </w:r>
      <w:r w:rsidR="00E84EDF" w:rsidRPr="00020B12">
        <w:rPr>
          <w:rFonts w:ascii="Arial" w:hAnsi="Arial" w:cs="Arial"/>
          <w:sz w:val="20"/>
          <w:szCs w:val="20"/>
        </w:rPr>
        <w:t xml:space="preserve">attendees.  </w:t>
      </w:r>
      <w:r w:rsidR="00047ECF">
        <w:rPr>
          <w:rFonts w:ascii="Arial" w:hAnsi="Arial" w:cs="Arial"/>
          <w:sz w:val="20"/>
          <w:szCs w:val="20"/>
        </w:rPr>
        <w:t>Ms. Gedney</w:t>
      </w:r>
      <w:r w:rsidR="00761F41">
        <w:rPr>
          <w:rFonts w:ascii="Arial" w:hAnsi="Arial" w:cs="Arial"/>
          <w:sz w:val="20"/>
          <w:szCs w:val="20"/>
        </w:rPr>
        <w:t xml:space="preserve"> </w:t>
      </w:r>
      <w:r w:rsidR="00047ECF">
        <w:rPr>
          <w:rFonts w:ascii="Arial" w:hAnsi="Arial" w:cs="Arial"/>
          <w:sz w:val="20"/>
          <w:szCs w:val="20"/>
        </w:rPr>
        <w:t>highlighted that there are now totals for IDR reports as well E-Tow</w:t>
      </w:r>
      <w:r w:rsidR="00761F41">
        <w:rPr>
          <w:rFonts w:ascii="Arial" w:hAnsi="Arial" w:cs="Arial"/>
          <w:sz w:val="20"/>
          <w:szCs w:val="20"/>
        </w:rPr>
        <w:t>.</w:t>
      </w:r>
    </w:p>
    <w:p w:rsidR="00B4149E" w:rsidRPr="00B4149E" w:rsidRDefault="00B4149E" w:rsidP="00B4149E">
      <w:pPr>
        <w:pStyle w:val="ListParagraph"/>
        <w:numPr>
          <w:ilvl w:val="0"/>
          <w:numId w:val="6"/>
        </w:numPr>
        <w:spacing w:line="240" w:lineRule="auto"/>
        <w:ind w:left="720"/>
        <w:rPr>
          <w:rFonts w:ascii="Arial" w:hAnsi="Arial" w:cs="Arial"/>
          <w:b/>
          <w:sz w:val="20"/>
          <w:szCs w:val="20"/>
        </w:rPr>
      </w:pPr>
      <w:r w:rsidRPr="00B4149E">
        <w:rPr>
          <w:rFonts w:ascii="Arial" w:hAnsi="Arial" w:cs="Arial"/>
          <w:b/>
          <w:sz w:val="20"/>
          <w:szCs w:val="20"/>
          <w:u w:val="single"/>
        </w:rPr>
        <w:t>OLD BUSINESS</w:t>
      </w:r>
    </w:p>
    <w:p w:rsidR="002E2E20" w:rsidRDefault="00E84EDF" w:rsidP="00BB23E3">
      <w:pPr>
        <w:spacing w:line="240" w:lineRule="auto"/>
        <w:ind w:left="720"/>
        <w:rPr>
          <w:rFonts w:ascii="Arial" w:hAnsi="Arial" w:cs="Arial"/>
          <w:sz w:val="20"/>
          <w:szCs w:val="20"/>
        </w:rPr>
      </w:pPr>
      <w:r w:rsidRPr="00020B12">
        <w:rPr>
          <w:rFonts w:ascii="Arial" w:hAnsi="Arial" w:cs="Arial"/>
          <w:b/>
          <w:sz w:val="20"/>
          <w:szCs w:val="20"/>
          <w:u w:val="single"/>
        </w:rPr>
        <w:t>Progress Status Report</w:t>
      </w:r>
      <w:r w:rsidR="002E2E20">
        <w:rPr>
          <w:rFonts w:ascii="Arial" w:hAnsi="Arial" w:cs="Arial"/>
          <w:sz w:val="20"/>
          <w:szCs w:val="20"/>
        </w:rPr>
        <w:t xml:space="preserve"> </w:t>
      </w:r>
    </w:p>
    <w:p w:rsidR="005B4E43" w:rsidRDefault="0093175D" w:rsidP="00BB23E3">
      <w:pPr>
        <w:spacing w:line="240" w:lineRule="auto"/>
        <w:ind w:left="720"/>
        <w:rPr>
          <w:rFonts w:ascii="Arial" w:hAnsi="Arial" w:cs="Arial"/>
          <w:sz w:val="20"/>
          <w:szCs w:val="20"/>
        </w:rPr>
      </w:pPr>
      <w:r w:rsidRPr="00020B12">
        <w:rPr>
          <w:rFonts w:ascii="Arial" w:hAnsi="Arial" w:cs="Arial"/>
          <w:sz w:val="20"/>
          <w:szCs w:val="20"/>
        </w:rPr>
        <w:t xml:space="preserve">An overview of the Development Progress Report was given to the attendees so they could track the progress on action items listed.  </w:t>
      </w:r>
      <w:r w:rsidR="00AE1CE1">
        <w:rPr>
          <w:rFonts w:ascii="Arial" w:hAnsi="Arial" w:cs="Arial"/>
          <w:sz w:val="20"/>
          <w:szCs w:val="20"/>
        </w:rPr>
        <w:t>Ms. Gedney</w:t>
      </w:r>
      <w:r w:rsidR="005B4E43">
        <w:rPr>
          <w:rFonts w:ascii="Arial" w:hAnsi="Arial" w:cs="Arial"/>
          <w:sz w:val="20"/>
          <w:szCs w:val="20"/>
        </w:rPr>
        <w:t xml:space="preserve"> highlighted upon several items on the report as follows:</w:t>
      </w:r>
    </w:p>
    <w:p w:rsidR="00FF658F" w:rsidRDefault="005B4E43" w:rsidP="00047ECF">
      <w:pPr>
        <w:pStyle w:val="ListParagraph"/>
        <w:numPr>
          <w:ilvl w:val="0"/>
          <w:numId w:val="7"/>
        </w:numPr>
        <w:spacing w:line="240" w:lineRule="auto"/>
        <w:rPr>
          <w:rFonts w:ascii="Arial" w:hAnsi="Arial" w:cs="Arial"/>
          <w:sz w:val="20"/>
          <w:szCs w:val="20"/>
        </w:rPr>
      </w:pPr>
      <w:r w:rsidRPr="00761F41">
        <w:rPr>
          <w:rFonts w:ascii="Arial" w:hAnsi="Arial" w:cs="Arial"/>
          <w:sz w:val="20"/>
          <w:szCs w:val="20"/>
        </w:rPr>
        <w:t xml:space="preserve">The </w:t>
      </w:r>
      <w:r w:rsidR="00047ECF">
        <w:rPr>
          <w:rFonts w:ascii="Arial" w:hAnsi="Arial" w:cs="Arial"/>
          <w:sz w:val="20"/>
          <w:szCs w:val="20"/>
        </w:rPr>
        <w:t>AFIS interface with CJIS is still currently working with Troop 5 and Troop 9 testing the Rule 9 logic.</w:t>
      </w:r>
    </w:p>
    <w:p w:rsidR="00047ECF" w:rsidRDefault="00047ECF" w:rsidP="00047ECF">
      <w:pPr>
        <w:pStyle w:val="ListParagraph"/>
        <w:numPr>
          <w:ilvl w:val="0"/>
          <w:numId w:val="7"/>
        </w:numPr>
        <w:spacing w:line="240" w:lineRule="auto"/>
        <w:rPr>
          <w:rFonts w:ascii="Arial" w:hAnsi="Arial" w:cs="Arial"/>
          <w:sz w:val="20"/>
          <w:szCs w:val="20"/>
        </w:rPr>
      </w:pPr>
      <w:r>
        <w:rPr>
          <w:rFonts w:ascii="Arial" w:hAnsi="Arial" w:cs="Arial"/>
          <w:sz w:val="20"/>
          <w:szCs w:val="20"/>
        </w:rPr>
        <w:t>A MOU has been signed with DOE, PHRST, DOJ and DELJIS to receive data for the school district staff for rap-back reporting.</w:t>
      </w:r>
    </w:p>
    <w:p w:rsidR="00047ECF" w:rsidRDefault="00047ECF" w:rsidP="00047ECF">
      <w:pPr>
        <w:pStyle w:val="ListParagraph"/>
        <w:numPr>
          <w:ilvl w:val="0"/>
          <w:numId w:val="7"/>
        </w:numPr>
        <w:spacing w:line="240" w:lineRule="auto"/>
        <w:rPr>
          <w:rFonts w:ascii="Arial" w:hAnsi="Arial" w:cs="Arial"/>
          <w:sz w:val="20"/>
          <w:szCs w:val="20"/>
        </w:rPr>
      </w:pPr>
      <w:r>
        <w:rPr>
          <w:rFonts w:ascii="Arial" w:hAnsi="Arial" w:cs="Arial"/>
          <w:sz w:val="20"/>
          <w:szCs w:val="20"/>
        </w:rPr>
        <w:t>Child Support Interface moved the JCL to production and we are waiting on MOU to be reviewed.</w:t>
      </w:r>
    </w:p>
    <w:p w:rsidR="00047ECF" w:rsidRDefault="00AE1CE1" w:rsidP="00047ECF">
      <w:pPr>
        <w:pStyle w:val="ListParagraph"/>
        <w:numPr>
          <w:ilvl w:val="0"/>
          <w:numId w:val="7"/>
        </w:numPr>
        <w:spacing w:line="240" w:lineRule="auto"/>
        <w:rPr>
          <w:rFonts w:ascii="Arial" w:hAnsi="Arial" w:cs="Arial"/>
          <w:sz w:val="20"/>
          <w:szCs w:val="20"/>
        </w:rPr>
      </w:pPr>
      <w:r>
        <w:rPr>
          <w:rFonts w:ascii="Arial" w:hAnsi="Arial" w:cs="Arial"/>
          <w:sz w:val="20"/>
          <w:szCs w:val="20"/>
        </w:rPr>
        <w:t>DCI Message Switcher is a work in progress as time per</w:t>
      </w:r>
      <w:r w:rsidR="00306888">
        <w:rPr>
          <w:rFonts w:ascii="Arial" w:hAnsi="Arial" w:cs="Arial"/>
          <w:sz w:val="20"/>
          <w:szCs w:val="20"/>
        </w:rPr>
        <w:t xml:space="preserve">mits DTI wanted to use ADASQL </w:t>
      </w:r>
      <w:r>
        <w:rPr>
          <w:rFonts w:ascii="Arial" w:hAnsi="Arial" w:cs="Arial"/>
          <w:sz w:val="20"/>
          <w:szCs w:val="20"/>
        </w:rPr>
        <w:t>do a proof of concept; in-which DELJIS does not have the resources at this time.</w:t>
      </w:r>
    </w:p>
    <w:p w:rsidR="00AE1CE1" w:rsidRDefault="00AE1CE1" w:rsidP="00047ECF">
      <w:pPr>
        <w:pStyle w:val="ListParagraph"/>
        <w:numPr>
          <w:ilvl w:val="0"/>
          <w:numId w:val="7"/>
        </w:numPr>
        <w:spacing w:line="240" w:lineRule="auto"/>
        <w:rPr>
          <w:rFonts w:ascii="Arial" w:hAnsi="Arial" w:cs="Arial"/>
          <w:sz w:val="20"/>
          <w:szCs w:val="20"/>
        </w:rPr>
      </w:pPr>
      <w:r>
        <w:rPr>
          <w:rFonts w:ascii="Arial" w:hAnsi="Arial" w:cs="Arial"/>
          <w:sz w:val="20"/>
          <w:szCs w:val="20"/>
        </w:rPr>
        <w:t>DNREC criminal summons will begin as the new LEISS re-design moves forward, but we are working on the complaint incident at this time.</w:t>
      </w:r>
    </w:p>
    <w:p w:rsidR="00AE1CE1" w:rsidRDefault="00AE1CE1" w:rsidP="00047ECF">
      <w:pPr>
        <w:pStyle w:val="ListParagraph"/>
        <w:numPr>
          <w:ilvl w:val="0"/>
          <w:numId w:val="7"/>
        </w:numPr>
        <w:spacing w:line="240" w:lineRule="auto"/>
        <w:rPr>
          <w:rFonts w:ascii="Arial" w:hAnsi="Arial" w:cs="Arial"/>
          <w:sz w:val="20"/>
          <w:szCs w:val="20"/>
        </w:rPr>
      </w:pPr>
      <w:r>
        <w:rPr>
          <w:rFonts w:ascii="Arial" w:hAnsi="Arial" w:cs="Arial"/>
          <w:sz w:val="20"/>
          <w:szCs w:val="20"/>
        </w:rPr>
        <w:t>NICS enhancements have developed work list and programming staff assigned.</w:t>
      </w:r>
    </w:p>
    <w:p w:rsidR="00AE1CE1" w:rsidRDefault="00AE1CE1" w:rsidP="00047ECF">
      <w:pPr>
        <w:pStyle w:val="ListParagraph"/>
        <w:numPr>
          <w:ilvl w:val="0"/>
          <w:numId w:val="7"/>
        </w:numPr>
        <w:spacing w:line="240" w:lineRule="auto"/>
        <w:rPr>
          <w:rFonts w:ascii="Arial" w:hAnsi="Arial" w:cs="Arial"/>
          <w:sz w:val="20"/>
          <w:szCs w:val="20"/>
        </w:rPr>
      </w:pPr>
      <w:r>
        <w:rPr>
          <w:rFonts w:ascii="Arial" w:hAnsi="Arial" w:cs="Arial"/>
          <w:sz w:val="20"/>
          <w:szCs w:val="20"/>
        </w:rPr>
        <w:t>An E-Payment modification to accept swipe cards as well as users have the ability to change the court location the code is being reviewed.</w:t>
      </w:r>
    </w:p>
    <w:p w:rsidR="00AE1CE1" w:rsidRDefault="00AE1CE1" w:rsidP="00047ECF">
      <w:pPr>
        <w:pStyle w:val="ListParagraph"/>
        <w:numPr>
          <w:ilvl w:val="0"/>
          <w:numId w:val="7"/>
        </w:numPr>
        <w:spacing w:line="240" w:lineRule="auto"/>
        <w:rPr>
          <w:rFonts w:ascii="Arial" w:hAnsi="Arial" w:cs="Arial"/>
          <w:sz w:val="20"/>
          <w:szCs w:val="20"/>
        </w:rPr>
      </w:pPr>
      <w:r>
        <w:rPr>
          <w:rFonts w:ascii="Arial" w:hAnsi="Arial" w:cs="Arial"/>
          <w:sz w:val="20"/>
          <w:szCs w:val="20"/>
        </w:rPr>
        <w:t xml:space="preserve">Sealed warrant routine for police, DELJIS has contacted JP Court admin to start the process. </w:t>
      </w:r>
    </w:p>
    <w:p w:rsidR="00AE1CE1" w:rsidRDefault="00AE1CE1" w:rsidP="00047ECF">
      <w:pPr>
        <w:pStyle w:val="ListParagraph"/>
        <w:numPr>
          <w:ilvl w:val="0"/>
          <w:numId w:val="7"/>
        </w:numPr>
        <w:spacing w:line="240" w:lineRule="auto"/>
        <w:rPr>
          <w:rFonts w:ascii="Arial" w:hAnsi="Arial" w:cs="Arial"/>
          <w:sz w:val="20"/>
          <w:szCs w:val="20"/>
        </w:rPr>
      </w:pPr>
      <w:r>
        <w:rPr>
          <w:rFonts w:ascii="Arial" w:hAnsi="Arial" w:cs="Arial"/>
          <w:sz w:val="20"/>
          <w:szCs w:val="20"/>
        </w:rPr>
        <w:t xml:space="preserve">Security Logon Screen that DELJIS is developing for users to read and validate the DELJIS directive 1 and acceptable use policy </w:t>
      </w:r>
      <w:r w:rsidR="00630B0A">
        <w:rPr>
          <w:rFonts w:ascii="Arial" w:hAnsi="Arial" w:cs="Arial"/>
          <w:sz w:val="20"/>
          <w:szCs w:val="20"/>
        </w:rPr>
        <w:t>is ready to deploy once the policy 4 has been completed with the Board of Managers.</w:t>
      </w:r>
    </w:p>
    <w:p w:rsidR="00630B0A" w:rsidRDefault="00630B0A" w:rsidP="00630B0A">
      <w:pPr>
        <w:pStyle w:val="ListParagraph"/>
        <w:spacing w:line="240" w:lineRule="auto"/>
        <w:ind w:left="1548"/>
        <w:rPr>
          <w:rFonts w:ascii="Arial" w:hAnsi="Arial" w:cs="Arial"/>
          <w:sz w:val="20"/>
          <w:szCs w:val="20"/>
        </w:rPr>
      </w:pPr>
    </w:p>
    <w:p w:rsidR="00630B0A" w:rsidRDefault="00630B0A" w:rsidP="00630B0A">
      <w:pPr>
        <w:pStyle w:val="ListParagraph"/>
        <w:spacing w:line="240" w:lineRule="auto"/>
        <w:ind w:left="1548"/>
        <w:rPr>
          <w:rFonts w:ascii="Arial" w:hAnsi="Arial" w:cs="Arial"/>
          <w:sz w:val="20"/>
          <w:szCs w:val="20"/>
        </w:rPr>
      </w:pPr>
    </w:p>
    <w:p w:rsidR="00FF658F" w:rsidRDefault="00FF658F" w:rsidP="00FF658F">
      <w:pPr>
        <w:spacing w:line="240" w:lineRule="auto"/>
        <w:ind w:left="1188"/>
        <w:rPr>
          <w:rFonts w:ascii="Arial" w:hAnsi="Arial" w:cs="Arial"/>
          <w:sz w:val="20"/>
          <w:szCs w:val="20"/>
        </w:rPr>
      </w:pPr>
    </w:p>
    <w:p w:rsidR="00D41A51" w:rsidRPr="00FF658F" w:rsidRDefault="005C7DEF" w:rsidP="00FF658F">
      <w:pPr>
        <w:spacing w:line="240" w:lineRule="auto"/>
        <w:ind w:left="1188"/>
        <w:rPr>
          <w:rFonts w:ascii="Arial" w:hAnsi="Arial" w:cs="Arial"/>
          <w:sz w:val="20"/>
          <w:szCs w:val="20"/>
        </w:rPr>
      </w:pPr>
      <w:r w:rsidRPr="00FF658F">
        <w:rPr>
          <w:rFonts w:ascii="Arial" w:hAnsi="Arial" w:cs="Arial"/>
          <w:sz w:val="20"/>
          <w:szCs w:val="20"/>
        </w:rPr>
        <w:t xml:space="preserve"> </w:t>
      </w:r>
    </w:p>
    <w:p w:rsidR="002E2E20" w:rsidRDefault="004533A4" w:rsidP="002E2E20">
      <w:pPr>
        <w:spacing w:line="240" w:lineRule="auto"/>
        <w:ind w:left="720"/>
        <w:rPr>
          <w:rFonts w:ascii="Arial" w:hAnsi="Arial" w:cs="Arial"/>
          <w:sz w:val="20"/>
          <w:szCs w:val="20"/>
        </w:rPr>
      </w:pPr>
      <w:r w:rsidRPr="00020B12">
        <w:rPr>
          <w:rFonts w:ascii="Arial" w:hAnsi="Arial" w:cs="Arial"/>
          <w:b/>
          <w:sz w:val="20"/>
          <w:szCs w:val="20"/>
          <w:u w:val="single"/>
        </w:rPr>
        <w:lastRenderedPageBreak/>
        <w:t xml:space="preserve">NIBRS </w:t>
      </w:r>
    </w:p>
    <w:p w:rsidR="005452FC" w:rsidRPr="005452FC" w:rsidRDefault="00630B0A" w:rsidP="00FF658F">
      <w:pPr>
        <w:spacing w:line="240" w:lineRule="auto"/>
        <w:ind w:left="720"/>
        <w:rPr>
          <w:rFonts w:ascii="Arial" w:hAnsi="Arial" w:cs="Arial"/>
          <w:sz w:val="20"/>
          <w:szCs w:val="20"/>
        </w:rPr>
      </w:pPr>
      <w:r>
        <w:rPr>
          <w:rFonts w:ascii="Arial" w:hAnsi="Arial" w:cs="Arial"/>
          <w:sz w:val="20"/>
          <w:szCs w:val="20"/>
        </w:rPr>
        <w:t>There was no one in attendance to review so at this time there are no updates.</w:t>
      </w:r>
    </w:p>
    <w:p w:rsidR="002E2E20" w:rsidRDefault="00E84EDF" w:rsidP="00D174C1">
      <w:pPr>
        <w:spacing w:line="240" w:lineRule="auto"/>
        <w:ind w:left="720"/>
        <w:rPr>
          <w:rFonts w:ascii="Arial" w:hAnsi="Arial" w:cs="Arial"/>
          <w:sz w:val="20"/>
          <w:szCs w:val="20"/>
        </w:rPr>
      </w:pPr>
      <w:r w:rsidRPr="00020B12">
        <w:rPr>
          <w:rFonts w:ascii="Arial" w:hAnsi="Arial" w:cs="Arial"/>
          <w:b/>
          <w:sz w:val="20"/>
          <w:szCs w:val="20"/>
          <w:u w:val="single"/>
        </w:rPr>
        <w:t>E-Ticket</w:t>
      </w:r>
      <w:r w:rsidR="004533A4" w:rsidRPr="00020B12">
        <w:rPr>
          <w:rFonts w:ascii="Arial" w:hAnsi="Arial" w:cs="Arial"/>
          <w:sz w:val="20"/>
          <w:szCs w:val="20"/>
        </w:rPr>
        <w:t xml:space="preserve"> </w:t>
      </w:r>
    </w:p>
    <w:p w:rsidR="003F059B" w:rsidRDefault="005C7DEF" w:rsidP="004533A4">
      <w:pPr>
        <w:spacing w:line="240" w:lineRule="auto"/>
        <w:ind w:left="720"/>
        <w:rPr>
          <w:rFonts w:ascii="Arial" w:hAnsi="Arial" w:cs="Arial"/>
          <w:b/>
          <w:sz w:val="20"/>
          <w:szCs w:val="20"/>
          <w:u w:val="single"/>
        </w:rPr>
      </w:pPr>
      <w:r>
        <w:rPr>
          <w:rFonts w:ascii="Arial" w:hAnsi="Arial" w:cs="Arial"/>
          <w:sz w:val="20"/>
          <w:szCs w:val="20"/>
        </w:rPr>
        <w:t>There is noth</w:t>
      </w:r>
      <w:r w:rsidR="00630B0A">
        <w:rPr>
          <w:rFonts w:ascii="Arial" w:hAnsi="Arial" w:cs="Arial"/>
          <w:sz w:val="20"/>
          <w:szCs w:val="20"/>
        </w:rPr>
        <w:t>ing to report at this time.</w:t>
      </w:r>
    </w:p>
    <w:p w:rsidR="002E2E20" w:rsidRDefault="00E84EDF" w:rsidP="004533A4">
      <w:pPr>
        <w:spacing w:line="240" w:lineRule="auto"/>
        <w:ind w:left="720"/>
        <w:rPr>
          <w:rFonts w:ascii="Arial" w:hAnsi="Arial" w:cs="Arial"/>
          <w:sz w:val="20"/>
          <w:szCs w:val="20"/>
        </w:rPr>
      </w:pPr>
      <w:r w:rsidRPr="00020B12">
        <w:rPr>
          <w:rFonts w:ascii="Arial" w:hAnsi="Arial" w:cs="Arial"/>
          <w:b/>
          <w:sz w:val="20"/>
          <w:szCs w:val="20"/>
          <w:u w:val="single"/>
        </w:rPr>
        <w:t>LEISS</w:t>
      </w:r>
      <w:r w:rsidR="002E2E20">
        <w:rPr>
          <w:rFonts w:ascii="Arial" w:hAnsi="Arial" w:cs="Arial"/>
          <w:sz w:val="20"/>
          <w:szCs w:val="20"/>
        </w:rPr>
        <w:t xml:space="preserve"> </w:t>
      </w:r>
    </w:p>
    <w:p w:rsidR="00D639F2" w:rsidRDefault="00630B0A" w:rsidP="00A82B03">
      <w:pPr>
        <w:spacing w:line="240" w:lineRule="auto"/>
        <w:ind w:left="720"/>
        <w:rPr>
          <w:rFonts w:ascii="Arial" w:hAnsi="Arial" w:cs="Arial"/>
          <w:sz w:val="20"/>
          <w:szCs w:val="20"/>
        </w:rPr>
      </w:pPr>
      <w:r>
        <w:rPr>
          <w:rFonts w:ascii="Arial" w:hAnsi="Arial" w:cs="Arial"/>
          <w:sz w:val="20"/>
          <w:szCs w:val="20"/>
        </w:rPr>
        <w:t>Mr. Carretto stated that DELJIS is working on the rewrite and we are updating some the E-applications as well to help with the process</w:t>
      </w:r>
      <w:r w:rsidR="00524758">
        <w:rPr>
          <w:rFonts w:ascii="Arial" w:hAnsi="Arial" w:cs="Arial"/>
          <w:sz w:val="20"/>
          <w:szCs w:val="20"/>
        </w:rPr>
        <w:t>.</w:t>
      </w:r>
      <w:r>
        <w:rPr>
          <w:rFonts w:ascii="Arial" w:hAnsi="Arial" w:cs="Arial"/>
          <w:sz w:val="20"/>
          <w:szCs w:val="20"/>
        </w:rPr>
        <w:t xml:space="preserve">  Mr. Abbott raised the question of whether or not there was a way to track the supervisor reports that are returned and if so what is method to obtain them.  It was stated that there is a way to view each police officer’s reports but to have a group listing is not available at this time. Mr. Carretto stated that we can look into this function as the rewrite is being completed.  </w:t>
      </w:r>
      <w:r w:rsidR="00317850">
        <w:rPr>
          <w:rFonts w:ascii="Arial" w:hAnsi="Arial" w:cs="Arial"/>
          <w:sz w:val="20"/>
          <w:szCs w:val="20"/>
        </w:rPr>
        <w:t xml:space="preserve">  </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COGNOS</w:t>
      </w:r>
      <w:r w:rsidR="004533A4" w:rsidRPr="00020B12">
        <w:rPr>
          <w:rFonts w:ascii="Arial" w:hAnsi="Arial" w:cs="Arial"/>
          <w:sz w:val="20"/>
          <w:szCs w:val="20"/>
        </w:rPr>
        <w:t xml:space="preserve"> </w:t>
      </w:r>
    </w:p>
    <w:p w:rsidR="0069258A" w:rsidRDefault="00630B0A" w:rsidP="00A82B03">
      <w:pPr>
        <w:spacing w:line="240" w:lineRule="auto"/>
        <w:ind w:left="720"/>
        <w:rPr>
          <w:rFonts w:ascii="Arial" w:hAnsi="Arial" w:cs="Arial"/>
          <w:b/>
          <w:sz w:val="20"/>
          <w:szCs w:val="20"/>
          <w:u w:val="single"/>
        </w:rPr>
      </w:pPr>
      <w:r>
        <w:rPr>
          <w:rFonts w:ascii="Arial" w:hAnsi="Arial" w:cs="Arial"/>
          <w:sz w:val="20"/>
          <w:szCs w:val="20"/>
        </w:rPr>
        <w:t>Mr. Bell stated that the new tag reader reports are placed under the “Wanted” reports tab.  This report can be downloaded to the list of officers and that the list can be distributed to all officers once printed.  Mr. Hudson stated that it would be nice to have the ability to show all of the reports to all officers regardless of location of the tag.  Mr. Bell stated that if it is possible we will look into how it can be completed.  Mr. Crotty stated that the current location of all the image files that come from the tag reader files are on one server in one data warehouse which could make it easier to gather the reports in the future.</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E-Crash</w:t>
      </w:r>
      <w:r w:rsidR="004533A4" w:rsidRPr="00020B12">
        <w:rPr>
          <w:rFonts w:ascii="Arial" w:hAnsi="Arial" w:cs="Arial"/>
          <w:sz w:val="20"/>
          <w:szCs w:val="20"/>
        </w:rPr>
        <w:t xml:space="preserve"> </w:t>
      </w:r>
    </w:p>
    <w:p w:rsidR="003F059B" w:rsidRDefault="00630B0A" w:rsidP="003F059B">
      <w:pPr>
        <w:spacing w:line="240" w:lineRule="auto"/>
        <w:ind w:left="720"/>
        <w:rPr>
          <w:rFonts w:ascii="Arial" w:hAnsi="Arial" w:cs="Arial"/>
          <w:b/>
          <w:sz w:val="20"/>
          <w:szCs w:val="20"/>
          <w:u w:val="single"/>
        </w:rPr>
      </w:pPr>
      <w:r>
        <w:rPr>
          <w:rFonts w:ascii="Arial" w:hAnsi="Arial" w:cs="Arial"/>
          <w:sz w:val="20"/>
          <w:szCs w:val="20"/>
        </w:rPr>
        <w:t>M</w:t>
      </w:r>
      <w:r w:rsidR="00524758">
        <w:rPr>
          <w:rFonts w:ascii="Arial" w:hAnsi="Arial" w:cs="Arial"/>
          <w:sz w:val="20"/>
          <w:szCs w:val="20"/>
        </w:rPr>
        <w:t>s.</w:t>
      </w:r>
      <w:r>
        <w:rPr>
          <w:rFonts w:ascii="Arial" w:hAnsi="Arial" w:cs="Arial"/>
          <w:sz w:val="20"/>
          <w:szCs w:val="20"/>
        </w:rPr>
        <w:t xml:space="preserve"> Hyland reported that the crash reports that are changed later on to show an update of </w:t>
      </w:r>
      <w:r w:rsidR="00221697">
        <w:rPr>
          <w:rFonts w:ascii="Arial" w:hAnsi="Arial" w:cs="Arial"/>
          <w:sz w:val="20"/>
          <w:szCs w:val="20"/>
        </w:rPr>
        <w:t>dec</w:t>
      </w:r>
      <w:r>
        <w:rPr>
          <w:rFonts w:ascii="Arial" w:hAnsi="Arial" w:cs="Arial"/>
          <w:sz w:val="20"/>
          <w:szCs w:val="20"/>
        </w:rPr>
        <w:t>easement are not formatting to have the proper heading of a fatality</w:t>
      </w:r>
      <w:r w:rsidR="00221697">
        <w:rPr>
          <w:rFonts w:ascii="Arial" w:hAnsi="Arial" w:cs="Arial"/>
          <w:sz w:val="20"/>
          <w:szCs w:val="20"/>
        </w:rPr>
        <w:t xml:space="preserve"> but stay </w:t>
      </w:r>
      <w:r w:rsidR="00306888">
        <w:rPr>
          <w:rFonts w:ascii="Arial" w:hAnsi="Arial" w:cs="Arial"/>
          <w:sz w:val="20"/>
          <w:szCs w:val="20"/>
        </w:rPr>
        <w:t>as personal injury report type</w:t>
      </w:r>
      <w:r w:rsidR="00221697">
        <w:rPr>
          <w:rFonts w:ascii="Arial" w:hAnsi="Arial" w:cs="Arial"/>
          <w:sz w:val="20"/>
          <w:szCs w:val="20"/>
        </w:rPr>
        <w:t>.  Mr. Elw</w:t>
      </w:r>
      <w:r w:rsidR="00306888">
        <w:rPr>
          <w:rFonts w:ascii="Arial" w:hAnsi="Arial" w:cs="Arial"/>
          <w:sz w:val="20"/>
          <w:szCs w:val="20"/>
        </w:rPr>
        <w:t>ood stated that the last update</w:t>
      </w:r>
      <w:r w:rsidR="00221697">
        <w:rPr>
          <w:rFonts w:ascii="Arial" w:hAnsi="Arial" w:cs="Arial"/>
          <w:sz w:val="20"/>
          <w:szCs w:val="20"/>
        </w:rPr>
        <w:t xml:space="preserve"> that was sent out was on November 15, 2012 and that we need to send a new update out to fix this issue.  He also mentioned that the sequencing of vehicles is automatically completed as the report is fille</w:t>
      </w:r>
      <w:r w:rsidR="00306888">
        <w:rPr>
          <w:rFonts w:ascii="Arial" w:hAnsi="Arial" w:cs="Arial"/>
          <w:sz w:val="20"/>
          <w:szCs w:val="20"/>
        </w:rPr>
        <w:t xml:space="preserve">d out and there is no manual </w:t>
      </w:r>
      <w:r w:rsidR="00221697">
        <w:rPr>
          <w:rFonts w:ascii="Arial" w:hAnsi="Arial" w:cs="Arial"/>
          <w:sz w:val="20"/>
          <w:szCs w:val="20"/>
        </w:rPr>
        <w:t>overwrite this time.  We can remove it as an automated generated field and then the officer will be able to label the cars manually.</w:t>
      </w:r>
    </w:p>
    <w:p w:rsidR="00F35F50" w:rsidRDefault="00E84EDF" w:rsidP="00F35F50">
      <w:pPr>
        <w:spacing w:line="240" w:lineRule="auto"/>
        <w:ind w:left="720"/>
        <w:rPr>
          <w:rFonts w:ascii="Arial" w:hAnsi="Arial" w:cs="Arial"/>
          <w:sz w:val="20"/>
          <w:szCs w:val="20"/>
        </w:rPr>
      </w:pPr>
      <w:r w:rsidRPr="00020B12">
        <w:rPr>
          <w:rFonts w:ascii="Arial" w:hAnsi="Arial" w:cs="Arial"/>
          <w:b/>
          <w:sz w:val="20"/>
          <w:szCs w:val="20"/>
          <w:u w:val="single"/>
        </w:rPr>
        <w:t>Tow Slip</w:t>
      </w:r>
      <w:r w:rsidR="004533A4" w:rsidRPr="00020B12">
        <w:rPr>
          <w:rFonts w:ascii="Arial" w:hAnsi="Arial" w:cs="Arial"/>
          <w:sz w:val="20"/>
          <w:szCs w:val="20"/>
        </w:rPr>
        <w:t xml:space="preserve"> </w:t>
      </w:r>
    </w:p>
    <w:p w:rsidR="00317850" w:rsidRDefault="00221697" w:rsidP="003F059B">
      <w:pPr>
        <w:spacing w:line="240" w:lineRule="auto"/>
        <w:ind w:left="720"/>
        <w:rPr>
          <w:rFonts w:ascii="Arial" w:hAnsi="Arial" w:cs="Arial"/>
          <w:sz w:val="20"/>
          <w:szCs w:val="20"/>
        </w:rPr>
      </w:pPr>
      <w:r>
        <w:rPr>
          <w:rFonts w:ascii="Arial" w:hAnsi="Arial" w:cs="Arial"/>
          <w:sz w:val="20"/>
          <w:szCs w:val="20"/>
        </w:rPr>
        <w:t>There is nothing new to report at this time.</w:t>
      </w:r>
    </w:p>
    <w:p w:rsidR="00DA6023" w:rsidRDefault="00DA6023" w:rsidP="00B4149E">
      <w:pPr>
        <w:pStyle w:val="ListParagraph"/>
        <w:numPr>
          <w:ilvl w:val="0"/>
          <w:numId w:val="6"/>
        </w:numPr>
        <w:spacing w:line="240" w:lineRule="auto"/>
        <w:ind w:left="720"/>
        <w:rPr>
          <w:rFonts w:ascii="Arial" w:hAnsi="Arial" w:cs="Arial"/>
          <w:b/>
          <w:sz w:val="20"/>
          <w:szCs w:val="20"/>
          <w:u w:val="single"/>
        </w:rPr>
      </w:pPr>
      <w:r w:rsidRPr="00B4149E">
        <w:rPr>
          <w:rFonts w:ascii="Arial" w:hAnsi="Arial" w:cs="Arial"/>
          <w:b/>
          <w:sz w:val="20"/>
          <w:szCs w:val="20"/>
          <w:u w:val="single"/>
        </w:rPr>
        <w:t>NEW BUSINESS</w:t>
      </w:r>
    </w:p>
    <w:p w:rsidR="00B4149E" w:rsidRDefault="00B4149E" w:rsidP="00B4149E">
      <w:pPr>
        <w:pStyle w:val="ListParagraph"/>
        <w:spacing w:line="240" w:lineRule="auto"/>
        <w:rPr>
          <w:rFonts w:ascii="Arial" w:hAnsi="Arial" w:cs="Arial"/>
          <w:b/>
          <w:sz w:val="20"/>
          <w:szCs w:val="20"/>
          <w:u w:val="single"/>
        </w:rPr>
      </w:pPr>
    </w:p>
    <w:p w:rsidR="00D32D16" w:rsidRPr="00B4149E" w:rsidRDefault="00221697" w:rsidP="00221697">
      <w:pPr>
        <w:pStyle w:val="ListParagraph"/>
        <w:numPr>
          <w:ilvl w:val="0"/>
          <w:numId w:val="8"/>
        </w:numPr>
        <w:spacing w:after="0" w:line="240" w:lineRule="auto"/>
        <w:rPr>
          <w:rFonts w:ascii="Arial" w:hAnsi="Arial" w:cs="Arial"/>
          <w:b/>
          <w:sz w:val="20"/>
          <w:szCs w:val="20"/>
          <w:u w:val="single"/>
        </w:rPr>
      </w:pPr>
      <w:r>
        <w:rPr>
          <w:rFonts w:ascii="Arial" w:hAnsi="Arial" w:cs="Arial"/>
          <w:sz w:val="20"/>
          <w:szCs w:val="20"/>
        </w:rPr>
        <w:t>All CJIS user passwords would like to be reset by DELJIS and not just limited to the ISO of that particular agency.  After speaking with DTI the agreement from the agency ISO has to be made to allow this change to be completed.</w:t>
      </w:r>
    </w:p>
    <w:p w:rsidR="00B4149E" w:rsidRPr="00221697" w:rsidRDefault="00B4149E" w:rsidP="00221697">
      <w:pPr>
        <w:pStyle w:val="ListParagraph"/>
        <w:numPr>
          <w:ilvl w:val="0"/>
          <w:numId w:val="8"/>
        </w:numPr>
        <w:spacing w:after="0" w:line="240" w:lineRule="auto"/>
        <w:rPr>
          <w:rFonts w:ascii="Arial" w:hAnsi="Arial" w:cs="Arial"/>
          <w:b/>
          <w:sz w:val="20"/>
          <w:szCs w:val="20"/>
          <w:u w:val="single"/>
        </w:rPr>
      </w:pPr>
      <w:r>
        <w:rPr>
          <w:rFonts w:ascii="Arial" w:hAnsi="Arial" w:cs="Arial"/>
          <w:sz w:val="20"/>
          <w:szCs w:val="20"/>
        </w:rPr>
        <w:t>The article about the safety of system was shared with the attendees.</w:t>
      </w:r>
    </w:p>
    <w:p w:rsidR="00875D25" w:rsidRPr="00875D25" w:rsidRDefault="00221697" w:rsidP="00221697">
      <w:pPr>
        <w:pStyle w:val="ListParagraph"/>
        <w:numPr>
          <w:ilvl w:val="0"/>
          <w:numId w:val="8"/>
        </w:numPr>
        <w:spacing w:after="0" w:line="240" w:lineRule="auto"/>
        <w:rPr>
          <w:rFonts w:ascii="Arial" w:hAnsi="Arial" w:cs="Arial"/>
          <w:b/>
          <w:sz w:val="20"/>
          <w:szCs w:val="20"/>
          <w:u w:val="single"/>
        </w:rPr>
      </w:pPr>
      <w:r>
        <w:rPr>
          <w:rFonts w:ascii="Arial" w:hAnsi="Arial" w:cs="Arial"/>
          <w:sz w:val="20"/>
          <w:szCs w:val="20"/>
        </w:rPr>
        <w:t xml:space="preserve">Language English </w:t>
      </w:r>
      <w:r w:rsidR="00875D25">
        <w:rPr>
          <w:rFonts w:ascii="Arial" w:hAnsi="Arial" w:cs="Arial"/>
          <w:sz w:val="20"/>
          <w:szCs w:val="20"/>
        </w:rPr>
        <w:t xml:space="preserve">Proficiency needs was presented to the attendees from Mr. Moriarty in relation to the goal that needs to be met with reports. The currents reports need to be converted to Spanish from the current English report so we are compliant with the LEP board.  Since this a large undertaking DELJIS is approaching the challenges that we will have and what we can to do to remedy that issue.  At this time we need to make sure that we are at least able to capture all components on the report.  There needs to be a drop down box that shows if an interpreter was needed and whether the interpreter was used at the location of the report as well as if the person needs to have one for future needs.  If there is an interpreter we need to have a drop down box that shows whether or not the person was </w:t>
      </w:r>
      <w:r w:rsidR="00306888">
        <w:rPr>
          <w:rFonts w:ascii="Arial" w:hAnsi="Arial" w:cs="Arial"/>
          <w:sz w:val="20"/>
          <w:szCs w:val="20"/>
        </w:rPr>
        <w:t>law enforcement, contractual</w:t>
      </w:r>
      <w:r w:rsidR="00875D25">
        <w:rPr>
          <w:rFonts w:ascii="Arial" w:hAnsi="Arial" w:cs="Arial"/>
          <w:sz w:val="20"/>
          <w:szCs w:val="20"/>
        </w:rPr>
        <w:t xml:space="preserve"> or another individual.  </w:t>
      </w:r>
    </w:p>
    <w:p w:rsidR="00221697" w:rsidRPr="00035F9A" w:rsidRDefault="00875D25" w:rsidP="00875D25">
      <w:pPr>
        <w:pStyle w:val="ListParagraph"/>
        <w:numPr>
          <w:ilvl w:val="0"/>
          <w:numId w:val="8"/>
        </w:numPr>
        <w:spacing w:after="0" w:line="240" w:lineRule="auto"/>
        <w:rPr>
          <w:rFonts w:ascii="Arial" w:hAnsi="Arial" w:cs="Arial"/>
          <w:b/>
          <w:sz w:val="20"/>
          <w:szCs w:val="20"/>
          <w:u w:val="single"/>
        </w:rPr>
      </w:pPr>
      <w:r w:rsidRPr="00035F9A">
        <w:rPr>
          <w:rFonts w:ascii="Arial" w:hAnsi="Arial" w:cs="Arial"/>
          <w:sz w:val="20"/>
          <w:szCs w:val="20"/>
        </w:rPr>
        <w:t>Juvenile defendants that are being “TOT” turned over to their parent/guardian must have all arrest processing as well as future court hearin</w:t>
      </w:r>
      <w:r w:rsidR="00035F9A">
        <w:rPr>
          <w:rFonts w:ascii="Arial" w:hAnsi="Arial" w:cs="Arial"/>
          <w:sz w:val="20"/>
          <w:szCs w:val="20"/>
        </w:rPr>
        <w:t xml:space="preserve">gs completed before they can be released.  </w:t>
      </w:r>
    </w:p>
    <w:p w:rsidR="00035F9A" w:rsidRPr="00035F9A" w:rsidRDefault="00035F9A" w:rsidP="00875D25">
      <w:pPr>
        <w:pStyle w:val="ListParagraph"/>
        <w:numPr>
          <w:ilvl w:val="0"/>
          <w:numId w:val="8"/>
        </w:numPr>
        <w:spacing w:after="0" w:line="240" w:lineRule="auto"/>
        <w:rPr>
          <w:rFonts w:ascii="Arial" w:hAnsi="Arial" w:cs="Arial"/>
          <w:b/>
          <w:sz w:val="20"/>
          <w:szCs w:val="20"/>
          <w:u w:val="single"/>
        </w:rPr>
      </w:pPr>
      <w:r>
        <w:rPr>
          <w:rFonts w:ascii="Arial" w:hAnsi="Arial" w:cs="Arial"/>
          <w:sz w:val="20"/>
          <w:szCs w:val="20"/>
        </w:rPr>
        <w:t>Mr. Crotty wanted know about the G4 records that are in the system currently as a method to view if a person is prohibited from possessing a weapon.  This could be used when an officer is responding to a complaint and could help ascertain the situation better when needed.  A review of what the limitations of the data can be used for needs to be sent to answer these questions as well as a follow up with Ms. Bell.</w:t>
      </w:r>
    </w:p>
    <w:p w:rsidR="00035F9A" w:rsidRPr="00035F9A" w:rsidRDefault="00035F9A" w:rsidP="00035F9A">
      <w:pPr>
        <w:pStyle w:val="ListParagraph"/>
        <w:spacing w:after="0" w:line="240" w:lineRule="auto"/>
        <w:ind w:left="1440"/>
        <w:rPr>
          <w:rFonts w:ascii="Arial" w:hAnsi="Arial" w:cs="Arial"/>
          <w:b/>
          <w:sz w:val="20"/>
          <w:szCs w:val="20"/>
          <w:u w:val="single"/>
        </w:rPr>
      </w:pPr>
    </w:p>
    <w:p w:rsidR="00035F9A" w:rsidRPr="00035F9A" w:rsidRDefault="00035F9A" w:rsidP="00875D25">
      <w:pPr>
        <w:pStyle w:val="ListParagraph"/>
        <w:numPr>
          <w:ilvl w:val="0"/>
          <w:numId w:val="8"/>
        </w:numPr>
        <w:spacing w:after="0" w:line="240" w:lineRule="auto"/>
        <w:rPr>
          <w:rFonts w:ascii="Arial" w:hAnsi="Arial" w:cs="Arial"/>
          <w:b/>
          <w:sz w:val="20"/>
          <w:szCs w:val="20"/>
          <w:u w:val="single"/>
        </w:rPr>
      </w:pPr>
      <w:r>
        <w:rPr>
          <w:rFonts w:ascii="Arial" w:hAnsi="Arial" w:cs="Arial"/>
          <w:sz w:val="20"/>
          <w:szCs w:val="20"/>
        </w:rPr>
        <w:lastRenderedPageBreak/>
        <w:t xml:space="preserve">Mr.  Bryant wanted know about how the data for the G4 records are related to when an officer is requested for a transport from a hospital to a committal location.  Whether or not there needs to be a </w:t>
      </w:r>
      <w:r w:rsidR="00306888">
        <w:rPr>
          <w:rFonts w:ascii="Arial" w:hAnsi="Arial" w:cs="Arial"/>
          <w:sz w:val="20"/>
          <w:szCs w:val="20"/>
        </w:rPr>
        <w:t xml:space="preserve">crime report completed for individual as </w:t>
      </w:r>
      <w:r>
        <w:rPr>
          <w:rFonts w:ascii="Arial" w:hAnsi="Arial" w:cs="Arial"/>
          <w:sz w:val="20"/>
          <w:szCs w:val="20"/>
        </w:rPr>
        <w:t>mental patient.  It was addressed that when a person is committed to a facility for observation by a doctors order; such as a person who was sent from an emergency room, needs to have the</w:t>
      </w:r>
      <w:r w:rsidR="00306888">
        <w:rPr>
          <w:rFonts w:ascii="Arial" w:hAnsi="Arial" w:cs="Arial"/>
          <w:sz w:val="20"/>
          <w:szCs w:val="20"/>
        </w:rPr>
        <w:t xml:space="preserve"> crime report </w:t>
      </w:r>
      <w:r>
        <w:rPr>
          <w:rFonts w:ascii="Arial" w:hAnsi="Arial" w:cs="Arial"/>
          <w:sz w:val="20"/>
          <w:szCs w:val="20"/>
        </w:rPr>
        <w:t xml:space="preserve">completed.  When a person is voluntarily committing themselves to a location that a report of assist other agency or whatever is necessary at that time instead of a </w:t>
      </w:r>
      <w:r w:rsidR="00306888">
        <w:rPr>
          <w:rFonts w:ascii="Arial" w:hAnsi="Arial" w:cs="Arial"/>
          <w:sz w:val="20"/>
          <w:szCs w:val="20"/>
        </w:rPr>
        <w:t>crime report</w:t>
      </w:r>
      <w:r>
        <w:rPr>
          <w:rFonts w:ascii="Arial" w:hAnsi="Arial" w:cs="Arial"/>
          <w:sz w:val="20"/>
          <w:szCs w:val="20"/>
        </w:rPr>
        <w:t>.</w:t>
      </w:r>
    </w:p>
    <w:p w:rsidR="00035F9A" w:rsidRPr="00035F9A" w:rsidRDefault="00035F9A" w:rsidP="00035F9A">
      <w:pPr>
        <w:pStyle w:val="ListParagraph"/>
        <w:rPr>
          <w:rFonts w:ascii="Arial" w:hAnsi="Arial" w:cs="Arial"/>
          <w:b/>
          <w:sz w:val="20"/>
          <w:szCs w:val="20"/>
          <w:u w:val="single"/>
        </w:rPr>
      </w:pPr>
    </w:p>
    <w:p w:rsidR="00035F9A" w:rsidRPr="00035F9A" w:rsidRDefault="00035F9A" w:rsidP="00035F9A">
      <w:pPr>
        <w:pStyle w:val="ListParagraph"/>
        <w:spacing w:after="0" w:line="240" w:lineRule="auto"/>
        <w:ind w:left="1440"/>
        <w:rPr>
          <w:rFonts w:ascii="Arial" w:hAnsi="Arial" w:cs="Arial"/>
          <w:b/>
          <w:sz w:val="20"/>
          <w:szCs w:val="20"/>
          <w:u w:val="single"/>
        </w:rPr>
      </w:pPr>
    </w:p>
    <w:p w:rsidR="00035F9A" w:rsidRPr="00035F9A" w:rsidRDefault="00035F9A" w:rsidP="00035F9A">
      <w:pPr>
        <w:pStyle w:val="ListParagraph"/>
        <w:spacing w:after="0" w:line="240" w:lineRule="auto"/>
        <w:ind w:left="1440"/>
        <w:rPr>
          <w:rFonts w:ascii="Arial" w:hAnsi="Arial" w:cs="Arial"/>
          <w:b/>
          <w:sz w:val="20"/>
          <w:szCs w:val="20"/>
          <w:u w:val="single"/>
        </w:rPr>
      </w:pPr>
    </w:p>
    <w:p w:rsidR="002E2E20" w:rsidRDefault="00B4149E" w:rsidP="00DA6023">
      <w:pPr>
        <w:pStyle w:val="ListParagraph"/>
        <w:numPr>
          <w:ilvl w:val="0"/>
          <w:numId w:val="6"/>
        </w:numPr>
        <w:spacing w:after="0" w:line="240" w:lineRule="auto"/>
        <w:ind w:left="720"/>
        <w:rPr>
          <w:rFonts w:ascii="Arial" w:hAnsi="Arial" w:cs="Arial"/>
          <w:b/>
          <w:sz w:val="20"/>
          <w:szCs w:val="20"/>
          <w:u w:val="single"/>
        </w:rPr>
      </w:pPr>
      <w:r>
        <w:rPr>
          <w:rFonts w:ascii="Arial" w:hAnsi="Arial" w:cs="Arial"/>
          <w:b/>
          <w:sz w:val="20"/>
          <w:szCs w:val="20"/>
          <w:u w:val="single"/>
        </w:rPr>
        <w:t>PUBLIC COMMENT</w:t>
      </w:r>
    </w:p>
    <w:p w:rsidR="00B4149E" w:rsidRDefault="00B4149E" w:rsidP="00B4149E">
      <w:pPr>
        <w:pStyle w:val="ListParagraph"/>
        <w:spacing w:after="0" w:line="240" w:lineRule="auto"/>
        <w:ind w:left="1440"/>
        <w:rPr>
          <w:rFonts w:ascii="Arial" w:hAnsi="Arial" w:cs="Arial"/>
          <w:b/>
          <w:sz w:val="20"/>
          <w:szCs w:val="20"/>
          <w:u w:val="single"/>
        </w:rPr>
      </w:pPr>
    </w:p>
    <w:p w:rsidR="00B4149E" w:rsidRDefault="00B4149E" w:rsidP="00B4149E">
      <w:pPr>
        <w:pStyle w:val="ListParagraph"/>
        <w:spacing w:after="0" w:line="240" w:lineRule="auto"/>
        <w:ind w:left="1440"/>
        <w:rPr>
          <w:rFonts w:ascii="Arial" w:hAnsi="Arial" w:cs="Arial"/>
          <w:sz w:val="20"/>
          <w:szCs w:val="20"/>
        </w:rPr>
      </w:pPr>
      <w:r>
        <w:rPr>
          <w:rFonts w:ascii="Arial" w:hAnsi="Arial" w:cs="Arial"/>
          <w:sz w:val="20"/>
          <w:szCs w:val="20"/>
        </w:rPr>
        <w:t>There was no attendance for the public so no comment was available.</w:t>
      </w:r>
    </w:p>
    <w:p w:rsidR="00B4149E" w:rsidRDefault="00B4149E" w:rsidP="00B4149E">
      <w:pPr>
        <w:pStyle w:val="ListParagraph"/>
        <w:spacing w:after="0" w:line="240" w:lineRule="auto"/>
        <w:ind w:left="1440"/>
        <w:rPr>
          <w:rFonts w:ascii="Arial" w:hAnsi="Arial" w:cs="Arial"/>
          <w:sz w:val="20"/>
          <w:szCs w:val="20"/>
        </w:rPr>
      </w:pPr>
    </w:p>
    <w:p w:rsidR="00B4149E" w:rsidRPr="00B4149E" w:rsidRDefault="00B4149E" w:rsidP="00B4149E">
      <w:pPr>
        <w:pStyle w:val="ListParagraph"/>
        <w:numPr>
          <w:ilvl w:val="0"/>
          <w:numId w:val="6"/>
        </w:numPr>
        <w:tabs>
          <w:tab w:val="left" w:pos="720"/>
        </w:tabs>
        <w:spacing w:after="0" w:line="240" w:lineRule="auto"/>
        <w:ind w:hanging="1080"/>
        <w:rPr>
          <w:rFonts w:ascii="Arial" w:hAnsi="Arial" w:cs="Arial"/>
          <w:b/>
          <w:sz w:val="20"/>
          <w:szCs w:val="20"/>
        </w:rPr>
      </w:pPr>
      <w:r w:rsidRPr="00B4149E">
        <w:rPr>
          <w:rFonts w:ascii="Arial" w:hAnsi="Arial" w:cs="Arial"/>
          <w:b/>
          <w:sz w:val="20"/>
          <w:szCs w:val="20"/>
          <w:u w:val="single"/>
        </w:rPr>
        <w:t>ADJOURNMENT</w:t>
      </w:r>
    </w:p>
    <w:p w:rsidR="002E2E20" w:rsidRDefault="002E2E20" w:rsidP="002E2E20">
      <w:pPr>
        <w:pStyle w:val="ListParagraph"/>
        <w:spacing w:line="240" w:lineRule="auto"/>
        <w:rPr>
          <w:rFonts w:ascii="Arial" w:hAnsi="Arial" w:cs="Arial"/>
          <w:sz w:val="20"/>
          <w:szCs w:val="20"/>
        </w:rPr>
      </w:pPr>
    </w:p>
    <w:p w:rsidR="00DA6023" w:rsidRPr="002E2E20" w:rsidRDefault="00DA6023" w:rsidP="002E2E20">
      <w:pPr>
        <w:pStyle w:val="ListParagraph"/>
        <w:spacing w:line="240" w:lineRule="auto"/>
        <w:rPr>
          <w:rFonts w:ascii="Arial" w:hAnsi="Arial" w:cs="Arial"/>
          <w:sz w:val="20"/>
          <w:szCs w:val="20"/>
        </w:rPr>
      </w:pPr>
      <w:r w:rsidRPr="002E2E20">
        <w:rPr>
          <w:rFonts w:ascii="Arial" w:hAnsi="Arial" w:cs="Arial"/>
          <w:sz w:val="20"/>
          <w:szCs w:val="20"/>
        </w:rPr>
        <w:t xml:space="preserve">With there being no further business to </w:t>
      </w:r>
      <w:r w:rsidR="004533A4" w:rsidRPr="002E2E20">
        <w:rPr>
          <w:rFonts w:ascii="Arial" w:hAnsi="Arial" w:cs="Arial"/>
          <w:sz w:val="20"/>
          <w:szCs w:val="20"/>
        </w:rPr>
        <w:t>discuss</w:t>
      </w:r>
      <w:r w:rsidR="00B331DF">
        <w:rPr>
          <w:rFonts w:ascii="Arial" w:hAnsi="Arial" w:cs="Arial"/>
          <w:sz w:val="20"/>
          <w:szCs w:val="20"/>
        </w:rPr>
        <w:t xml:space="preserve"> M</w:t>
      </w:r>
      <w:r w:rsidR="00306888">
        <w:rPr>
          <w:rFonts w:ascii="Arial" w:hAnsi="Arial" w:cs="Arial"/>
          <w:sz w:val="20"/>
          <w:szCs w:val="20"/>
        </w:rPr>
        <w:t>s</w:t>
      </w:r>
      <w:r w:rsidR="00B331DF">
        <w:rPr>
          <w:rFonts w:ascii="Arial" w:hAnsi="Arial" w:cs="Arial"/>
          <w:sz w:val="20"/>
          <w:szCs w:val="20"/>
        </w:rPr>
        <w:t xml:space="preserve">. </w:t>
      </w:r>
      <w:r w:rsidR="00B4149E">
        <w:rPr>
          <w:rFonts w:ascii="Arial" w:hAnsi="Arial" w:cs="Arial"/>
          <w:sz w:val="20"/>
          <w:szCs w:val="20"/>
        </w:rPr>
        <w:t>Lynch</w:t>
      </w:r>
      <w:r w:rsidR="00B331DF">
        <w:rPr>
          <w:rFonts w:ascii="Arial" w:hAnsi="Arial" w:cs="Arial"/>
          <w:sz w:val="20"/>
          <w:szCs w:val="20"/>
        </w:rPr>
        <w:t xml:space="preserve"> </w:t>
      </w:r>
      <w:r w:rsidR="00E0632B" w:rsidRPr="002E2E20">
        <w:rPr>
          <w:rFonts w:ascii="Arial" w:hAnsi="Arial" w:cs="Arial"/>
          <w:sz w:val="20"/>
          <w:szCs w:val="20"/>
        </w:rPr>
        <w:t xml:space="preserve">made </w:t>
      </w:r>
      <w:r w:rsidRPr="002E2E20">
        <w:rPr>
          <w:rFonts w:ascii="Arial" w:hAnsi="Arial" w:cs="Arial"/>
          <w:sz w:val="20"/>
          <w:szCs w:val="20"/>
        </w:rPr>
        <w:t>a</w:t>
      </w:r>
      <w:r w:rsidR="00692FD3">
        <w:rPr>
          <w:rFonts w:ascii="Arial" w:hAnsi="Arial" w:cs="Arial"/>
          <w:sz w:val="20"/>
          <w:szCs w:val="20"/>
        </w:rPr>
        <w:t xml:space="preserve"> motio</w:t>
      </w:r>
      <w:r w:rsidR="002C1C24">
        <w:rPr>
          <w:rFonts w:ascii="Arial" w:hAnsi="Arial" w:cs="Arial"/>
          <w:sz w:val="20"/>
          <w:szCs w:val="20"/>
        </w:rPr>
        <w:t xml:space="preserve">n to adjourn </w:t>
      </w:r>
      <w:r w:rsidR="00692FD3">
        <w:rPr>
          <w:rFonts w:ascii="Arial" w:hAnsi="Arial" w:cs="Arial"/>
          <w:sz w:val="20"/>
          <w:szCs w:val="20"/>
        </w:rPr>
        <w:t>seconded</w:t>
      </w:r>
      <w:r w:rsidR="002C1C24">
        <w:rPr>
          <w:rFonts w:ascii="Arial" w:hAnsi="Arial" w:cs="Arial"/>
          <w:sz w:val="20"/>
          <w:szCs w:val="20"/>
        </w:rPr>
        <w:t xml:space="preserve"> by</w:t>
      </w:r>
      <w:r w:rsidR="006630B1">
        <w:rPr>
          <w:rFonts w:ascii="Arial" w:hAnsi="Arial" w:cs="Arial"/>
          <w:sz w:val="20"/>
          <w:szCs w:val="20"/>
        </w:rPr>
        <w:t xml:space="preserve"> Mr.</w:t>
      </w:r>
      <w:r w:rsidR="00692FD3">
        <w:rPr>
          <w:rFonts w:ascii="Arial" w:hAnsi="Arial" w:cs="Arial"/>
          <w:sz w:val="20"/>
          <w:szCs w:val="20"/>
        </w:rPr>
        <w:t xml:space="preserve"> </w:t>
      </w:r>
      <w:r w:rsidR="00B4149E">
        <w:rPr>
          <w:rFonts w:ascii="Arial" w:hAnsi="Arial" w:cs="Arial"/>
          <w:sz w:val="20"/>
          <w:szCs w:val="20"/>
        </w:rPr>
        <w:t>Elwood</w:t>
      </w:r>
      <w:r w:rsidR="002C1C24">
        <w:rPr>
          <w:rFonts w:ascii="Arial" w:hAnsi="Arial" w:cs="Arial"/>
          <w:sz w:val="20"/>
          <w:szCs w:val="20"/>
        </w:rPr>
        <w:t>. T</w:t>
      </w:r>
      <w:r w:rsidR="00306888">
        <w:rPr>
          <w:rFonts w:ascii="Arial" w:hAnsi="Arial" w:cs="Arial"/>
          <w:sz w:val="20"/>
          <w:szCs w:val="20"/>
        </w:rPr>
        <w:t xml:space="preserve">he motion </w:t>
      </w:r>
      <w:r w:rsidRPr="002E2E20">
        <w:rPr>
          <w:rFonts w:ascii="Arial" w:hAnsi="Arial" w:cs="Arial"/>
          <w:sz w:val="20"/>
          <w:szCs w:val="20"/>
        </w:rPr>
        <w:t>was unanimously carried</w:t>
      </w:r>
      <w:r w:rsidR="00E0632B" w:rsidRPr="002E2E20">
        <w:rPr>
          <w:rFonts w:ascii="Arial" w:hAnsi="Arial" w:cs="Arial"/>
          <w:sz w:val="20"/>
          <w:szCs w:val="20"/>
        </w:rPr>
        <w:t>.  T</w:t>
      </w:r>
      <w:r w:rsidR="00705F93">
        <w:rPr>
          <w:rFonts w:ascii="Arial" w:hAnsi="Arial" w:cs="Arial"/>
          <w:sz w:val="20"/>
          <w:szCs w:val="20"/>
        </w:rPr>
        <w:t>he meeting w</w:t>
      </w:r>
      <w:r w:rsidR="006630B1">
        <w:rPr>
          <w:rFonts w:ascii="Arial" w:hAnsi="Arial" w:cs="Arial"/>
          <w:sz w:val="20"/>
          <w:szCs w:val="20"/>
        </w:rPr>
        <w:t xml:space="preserve">as </w:t>
      </w:r>
      <w:r w:rsidR="00B4149E">
        <w:rPr>
          <w:rFonts w:ascii="Arial" w:hAnsi="Arial" w:cs="Arial"/>
          <w:sz w:val="20"/>
          <w:szCs w:val="20"/>
        </w:rPr>
        <w:t>adjourned at 10:14</w:t>
      </w:r>
      <w:r w:rsidR="00E0632B" w:rsidRPr="002E2E20">
        <w:rPr>
          <w:rFonts w:ascii="Arial" w:hAnsi="Arial" w:cs="Arial"/>
          <w:sz w:val="20"/>
          <w:szCs w:val="20"/>
        </w:rPr>
        <w:t xml:space="preserve"> a.m.</w:t>
      </w:r>
    </w:p>
    <w:p w:rsidR="00DA6023" w:rsidRPr="00020B12" w:rsidRDefault="00DA6023" w:rsidP="00DA6023">
      <w:pPr>
        <w:pStyle w:val="ListParagraph"/>
        <w:spacing w:line="240" w:lineRule="auto"/>
        <w:rPr>
          <w:rFonts w:ascii="Arial" w:hAnsi="Arial" w:cs="Arial"/>
          <w:sz w:val="20"/>
          <w:szCs w:val="20"/>
        </w:rPr>
      </w:pPr>
    </w:p>
    <w:p w:rsidR="00E84EDF" w:rsidRPr="004533A4" w:rsidRDefault="005F5F5C" w:rsidP="006630B1">
      <w:pPr>
        <w:pStyle w:val="ListParagraph"/>
        <w:spacing w:line="240" w:lineRule="auto"/>
        <w:ind w:hanging="720"/>
        <w:rPr>
          <w:rFonts w:ascii="Arial Narrow" w:hAnsi="Arial Narrow"/>
          <w:sz w:val="24"/>
          <w:szCs w:val="24"/>
        </w:rPr>
      </w:pPr>
      <w:r>
        <w:rPr>
          <w:rFonts w:ascii="Arial" w:hAnsi="Arial" w:cs="Arial"/>
          <w:b/>
          <w:sz w:val="20"/>
          <w:szCs w:val="20"/>
          <w:u w:val="single"/>
        </w:rPr>
        <w:t>Ne</w:t>
      </w:r>
      <w:r w:rsidR="006630B1">
        <w:rPr>
          <w:rFonts w:ascii="Arial" w:hAnsi="Arial" w:cs="Arial"/>
          <w:b/>
          <w:sz w:val="20"/>
          <w:szCs w:val="20"/>
          <w:u w:val="single"/>
        </w:rPr>
        <w:t>x</w:t>
      </w:r>
      <w:r w:rsidR="00B4149E">
        <w:rPr>
          <w:rFonts w:ascii="Arial" w:hAnsi="Arial" w:cs="Arial"/>
          <w:b/>
          <w:sz w:val="20"/>
          <w:szCs w:val="20"/>
          <w:u w:val="single"/>
        </w:rPr>
        <w:t>t Meeting Date: Tuesday April 16</w:t>
      </w:r>
      <w:r w:rsidR="00020B12" w:rsidRPr="00020B12">
        <w:rPr>
          <w:rFonts w:ascii="Arial" w:hAnsi="Arial" w:cs="Arial"/>
          <w:b/>
          <w:sz w:val="20"/>
          <w:szCs w:val="20"/>
          <w:u w:val="single"/>
        </w:rPr>
        <w:t xml:space="preserve">, </w:t>
      </w:r>
      <w:r w:rsidR="006630B1">
        <w:rPr>
          <w:rFonts w:ascii="Arial" w:hAnsi="Arial" w:cs="Arial"/>
          <w:b/>
          <w:sz w:val="20"/>
          <w:szCs w:val="20"/>
          <w:u w:val="single"/>
        </w:rPr>
        <w:t>2013</w:t>
      </w:r>
      <w:r w:rsidR="00DA6023" w:rsidRPr="00020B12">
        <w:rPr>
          <w:rFonts w:ascii="Arial" w:hAnsi="Arial" w:cs="Arial"/>
          <w:b/>
          <w:sz w:val="20"/>
          <w:szCs w:val="20"/>
          <w:u w:val="single"/>
        </w:rPr>
        <w:t xml:space="preserve"> at 9:30 a.m.</w:t>
      </w:r>
      <w:bookmarkStart w:id="0" w:name="_GoBack"/>
      <w:bookmarkEnd w:id="0"/>
    </w:p>
    <w:sectPr w:rsidR="00E84EDF" w:rsidRPr="004533A4" w:rsidSect="00B26515">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A18"/>
    <w:multiLevelType w:val="hybridMultilevel"/>
    <w:tmpl w:val="8EB2ECC2"/>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21A6A"/>
    <w:multiLevelType w:val="hybridMultilevel"/>
    <w:tmpl w:val="DE365624"/>
    <w:lvl w:ilvl="0" w:tplc="0BB43EA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D3F00"/>
    <w:multiLevelType w:val="hybridMultilevel"/>
    <w:tmpl w:val="9596143C"/>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B14E7"/>
    <w:multiLevelType w:val="hybridMultilevel"/>
    <w:tmpl w:val="6D0E0C2A"/>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F280E"/>
    <w:multiLevelType w:val="hybridMultilevel"/>
    <w:tmpl w:val="40D6E1CE"/>
    <w:lvl w:ilvl="0" w:tplc="9804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77D3"/>
    <w:multiLevelType w:val="hybridMultilevel"/>
    <w:tmpl w:val="7BB65610"/>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654FF"/>
    <w:multiLevelType w:val="hybridMultilevel"/>
    <w:tmpl w:val="052A8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11D3D"/>
    <w:multiLevelType w:val="hybridMultilevel"/>
    <w:tmpl w:val="4346399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815AE"/>
    <w:rsid w:val="00020B12"/>
    <w:rsid w:val="00025BE9"/>
    <w:rsid w:val="00035F9A"/>
    <w:rsid w:val="00047ECF"/>
    <w:rsid w:val="00091AA0"/>
    <w:rsid w:val="001944E2"/>
    <w:rsid w:val="001B3A08"/>
    <w:rsid w:val="00216123"/>
    <w:rsid w:val="00221697"/>
    <w:rsid w:val="00241F2B"/>
    <w:rsid w:val="002C1C24"/>
    <w:rsid w:val="002E2E20"/>
    <w:rsid w:val="00306888"/>
    <w:rsid w:val="00310ABA"/>
    <w:rsid w:val="00317850"/>
    <w:rsid w:val="003331CF"/>
    <w:rsid w:val="0035468B"/>
    <w:rsid w:val="003C752D"/>
    <w:rsid w:val="003F059B"/>
    <w:rsid w:val="00423298"/>
    <w:rsid w:val="004533A4"/>
    <w:rsid w:val="004C286A"/>
    <w:rsid w:val="00524758"/>
    <w:rsid w:val="005266E4"/>
    <w:rsid w:val="005452FC"/>
    <w:rsid w:val="00546BF3"/>
    <w:rsid w:val="005B4E43"/>
    <w:rsid w:val="005C7DEF"/>
    <w:rsid w:val="005F5F5C"/>
    <w:rsid w:val="00630B0A"/>
    <w:rsid w:val="006630B1"/>
    <w:rsid w:val="0069258A"/>
    <w:rsid w:val="00692FD3"/>
    <w:rsid w:val="006932C7"/>
    <w:rsid w:val="0069407D"/>
    <w:rsid w:val="006D5928"/>
    <w:rsid w:val="006F7F9A"/>
    <w:rsid w:val="00705F93"/>
    <w:rsid w:val="00761F41"/>
    <w:rsid w:val="00823C5E"/>
    <w:rsid w:val="00875D25"/>
    <w:rsid w:val="008C43E6"/>
    <w:rsid w:val="008D47AF"/>
    <w:rsid w:val="008E3352"/>
    <w:rsid w:val="0093175D"/>
    <w:rsid w:val="009815AE"/>
    <w:rsid w:val="009A5E53"/>
    <w:rsid w:val="009E431A"/>
    <w:rsid w:val="009F7CA5"/>
    <w:rsid w:val="00A54665"/>
    <w:rsid w:val="00A82B03"/>
    <w:rsid w:val="00AB31DA"/>
    <w:rsid w:val="00AE1CE1"/>
    <w:rsid w:val="00B22764"/>
    <w:rsid w:val="00B26515"/>
    <w:rsid w:val="00B30DF2"/>
    <w:rsid w:val="00B331DF"/>
    <w:rsid w:val="00B34784"/>
    <w:rsid w:val="00B4149E"/>
    <w:rsid w:val="00BB23E3"/>
    <w:rsid w:val="00BC69D8"/>
    <w:rsid w:val="00CF0F48"/>
    <w:rsid w:val="00D174C1"/>
    <w:rsid w:val="00D32D16"/>
    <w:rsid w:val="00D41A51"/>
    <w:rsid w:val="00D43A09"/>
    <w:rsid w:val="00D639F2"/>
    <w:rsid w:val="00DA6023"/>
    <w:rsid w:val="00DE0287"/>
    <w:rsid w:val="00E0632B"/>
    <w:rsid w:val="00E15BF1"/>
    <w:rsid w:val="00E84EDF"/>
    <w:rsid w:val="00EE2E3A"/>
    <w:rsid w:val="00F35F50"/>
    <w:rsid w:val="00F61166"/>
    <w:rsid w:val="00FF6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 w:type="paragraph" w:styleId="BalloonText">
    <w:name w:val="Balloon Text"/>
    <w:basedOn w:val="Normal"/>
    <w:link w:val="BalloonTextChar"/>
    <w:uiPriority w:val="99"/>
    <w:semiHidden/>
    <w:unhideWhenUsed/>
    <w:rsid w:val="00B3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 w:type="paragraph" w:styleId="BalloonText">
    <w:name w:val="Balloon Text"/>
    <w:basedOn w:val="Normal"/>
    <w:link w:val="BalloonTextChar"/>
    <w:uiPriority w:val="99"/>
    <w:semiHidden/>
    <w:unhideWhenUsed/>
    <w:rsid w:val="00B3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67805">
      <w:bodyDiv w:val="1"/>
      <w:marLeft w:val="0"/>
      <w:marRight w:val="0"/>
      <w:marTop w:val="0"/>
      <w:marBottom w:val="0"/>
      <w:divBdr>
        <w:top w:val="none" w:sz="0" w:space="0" w:color="auto"/>
        <w:left w:val="none" w:sz="0" w:space="0" w:color="auto"/>
        <w:bottom w:val="none" w:sz="0" w:space="0" w:color="auto"/>
        <w:right w:val="none" w:sz="0" w:space="0" w:color="auto"/>
      </w:divBdr>
    </w:div>
    <w:div w:id="812867347">
      <w:bodyDiv w:val="1"/>
      <w:marLeft w:val="0"/>
      <w:marRight w:val="0"/>
      <w:marTop w:val="0"/>
      <w:marBottom w:val="0"/>
      <w:divBdr>
        <w:top w:val="none" w:sz="0" w:space="0" w:color="auto"/>
        <w:left w:val="none" w:sz="0" w:space="0" w:color="auto"/>
        <w:bottom w:val="none" w:sz="0" w:space="0" w:color="auto"/>
        <w:right w:val="none" w:sz="0" w:space="0" w:color="auto"/>
      </w:divBdr>
    </w:div>
    <w:div w:id="1523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2</cp:revision>
  <cp:lastPrinted>2012-06-19T16:00:00Z</cp:lastPrinted>
  <dcterms:created xsi:type="dcterms:W3CDTF">2013-04-05T18:00:00Z</dcterms:created>
  <dcterms:modified xsi:type="dcterms:W3CDTF">2013-04-05T18:00:00Z</dcterms:modified>
</cp:coreProperties>
</file>