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</w:t>
      </w:r>
      <w:r w:rsidR="00901A8C">
        <w:t>Deferred Compensation Council</w:t>
      </w:r>
      <w:r>
        <w:t xml:space="preserve"> will hold a meeting on </w:t>
      </w:r>
      <w:r w:rsidR="00802533">
        <w:t>Wednesday, April 10</w:t>
      </w:r>
      <w:r>
        <w:t>, 201</w:t>
      </w:r>
      <w:r w:rsidR="00802533">
        <w:t>3</w:t>
      </w:r>
      <w:r>
        <w:t xml:space="preserve"> at </w:t>
      </w:r>
      <w:r w:rsidR="00901A8C">
        <w:t>1</w:t>
      </w:r>
      <w:r w:rsidR="000162A4">
        <w:t>0</w:t>
      </w:r>
      <w:r w:rsidR="00901A8C">
        <w:t>:</w:t>
      </w:r>
      <w:r>
        <w:t xml:space="preserve">00 </w:t>
      </w:r>
      <w:r w:rsidR="000162A4">
        <w:t>a</w:t>
      </w:r>
      <w:r>
        <w:t xml:space="preserve">.m. at </w:t>
      </w:r>
      <w:r w:rsidR="00901A8C">
        <w:t>the Delaware State Treasury’s Dover Office, 820 Silver Lake Blvd., Suite 100, Dover, DE 19904</w:t>
      </w:r>
      <w:r>
        <w:t>.</w:t>
      </w:r>
    </w:p>
    <w:p w:rsidR="009F25CD" w:rsidRDefault="009F25CD" w:rsidP="009F25CD">
      <w:pPr>
        <w:ind w:left="540" w:right="1170"/>
        <w:jc w:val="both"/>
      </w:pPr>
    </w:p>
    <w:p w:rsidR="009F25CD" w:rsidRDefault="009F25CD" w:rsidP="001D08CC">
      <w:pPr>
        <w:ind w:left="720"/>
      </w:pPr>
      <w:r>
        <w:t>AGENDA</w:t>
      </w:r>
    </w:p>
    <w:p w:rsidR="009F25CD" w:rsidRDefault="009F25CD" w:rsidP="009F25CD">
      <w:pPr>
        <w:spacing w:line="360" w:lineRule="auto"/>
        <w:ind w:left="720"/>
        <w:jc w:val="both"/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0162A4" w:rsidRPr="000162A4" w:rsidRDefault="00901A8C" w:rsidP="000162A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Approval of the </w:t>
      </w:r>
      <w:r w:rsidR="00802533">
        <w:rPr>
          <w:rFonts w:ascii="Arial" w:eastAsia="Times New Roman" w:hAnsi="Arial" w:cs="Arial"/>
          <w:sz w:val="20"/>
          <w:szCs w:val="20"/>
          <w:shd w:val="clear" w:color="auto" w:fill="FFFFFF"/>
        </w:rPr>
        <w:t>December 3</w:t>
      </w:r>
      <w:r w:rsidR="000162A4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, 2012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Minutes of the Deferred Compensation Council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0162A4" w:rsidRPr="00326F88" w:rsidRDefault="000162A4" w:rsidP="000162A4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AC12B6" w:rsidRPr="00F73C1F" w:rsidRDefault="000162A4" w:rsidP="000162A4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b.  </w:t>
      </w:r>
      <w:r w:rsidR="00C62B98">
        <w:rPr>
          <w:rFonts w:ascii="Arial" w:eastAsia="Times New Roman" w:hAnsi="Arial" w:cs="Arial"/>
          <w:sz w:val="20"/>
          <w:szCs w:val="20"/>
          <w:shd w:val="clear" w:color="auto" w:fill="FFFFFF"/>
        </w:rPr>
        <w:t>Executive</w:t>
      </w:r>
      <w:proofErr w:type="gramEnd"/>
      <w:r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3E2046">
        <w:rPr>
          <w:rFonts w:ascii="Arial" w:eastAsia="Times New Roman" w:hAnsi="Arial" w:cs="Arial"/>
          <w:sz w:val="20"/>
          <w:szCs w:val="20"/>
          <w:shd w:val="clear" w:color="auto" w:fill="FFFFFF"/>
        </w:rPr>
        <w:t>Minutes</w:t>
      </w:r>
    </w:p>
    <w:p w:rsidR="00AC12B6" w:rsidRPr="00AB05DE" w:rsidRDefault="00AC12B6" w:rsidP="001D08C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21253C" w:rsidRPr="00F73C1F" w:rsidRDefault="0021253C" w:rsidP="0021253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21253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D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eputy Attorney General Report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Discussion of </w:t>
      </w:r>
      <w:r w:rsidRPr="00AB05DE">
        <w:rPr>
          <w:rFonts w:ascii="Arial" w:hAnsi="Arial" w:cs="Arial"/>
          <w:sz w:val="20"/>
          <w:szCs w:val="20"/>
        </w:rPr>
        <w:t>Determination</w:t>
      </w:r>
      <w:r w:rsidR="00705EE7">
        <w:rPr>
          <w:rFonts w:ascii="Arial" w:hAnsi="Arial" w:cs="Arial"/>
          <w:sz w:val="20"/>
          <w:szCs w:val="20"/>
        </w:rPr>
        <w:t xml:space="preserve"> Letter Resolution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705EE7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Review of </w:t>
      </w: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RFP </w:t>
      </w:r>
      <w:r w:rsidR="0043512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Responses </w:t>
      </w: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>for Tax Counsel</w:t>
      </w:r>
      <w:r w:rsidR="00705EE7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Selection Committee Recommendation</w:t>
      </w:r>
    </w:p>
    <w:p w:rsidR="00705EE7" w:rsidRPr="00802533" w:rsidRDefault="003E2046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705EE7">
        <w:rPr>
          <w:rFonts w:ascii="Arial" w:eastAsia="Times New Roman" w:hAnsi="Arial" w:cs="Arial"/>
          <w:sz w:val="20"/>
          <w:szCs w:val="20"/>
          <w:shd w:val="clear" w:color="auto" w:fill="FFFFFF"/>
        </w:rPr>
        <w:t>Update on proposal for Best Practice Review</w:t>
      </w:r>
      <w:r w:rsidR="00045FD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Project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5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7(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lan </w:t>
      </w:r>
    </w:p>
    <w:p w:rsidR="0021253C" w:rsidRPr="001D08CC" w:rsidRDefault="007811E2" w:rsidP="001D08CC">
      <w:pPr>
        <w:shd w:val="clear" w:color="auto" w:fill="FFFFFF"/>
        <w:ind w:left="72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1D08CC"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 w:rsidR="003E2046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-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Update</w:t>
      </w:r>
      <w:r w:rsidR="0021253C"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on Fidelity Target Date Funds Committee Activity</w:t>
      </w:r>
    </w:p>
    <w:p w:rsidR="0021253C" w:rsidRPr="00F73C1F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</w:t>
      </w:r>
    </w:p>
    <w:p w:rsidR="0021253C" w:rsidRDefault="0021253C" w:rsidP="001D08C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7811E2" w:rsidRPr="000162A4" w:rsidRDefault="007811E2" w:rsidP="007811E2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0162A4">
        <w:rPr>
          <w:rFonts w:ascii="Arial" w:eastAsia="Times New Roman" w:hAnsi="Arial" w:cs="Arial"/>
          <w:sz w:val="20"/>
          <w:szCs w:val="20"/>
          <w:shd w:val="clear" w:color="auto" w:fill="FFFFFF"/>
        </w:rPr>
        <w:t>Treasurer’s Report as Administrator of the DC</w:t>
      </w:r>
      <w:bookmarkStart w:id="0" w:name="_GoBack"/>
      <w:bookmarkEnd w:id="0"/>
      <w:r w:rsidRPr="000162A4">
        <w:rPr>
          <w:rFonts w:ascii="Arial" w:eastAsia="Times New Roman" w:hAnsi="Arial" w:cs="Arial"/>
          <w:sz w:val="20"/>
          <w:szCs w:val="20"/>
          <w:shd w:val="clear" w:color="auto" w:fill="FFFFFF"/>
        </w:rPr>
        <w:t>C Plans*</w:t>
      </w:r>
    </w:p>
    <w:p w:rsidR="007811E2" w:rsidRPr="00F73C1F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457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7811E2" w:rsidRPr="00F73C1F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7811E2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401(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M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atch Plan</w:t>
      </w:r>
    </w:p>
    <w:p w:rsidR="007811E2" w:rsidRDefault="007811E2" w:rsidP="001D08C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Plans Overview Statistics (Activities)</w:t>
      </w:r>
    </w:p>
    <w:p w:rsidR="00901A8C" w:rsidRPr="00F73C1F" w:rsidRDefault="00901A8C" w:rsidP="00326F88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ending Items (Old Business)*</w:t>
      </w:r>
    </w:p>
    <w:p w:rsidR="00802533" w:rsidRPr="00802533" w:rsidRDefault="00802533" w:rsidP="00802533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a. Future </w:t>
      </w: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>Meeting Schedule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ew Business*</w:t>
      </w:r>
    </w:p>
    <w:p w:rsidR="0021253C" w:rsidRPr="001D08CC" w:rsidRDefault="0021253C" w:rsidP="001D08CC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326F88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326F88" w:rsidRDefault="00901A8C" w:rsidP="00901A8C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605B04" w:rsidRDefault="00901A8C" w:rsidP="00326F88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proofErr w:type="gramStart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</w:t>
      </w:r>
      <w:proofErr w:type="gramEnd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confidential financial information.</w:t>
      </w:r>
    </w:p>
    <w:sectPr w:rsidR="00605B04" w:rsidSect="009F25CD">
      <w:headerReference w:type="first" r:id="rId9"/>
      <w:footerReference w:type="first" r:id="rId10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7E0" w:rsidRDefault="002737E0" w:rsidP="008521BA">
      <w:r>
        <w:separator/>
      </w:r>
    </w:p>
  </w:endnote>
  <w:endnote w:type="continuationSeparator" w:id="0">
    <w:p w:rsidR="002737E0" w:rsidRDefault="002737E0" w:rsidP="0085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7E0" w:rsidRDefault="002737E0" w:rsidP="008521BA">
      <w:r>
        <w:separator/>
      </w:r>
    </w:p>
  </w:footnote>
  <w:footnote w:type="continuationSeparator" w:id="0">
    <w:p w:rsidR="002737E0" w:rsidRDefault="002737E0" w:rsidP="0085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DE3E06">
    <w:pPr>
      <w:pStyle w:val="Header"/>
      <w:tabs>
        <w:tab w:val="clear" w:pos="8640"/>
      </w:tabs>
      <w:spacing w:after="0"/>
      <w:jc w:val="center"/>
    </w:pPr>
  </w:p>
  <w:p w:rsidR="00AC12B6" w:rsidRDefault="00AC12B6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12B6" w:rsidRDefault="00AC12B6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F5D3F4C"/>
    <w:multiLevelType w:val="hybridMultilevel"/>
    <w:tmpl w:val="21A2C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61"/>
    <w:rsid w:val="0000291E"/>
    <w:rsid w:val="00004301"/>
    <w:rsid w:val="00012604"/>
    <w:rsid w:val="000162A4"/>
    <w:rsid w:val="00016CBE"/>
    <w:rsid w:val="00021E56"/>
    <w:rsid w:val="00021F5B"/>
    <w:rsid w:val="00032A50"/>
    <w:rsid w:val="00032CA9"/>
    <w:rsid w:val="00035DEB"/>
    <w:rsid w:val="00044525"/>
    <w:rsid w:val="00045FDD"/>
    <w:rsid w:val="0005301A"/>
    <w:rsid w:val="00053F40"/>
    <w:rsid w:val="0006596A"/>
    <w:rsid w:val="00070A2D"/>
    <w:rsid w:val="000867C9"/>
    <w:rsid w:val="000A1318"/>
    <w:rsid w:val="000B7DA8"/>
    <w:rsid w:val="000F2F1D"/>
    <w:rsid w:val="001217C2"/>
    <w:rsid w:val="0013733D"/>
    <w:rsid w:val="001637F0"/>
    <w:rsid w:val="00165240"/>
    <w:rsid w:val="00175F92"/>
    <w:rsid w:val="00193B62"/>
    <w:rsid w:val="00195EB2"/>
    <w:rsid w:val="001B0EB0"/>
    <w:rsid w:val="001C39C4"/>
    <w:rsid w:val="001C3B37"/>
    <w:rsid w:val="001C74B2"/>
    <w:rsid w:val="001D08CC"/>
    <w:rsid w:val="001D185A"/>
    <w:rsid w:val="001D5BC0"/>
    <w:rsid w:val="001F34DF"/>
    <w:rsid w:val="00202C44"/>
    <w:rsid w:val="00204EBD"/>
    <w:rsid w:val="0021253C"/>
    <w:rsid w:val="0021430B"/>
    <w:rsid w:val="002251DD"/>
    <w:rsid w:val="00234A5F"/>
    <w:rsid w:val="00254E78"/>
    <w:rsid w:val="00255061"/>
    <w:rsid w:val="00255735"/>
    <w:rsid w:val="00272AE7"/>
    <w:rsid w:val="002737E0"/>
    <w:rsid w:val="00290A37"/>
    <w:rsid w:val="002D051B"/>
    <w:rsid w:val="002F341B"/>
    <w:rsid w:val="0030393B"/>
    <w:rsid w:val="003125F5"/>
    <w:rsid w:val="00312C57"/>
    <w:rsid w:val="00326F88"/>
    <w:rsid w:val="003321D8"/>
    <w:rsid w:val="00333A3F"/>
    <w:rsid w:val="00347BE3"/>
    <w:rsid w:val="00347DA2"/>
    <w:rsid w:val="00354373"/>
    <w:rsid w:val="00357898"/>
    <w:rsid w:val="00367291"/>
    <w:rsid w:val="003A65CF"/>
    <w:rsid w:val="003B6333"/>
    <w:rsid w:val="003C1E75"/>
    <w:rsid w:val="003E2046"/>
    <w:rsid w:val="004029BF"/>
    <w:rsid w:val="00414283"/>
    <w:rsid w:val="00427C82"/>
    <w:rsid w:val="00435128"/>
    <w:rsid w:val="004408F4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6E26"/>
    <w:rsid w:val="00517A98"/>
    <w:rsid w:val="00526E86"/>
    <w:rsid w:val="00530AAD"/>
    <w:rsid w:val="0053140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605B04"/>
    <w:rsid w:val="0061751D"/>
    <w:rsid w:val="006308D8"/>
    <w:rsid w:val="00640B79"/>
    <w:rsid w:val="00643A94"/>
    <w:rsid w:val="00650B2F"/>
    <w:rsid w:val="00666269"/>
    <w:rsid w:val="00667A81"/>
    <w:rsid w:val="00676A1F"/>
    <w:rsid w:val="0068356D"/>
    <w:rsid w:val="006C6E93"/>
    <w:rsid w:val="006D0F67"/>
    <w:rsid w:val="006E2BF5"/>
    <w:rsid w:val="006F02C2"/>
    <w:rsid w:val="006F1596"/>
    <w:rsid w:val="00705EE7"/>
    <w:rsid w:val="00707E42"/>
    <w:rsid w:val="007334AD"/>
    <w:rsid w:val="00734618"/>
    <w:rsid w:val="007347D7"/>
    <w:rsid w:val="007350B9"/>
    <w:rsid w:val="00744147"/>
    <w:rsid w:val="007537B1"/>
    <w:rsid w:val="00753E92"/>
    <w:rsid w:val="00766435"/>
    <w:rsid w:val="00767097"/>
    <w:rsid w:val="007811E2"/>
    <w:rsid w:val="007834BF"/>
    <w:rsid w:val="00790960"/>
    <w:rsid w:val="00793EC7"/>
    <w:rsid w:val="007B6602"/>
    <w:rsid w:val="007C2960"/>
    <w:rsid w:val="007C632C"/>
    <w:rsid w:val="007D03C5"/>
    <w:rsid w:val="007E7BC3"/>
    <w:rsid w:val="007F303E"/>
    <w:rsid w:val="00802533"/>
    <w:rsid w:val="00821313"/>
    <w:rsid w:val="00847020"/>
    <w:rsid w:val="008521BA"/>
    <w:rsid w:val="00852CDA"/>
    <w:rsid w:val="00871CA3"/>
    <w:rsid w:val="00876FF3"/>
    <w:rsid w:val="00883486"/>
    <w:rsid w:val="008C0A78"/>
    <w:rsid w:val="008C6A51"/>
    <w:rsid w:val="008D683E"/>
    <w:rsid w:val="008D70A0"/>
    <w:rsid w:val="008D798F"/>
    <w:rsid w:val="008F3DE9"/>
    <w:rsid w:val="008F79F8"/>
    <w:rsid w:val="00901A8C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839A2"/>
    <w:rsid w:val="00AA4FF9"/>
    <w:rsid w:val="00AB05DE"/>
    <w:rsid w:val="00AB2DB5"/>
    <w:rsid w:val="00AB379B"/>
    <w:rsid w:val="00AC12B6"/>
    <w:rsid w:val="00AD3659"/>
    <w:rsid w:val="00AD5F42"/>
    <w:rsid w:val="00AE27A5"/>
    <w:rsid w:val="00AE5567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261F"/>
    <w:rsid w:val="00BF580C"/>
    <w:rsid w:val="00C02DC6"/>
    <w:rsid w:val="00C32708"/>
    <w:rsid w:val="00C33967"/>
    <w:rsid w:val="00C62B98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16867"/>
    <w:rsid w:val="00E32D01"/>
    <w:rsid w:val="00E56CD9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94F08"/>
    <w:rsid w:val="00FA2010"/>
    <w:rsid w:val="00FA3337"/>
    <w:rsid w:val="00FC207F"/>
    <w:rsid w:val="00FD0588"/>
    <w:rsid w:val="00FD5F91"/>
    <w:rsid w:val="00FD7DDB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33E31-547F-44F6-9701-CCF2FF6FB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</TotalTime>
  <Pages>1</Pages>
  <Words>183</Words>
  <Characters>1046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Delaware State Treasury</cp:lastModifiedBy>
  <cp:revision>2</cp:revision>
  <cp:lastPrinted>2012-12-03T13:25:00Z</cp:lastPrinted>
  <dcterms:created xsi:type="dcterms:W3CDTF">2013-04-03T18:31:00Z</dcterms:created>
  <dcterms:modified xsi:type="dcterms:W3CDTF">2013-04-03T18:31:00Z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</Properties>
</file>