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4B6B9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August 22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AB080C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9:00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Commission of Veteran’s Affairs</w:t>
      </w:r>
    </w:p>
    <w:p w:rsidR="00684A53" w:rsidRPr="00AB080C" w:rsidRDefault="00684A5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802 Silver Lake Blvd. Suite 100</w:t>
      </w:r>
    </w:p>
    <w:p w:rsidR="00684A53" w:rsidRPr="00AB080C" w:rsidRDefault="00684A5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Dover, De 19904</w:t>
      </w: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>
        <w:rPr>
          <w:rFonts w:ascii="Arial" w:hAnsi="Arial" w:cs="Arial"/>
          <w:b/>
          <w:sz w:val="24"/>
          <w:szCs w:val="24"/>
        </w:rPr>
        <w:t>Sections 1004(b)(6)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87AD1"/>
    <w:rsid w:val="001F1FA3"/>
    <w:rsid w:val="002565E2"/>
    <w:rsid w:val="002C3638"/>
    <w:rsid w:val="003F50B4"/>
    <w:rsid w:val="00434618"/>
    <w:rsid w:val="00494469"/>
    <w:rsid w:val="004A598B"/>
    <w:rsid w:val="004B6B93"/>
    <w:rsid w:val="004F1990"/>
    <w:rsid w:val="005F0124"/>
    <w:rsid w:val="00676449"/>
    <w:rsid w:val="00682AA4"/>
    <w:rsid w:val="00684A53"/>
    <w:rsid w:val="006D7176"/>
    <w:rsid w:val="00732081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43E03"/>
    <w:rsid w:val="00AB080C"/>
    <w:rsid w:val="00C67B01"/>
    <w:rsid w:val="00C71459"/>
    <w:rsid w:val="00C82BE6"/>
    <w:rsid w:val="00D34AD5"/>
    <w:rsid w:val="00D55230"/>
    <w:rsid w:val="00DA707A"/>
    <w:rsid w:val="00DF6401"/>
    <w:rsid w:val="00E25E50"/>
    <w:rsid w:val="00E46B65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4</cp:revision>
  <cp:lastPrinted>2013-04-24T14:27:00Z</cp:lastPrinted>
  <dcterms:created xsi:type="dcterms:W3CDTF">2013-08-07T18:39:00Z</dcterms:created>
  <dcterms:modified xsi:type="dcterms:W3CDTF">2013-08-14T19:28:00Z</dcterms:modified>
</cp:coreProperties>
</file>