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A2" w:rsidRPr="009369A2" w:rsidRDefault="009369A2" w:rsidP="009369A2">
      <w:pPr>
        <w:spacing w:after="0" w:line="240" w:lineRule="auto"/>
        <w:jc w:val="center"/>
        <w:rPr>
          <w:rFonts w:ascii="Arial" w:hAnsi="Arial" w:cs="Arial"/>
          <w:b/>
        </w:rPr>
      </w:pPr>
      <w:r w:rsidRPr="009369A2">
        <w:rPr>
          <w:rFonts w:ascii="Arial" w:hAnsi="Arial" w:cs="Arial"/>
          <w:b/>
        </w:rPr>
        <w:t>DELAWARE CRIMINAL JUSTICE INFORMATION SYSTEM</w:t>
      </w:r>
    </w:p>
    <w:p w:rsidR="009369A2" w:rsidRPr="009369A2" w:rsidRDefault="009369A2" w:rsidP="009369A2">
      <w:pPr>
        <w:spacing w:after="0" w:line="240" w:lineRule="auto"/>
        <w:jc w:val="center"/>
        <w:rPr>
          <w:rFonts w:ascii="Arial" w:hAnsi="Arial" w:cs="Arial"/>
          <w:b/>
        </w:rPr>
      </w:pPr>
      <w:r w:rsidRPr="009369A2">
        <w:rPr>
          <w:rFonts w:ascii="Arial" w:hAnsi="Arial" w:cs="Arial"/>
          <w:b/>
        </w:rPr>
        <w:t>BOARD OF MANAGERS</w:t>
      </w:r>
    </w:p>
    <w:p w:rsidR="009369A2" w:rsidRPr="009369A2" w:rsidRDefault="00012EC0" w:rsidP="009369A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COMMITTEE</w:t>
      </w:r>
    </w:p>
    <w:p w:rsidR="009369A2" w:rsidRPr="009369A2" w:rsidRDefault="009369A2" w:rsidP="009369A2">
      <w:pPr>
        <w:spacing w:after="0" w:line="240" w:lineRule="auto"/>
        <w:jc w:val="center"/>
        <w:rPr>
          <w:rFonts w:ascii="Arial" w:hAnsi="Arial" w:cs="Arial"/>
          <w:b/>
        </w:rPr>
      </w:pPr>
      <w:r w:rsidRPr="009369A2">
        <w:rPr>
          <w:rFonts w:ascii="Arial" w:hAnsi="Arial" w:cs="Arial"/>
          <w:b/>
        </w:rPr>
        <w:t>MEETING MINUTES</w:t>
      </w:r>
    </w:p>
    <w:p w:rsidR="009369A2" w:rsidRPr="009369A2" w:rsidRDefault="005519E7" w:rsidP="009369A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22</w:t>
      </w:r>
      <w:r w:rsidR="00081E08">
        <w:rPr>
          <w:rFonts w:ascii="Arial" w:hAnsi="Arial" w:cs="Arial"/>
          <w:b/>
        </w:rPr>
        <w:t>, 2013</w:t>
      </w:r>
    </w:p>
    <w:p w:rsidR="009369A2" w:rsidRPr="009369A2" w:rsidRDefault="009369A2" w:rsidP="009369A2">
      <w:pPr>
        <w:spacing w:after="0" w:line="240" w:lineRule="auto"/>
        <w:rPr>
          <w:rFonts w:ascii="Arial" w:hAnsi="Arial" w:cs="Arial"/>
        </w:rPr>
      </w:pPr>
    </w:p>
    <w:p w:rsidR="009369A2" w:rsidRPr="009369A2" w:rsidRDefault="00E12723" w:rsidP="009369A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CALL TO ORDER</w:t>
      </w:r>
    </w:p>
    <w:p w:rsidR="009369A2" w:rsidRDefault="009369A2" w:rsidP="009369A2">
      <w:pPr>
        <w:spacing w:after="0" w:line="240" w:lineRule="auto"/>
        <w:rPr>
          <w:rFonts w:ascii="Arial" w:hAnsi="Arial" w:cs="Arial"/>
        </w:rPr>
      </w:pPr>
    </w:p>
    <w:p w:rsidR="009369A2" w:rsidRDefault="009369A2" w:rsidP="009369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</w:t>
      </w:r>
      <w:r w:rsidR="00E12723">
        <w:rPr>
          <w:rFonts w:ascii="Arial" w:hAnsi="Arial" w:cs="Arial"/>
        </w:rPr>
        <w:t xml:space="preserve"> was </w:t>
      </w:r>
      <w:r w:rsidR="00012EC0">
        <w:rPr>
          <w:rFonts w:ascii="Arial" w:hAnsi="Arial" w:cs="Arial"/>
        </w:rPr>
        <w:t>called t</w:t>
      </w:r>
      <w:r w:rsidR="00ED08EF">
        <w:rPr>
          <w:rFonts w:ascii="Arial" w:hAnsi="Arial" w:cs="Arial"/>
        </w:rPr>
        <w:t>o order by Captain Potts at 9:04 a.m. which was held on Thursday, August 22</w:t>
      </w:r>
      <w:r w:rsidR="00081E08">
        <w:rPr>
          <w:rFonts w:ascii="Arial" w:hAnsi="Arial" w:cs="Arial"/>
        </w:rPr>
        <w:t>, 2013</w:t>
      </w:r>
      <w:r w:rsidR="00012EC0">
        <w:rPr>
          <w:rFonts w:ascii="Arial" w:hAnsi="Arial" w:cs="Arial"/>
        </w:rPr>
        <w:t>, at New Castle County Police Department, New Castle</w:t>
      </w:r>
      <w:r>
        <w:rPr>
          <w:rFonts w:ascii="Arial" w:hAnsi="Arial" w:cs="Arial"/>
        </w:rPr>
        <w:t>, Delaware.</w:t>
      </w:r>
    </w:p>
    <w:p w:rsidR="009369A2" w:rsidRPr="009369A2" w:rsidRDefault="009369A2" w:rsidP="009369A2">
      <w:pPr>
        <w:spacing w:after="0" w:line="240" w:lineRule="auto"/>
        <w:rPr>
          <w:rFonts w:ascii="Arial" w:hAnsi="Arial" w:cs="Arial"/>
        </w:rPr>
      </w:pPr>
    </w:p>
    <w:p w:rsidR="00660DCC" w:rsidRPr="009369A2" w:rsidRDefault="009369A2" w:rsidP="009369A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Those in attendance were</w:t>
      </w:r>
      <w:r w:rsidR="00660DCC" w:rsidRPr="009369A2">
        <w:rPr>
          <w:rFonts w:ascii="Arial" w:hAnsi="Arial" w:cs="Arial"/>
        </w:rPr>
        <w:t>:</w:t>
      </w:r>
    </w:p>
    <w:p w:rsidR="009369A2" w:rsidRPr="009369A2" w:rsidRDefault="009369A2" w:rsidP="009369A2">
      <w:pPr>
        <w:spacing w:after="0" w:line="240" w:lineRule="auto"/>
        <w:jc w:val="center"/>
        <w:rPr>
          <w:rFonts w:ascii="Arial" w:hAnsi="Arial" w:cs="Arial"/>
        </w:rPr>
      </w:pPr>
    </w:p>
    <w:p w:rsidR="00012EC0" w:rsidRDefault="00012EC0" w:rsidP="009369A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Captain Potts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Newark PD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Pegg</w:t>
      </w:r>
      <w:r w:rsidR="00081E08" w:rsidRPr="009369A2">
        <w:rPr>
          <w:rFonts w:ascii="Arial" w:hAnsi="Arial" w:cs="Arial"/>
        </w:rPr>
        <w:t>y Bell</w:t>
      </w:r>
      <w:r w:rsidR="00081E08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  <w:t>DELJIS</w:t>
      </w:r>
    </w:p>
    <w:p w:rsidR="00660DCC" w:rsidRPr="009369A2" w:rsidRDefault="00012EC0" w:rsidP="009369A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Major Jamison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NCCPD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1E08" w:rsidRPr="009369A2">
        <w:rPr>
          <w:rFonts w:ascii="Arial" w:hAnsi="Arial" w:cs="Arial"/>
        </w:rPr>
        <w:t>Mary Hansen</w:t>
      </w:r>
      <w:r w:rsidR="00081E08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  <w:t>DELJIS</w:t>
      </w:r>
    </w:p>
    <w:p w:rsidR="00081E08" w:rsidRDefault="00EC5CFA" w:rsidP="00081E0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Marian Bhate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517B">
        <w:rPr>
          <w:rFonts w:ascii="Arial" w:hAnsi="Arial" w:cs="Arial"/>
        </w:rPr>
        <w:tab/>
      </w:r>
      <w:r>
        <w:rPr>
          <w:rFonts w:ascii="Arial" w:hAnsi="Arial" w:cs="Arial"/>
        </w:rPr>
        <w:t>PDO</w:t>
      </w:r>
      <w:r w:rsidR="0040517B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  <w:t>Nicole Wilson</w:t>
      </w:r>
      <w:r w:rsidR="00081E08">
        <w:rPr>
          <w:rFonts w:ascii="Arial" w:hAnsi="Arial" w:cs="Arial"/>
        </w:rPr>
        <w:tab/>
      </w:r>
      <w:r w:rsidR="00081E08">
        <w:rPr>
          <w:rFonts w:ascii="Arial" w:hAnsi="Arial" w:cs="Arial"/>
        </w:rPr>
        <w:tab/>
        <w:t>DELJIS</w:t>
      </w:r>
    </w:p>
    <w:p w:rsidR="00EC5CFA" w:rsidRDefault="00ED08EF" w:rsidP="00081E0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Mike McDonald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DSP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Ray Sammons</w:t>
      </w:r>
      <w:r>
        <w:rPr>
          <w:rFonts w:ascii="Arial" w:hAnsi="Arial" w:cs="Arial"/>
        </w:rPr>
        <w:tab/>
        <w:t>DELJIS</w:t>
      </w:r>
      <w:r w:rsidR="00012EC0">
        <w:rPr>
          <w:rFonts w:ascii="Arial" w:hAnsi="Arial" w:cs="Arial"/>
        </w:rPr>
        <w:tab/>
      </w:r>
    </w:p>
    <w:p w:rsidR="00E12723" w:rsidRDefault="00E12723" w:rsidP="00081E08">
      <w:pPr>
        <w:spacing w:after="0" w:line="240" w:lineRule="auto"/>
        <w:ind w:firstLine="720"/>
        <w:rPr>
          <w:rFonts w:ascii="Arial" w:hAnsi="Arial" w:cs="Arial"/>
        </w:rPr>
      </w:pPr>
    </w:p>
    <w:p w:rsidR="00E12723" w:rsidRPr="00E12723" w:rsidRDefault="00E12723" w:rsidP="00E1272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EXECUTIVE SESSION</w:t>
      </w:r>
      <w:bookmarkStart w:id="0" w:name="_GoBack"/>
      <w:bookmarkEnd w:id="0"/>
    </w:p>
    <w:p w:rsidR="00660DCC" w:rsidRPr="009369A2" w:rsidRDefault="00660DCC" w:rsidP="009369A2">
      <w:pPr>
        <w:spacing w:after="0" w:line="240" w:lineRule="auto"/>
        <w:ind w:firstLine="720"/>
        <w:rPr>
          <w:rFonts w:ascii="Arial" w:hAnsi="Arial" w:cs="Arial"/>
        </w:rPr>
      </w:pPr>
    </w:p>
    <w:p w:rsidR="001C099C" w:rsidRPr="006074B8" w:rsidRDefault="009D7132" w:rsidP="009369A2">
      <w:pPr>
        <w:spacing w:after="0" w:line="240" w:lineRule="auto"/>
        <w:rPr>
          <w:rFonts w:ascii="Arial" w:hAnsi="Arial" w:cs="Arial"/>
        </w:rPr>
      </w:pPr>
      <w:r w:rsidRPr="006074B8">
        <w:rPr>
          <w:rFonts w:ascii="Arial" w:hAnsi="Arial" w:cs="Arial"/>
        </w:rPr>
        <w:t>A motion to go into</w:t>
      </w:r>
      <w:r w:rsidR="00E12723" w:rsidRPr="006074B8">
        <w:rPr>
          <w:rFonts w:ascii="Arial" w:hAnsi="Arial" w:cs="Arial"/>
        </w:rPr>
        <w:t xml:space="preserve"> E</w:t>
      </w:r>
      <w:r w:rsidR="00660DCC" w:rsidRPr="006074B8">
        <w:rPr>
          <w:rFonts w:ascii="Arial" w:hAnsi="Arial" w:cs="Arial"/>
        </w:rPr>
        <w:t xml:space="preserve">xecutive </w:t>
      </w:r>
      <w:r w:rsidR="00E12723" w:rsidRPr="006074B8">
        <w:rPr>
          <w:rFonts w:ascii="Arial" w:hAnsi="Arial" w:cs="Arial"/>
        </w:rPr>
        <w:t>S</w:t>
      </w:r>
      <w:r w:rsidR="00EC5CFA" w:rsidRPr="006074B8">
        <w:rPr>
          <w:rFonts w:ascii="Arial" w:hAnsi="Arial" w:cs="Arial"/>
        </w:rPr>
        <w:t>ession</w:t>
      </w:r>
      <w:r w:rsidR="00E12723" w:rsidRPr="006074B8">
        <w:rPr>
          <w:rFonts w:ascii="Arial" w:hAnsi="Arial" w:cs="Arial"/>
        </w:rPr>
        <w:t xml:space="preserve"> to discuss content of investigative files and to review and approve minutes of previous Execu</w:t>
      </w:r>
      <w:r w:rsidR="00012EC0" w:rsidRPr="006074B8">
        <w:rPr>
          <w:rFonts w:ascii="Arial" w:hAnsi="Arial" w:cs="Arial"/>
        </w:rPr>
        <w:t>tive Sessions, was made by Mr. Mc</w:t>
      </w:r>
      <w:r w:rsidR="00ED08EF">
        <w:rPr>
          <w:rFonts w:ascii="Arial" w:hAnsi="Arial" w:cs="Arial"/>
        </w:rPr>
        <w:t>Donald</w:t>
      </w:r>
      <w:r w:rsidR="00012EC0" w:rsidRPr="006074B8">
        <w:rPr>
          <w:rFonts w:ascii="Arial" w:hAnsi="Arial" w:cs="Arial"/>
        </w:rPr>
        <w:t xml:space="preserve"> and s</w:t>
      </w:r>
      <w:r w:rsidR="00ED08EF">
        <w:rPr>
          <w:rFonts w:ascii="Arial" w:hAnsi="Arial" w:cs="Arial"/>
        </w:rPr>
        <w:t>econded by Major Jamison at 9:05</w:t>
      </w:r>
      <w:r w:rsidR="00EC5CFA" w:rsidRPr="006074B8">
        <w:rPr>
          <w:rFonts w:ascii="Arial" w:hAnsi="Arial" w:cs="Arial"/>
        </w:rPr>
        <w:t xml:space="preserve"> a.</w:t>
      </w:r>
      <w:r w:rsidR="009369A2" w:rsidRPr="006074B8">
        <w:rPr>
          <w:rFonts w:ascii="Arial" w:hAnsi="Arial" w:cs="Arial"/>
        </w:rPr>
        <w:t>m.</w:t>
      </w:r>
      <w:r w:rsidR="00890D2C" w:rsidRPr="006074B8">
        <w:rPr>
          <w:rFonts w:ascii="Arial" w:hAnsi="Arial" w:cs="Arial"/>
        </w:rPr>
        <w:t xml:space="preserve">  There were no minutes pending approval.</w:t>
      </w:r>
    </w:p>
    <w:p w:rsidR="00AA52B8" w:rsidRPr="006074B8" w:rsidRDefault="00AA52B8" w:rsidP="009369A2">
      <w:pPr>
        <w:spacing w:after="0" w:line="240" w:lineRule="auto"/>
        <w:rPr>
          <w:rFonts w:ascii="Arial" w:hAnsi="Arial" w:cs="Arial"/>
        </w:rPr>
      </w:pPr>
    </w:p>
    <w:p w:rsidR="00AA52B8" w:rsidRPr="006074B8" w:rsidRDefault="00AA52B8" w:rsidP="009369A2">
      <w:pPr>
        <w:spacing w:after="0" w:line="240" w:lineRule="auto"/>
        <w:rPr>
          <w:rFonts w:ascii="Arial" w:hAnsi="Arial" w:cs="Arial"/>
        </w:rPr>
      </w:pPr>
      <w:r w:rsidRPr="006074B8">
        <w:rPr>
          <w:rFonts w:ascii="Arial" w:hAnsi="Arial" w:cs="Arial"/>
        </w:rPr>
        <w:t xml:space="preserve">A motion to go into closed session was made by </w:t>
      </w:r>
      <w:r w:rsidR="00ED08EF">
        <w:rPr>
          <w:rFonts w:ascii="Arial" w:hAnsi="Arial" w:cs="Arial"/>
        </w:rPr>
        <w:t>Major Jamison seconded by Mr. McDonald at 9:06</w:t>
      </w:r>
      <w:r w:rsidRPr="006074B8">
        <w:rPr>
          <w:rFonts w:ascii="Arial" w:hAnsi="Arial" w:cs="Arial"/>
        </w:rPr>
        <w:t xml:space="preserve"> a.m.</w:t>
      </w:r>
    </w:p>
    <w:p w:rsidR="00AA52B8" w:rsidRPr="006074B8" w:rsidRDefault="00AA52B8" w:rsidP="009369A2">
      <w:pPr>
        <w:spacing w:after="0" w:line="240" w:lineRule="auto"/>
        <w:rPr>
          <w:rFonts w:ascii="Arial" w:hAnsi="Arial" w:cs="Arial"/>
        </w:rPr>
      </w:pPr>
    </w:p>
    <w:p w:rsidR="00AA52B8" w:rsidRPr="006074B8" w:rsidRDefault="00CF4787" w:rsidP="009369A2">
      <w:pPr>
        <w:spacing w:after="0" w:line="240" w:lineRule="auto"/>
        <w:rPr>
          <w:rFonts w:ascii="Arial" w:hAnsi="Arial" w:cs="Arial"/>
        </w:rPr>
      </w:pPr>
      <w:r w:rsidRPr="006074B8">
        <w:rPr>
          <w:rFonts w:ascii="Arial" w:hAnsi="Arial" w:cs="Arial"/>
        </w:rPr>
        <w:t>The committee returned back to open session based on motion made in closed session.</w:t>
      </w:r>
    </w:p>
    <w:p w:rsidR="00CF4787" w:rsidRDefault="00CF4787" w:rsidP="009369A2">
      <w:pPr>
        <w:spacing w:after="0" w:line="240" w:lineRule="auto"/>
        <w:rPr>
          <w:rFonts w:ascii="Arial" w:hAnsi="Arial" w:cs="Arial"/>
        </w:rPr>
      </w:pPr>
    </w:p>
    <w:p w:rsidR="00AA52B8" w:rsidRPr="00AA52B8" w:rsidRDefault="00725BCF" w:rsidP="00AA52B8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Case# 201301</w:t>
      </w:r>
    </w:p>
    <w:p w:rsidR="00AA52B8" w:rsidRDefault="00AA52B8" w:rsidP="00AA52B8">
      <w:pPr>
        <w:spacing w:after="0"/>
        <w:rPr>
          <w:rFonts w:ascii="Arial" w:hAnsi="Arial" w:cs="Arial"/>
        </w:rPr>
      </w:pPr>
    </w:p>
    <w:p w:rsidR="00AA52B8" w:rsidRDefault="00012EC0" w:rsidP="00012EC0">
      <w:pPr>
        <w:rPr>
          <w:rFonts w:ascii="Arial" w:hAnsi="Arial" w:cs="Arial"/>
        </w:rPr>
      </w:pPr>
      <w:r w:rsidRPr="006074B8">
        <w:rPr>
          <w:rFonts w:ascii="Arial" w:hAnsi="Arial" w:cs="Arial"/>
        </w:rPr>
        <w:t>Announcement of the decision was made and resulted i</w:t>
      </w:r>
      <w:r w:rsidR="00725BCF">
        <w:rPr>
          <w:rFonts w:ascii="Arial" w:hAnsi="Arial" w:cs="Arial"/>
        </w:rPr>
        <w:t>n a motion made by Mr. McDonald and seconded by Ms. Bhate at 10:26</w:t>
      </w:r>
      <w:r w:rsidRPr="006074B8">
        <w:rPr>
          <w:rFonts w:ascii="Arial" w:hAnsi="Arial" w:cs="Arial"/>
        </w:rPr>
        <w:t xml:space="preserve"> a.m. to allow access pending the outcome of the court case</w:t>
      </w:r>
      <w:r w:rsidR="006074B8" w:rsidRPr="006074B8">
        <w:rPr>
          <w:rFonts w:ascii="Arial" w:hAnsi="Arial" w:cs="Arial"/>
        </w:rPr>
        <w:t xml:space="preserve">, </w:t>
      </w:r>
      <w:r w:rsidR="00890D2C" w:rsidRPr="006074B8">
        <w:rPr>
          <w:rFonts w:ascii="Arial" w:hAnsi="Arial" w:cs="Arial"/>
        </w:rPr>
        <w:t>no access to the case involving the person or parties</w:t>
      </w:r>
      <w:r w:rsidR="006074B8" w:rsidRPr="006074B8">
        <w:rPr>
          <w:rFonts w:ascii="Arial" w:hAnsi="Arial" w:cs="Arial"/>
        </w:rPr>
        <w:t xml:space="preserve"> and no 3</w:t>
      </w:r>
      <w:r w:rsidR="006074B8" w:rsidRPr="006074B8">
        <w:rPr>
          <w:rFonts w:ascii="Arial" w:hAnsi="Arial" w:cs="Arial"/>
          <w:vertAlign w:val="superscript"/>
        </w:rPr>
        <w:t>rd</w:t>
      </w:r>
      <w:r w:rsidR="006074B8" w:rsidRPr="006074B8">
        <w:rPr>
          <w:rFonts w:ascii="Arial" w:hAnsi="Arial" w:cs="Arial"/>
        </w:rPr>
        <w:t xml:space="preserve"> party access on your behalf.</w:t>
      </w:r>
      <w:r w:rsidR="00890D2C" w:rsidRPr="006074B8">
        <w:rPr>
          <w:rFonts w:ascii="Arial" w:hAnsi="Arial" w:cs="Arial"/>
        </w:rPr>
        <w:t xml:space="preserve">  The motion carried.</w:t>
      </w:r>
    </w:p>
    <w:p w:rsidR="00725BCF" w:rsidRDefault="00725BCF" w:rsidP="00012EC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Case# 201304</w:t>
      </w:r>
    </w:p>
    <w:p w:rsidR="00725BCF" w:rsidRDefault="00725BCF" w:rsidP="00012EC0">
      <w:pPr>
        <w:rPr>
          <w:rFonts w:ascii="Arial" w:hAnsi="Arial" w:cs="Arial"/>
        </w:rPr>
      </w:pPr>
      <w:r>
        <w:rPr>
          <w:rFonts w:ascii="Arial" w:hAnsi="Arial" w:cs="Arial"/>
        </w:rPr>
        <w:t>Announcement of the decision was made and resulted in a motion by Major Jamison and seconded by Mr. McDonald at 10:27 a.m. to continue the current suspension of access to the DELJIS system; pending outcome of court case.  The motion carried.</w:t>
      </w:r>
    </w:p>
    <w:p w:rsidR="00725BCF" w:rsidRDefault="00725BCF" w:rsidP="00012EC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Case# 201303</w:t>
      </w:r>
    </w:p>
    <w:p w:rsidR="00725BCF" w:rsidRDefault="00725BCF" w:rsidP="00012EC0">
      <w:pPr>
        <w:rPr>
          <w:rFonts w:ascii="Arial" w:hAnsi="Arial" w:cs="Arial"/>
        </w:rPr>
      </w:pPr>
      <w:r>
        <w:rPr>
          <w:rFonts w:ascii="Arial" w:hAnsi="Arial" w:cs="Arial"/>
        </w:rPr>
        <w:t>Announcement of the decision to reschedule current appeal from day to the following month’s date of September 19, 2013; was made by request from the individual.</w:t>
      </w:r>
    </w:p>
    <w:p w:rsidR="00CC5FC8" w:rsidRPr="00CC5FC8" w:rsidRDefault="00CC5FC8" w:rsidP="00FD277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ADJOURNMENT</w:t>
      </w:r>
    </w:p>
    <w:p w:rsidR="00B009FD" w:rsidRDefault="00B009FD" w:rsidP="00FD2775">
      <w:pPr>
        <w:spacing w:after="0" w:line="240" w:lineRule="auto"/>
        <w:rPr>
          <w:rFonts w:ascii="Arial" w:hAnsi="Arial" w:cs="Arial"/>
        </w:rPr>
      </w:pPr>
    </w:p>
    <w:p w:rsidR="0006168E" w:rsidRDefault="00795737" w:rsidP="00FD2775">
      <w:pPr>
        <w:spacing w:after="0" w:line="240" w:lineRule="auto"/>
      </w:pPr>
      <w:r w:rsidRPr="006074B8">
        <w:rPr>
          <w:rFonts w:ascii="Arial" w:hAnsi="Arial" w:cs="Arial"/>
        </w:rPr>
        <w:t xml:space="preserve">A motion to adjourn was made by </w:t>
      </w:r>
      <w:r w:rsidR="003A1F99" w:rsidRPr="006074B8">
        <w:rPr>
          <w:rFonts w:ascii="Arial" w:hAnsi="Arial" w:cs="Arial"/>
        </w:rPr>
        <w:t>M</w:t>
      </w:r>
      <w:r w:rsidR="00725BCF">
        <w:rPr>
          <w:rFonts w:ascii="Arial" w:hAnsi="Arial" w:cs="Arial"/>
        </w:rPr>
        <w:t>s. Bhate</w:t>
      </w:r>
      <w:r w:rsidR="003A1F99" w:rsidRPr="006074B8">
        <w:rPr>
          <w:rFonts w:ascii="Arial" w:hAnsi="Arial" w:cs="Arial"/>
        </w:rPr>
        <w:t xml:space="preserve"> and</w:t>
      </w:r>
      <w:r w:rsidRPr="006074B8">
        <w:rPr>
          <w:rFonts w:ascii="Arial" w:hAnsi="Arial" w:cs="Arial"/>
        </w:rPr>
        <w:t xml:space="preserve"> seconded by </w:t>
      </w:r>
      <w:r w:rsidR="00725BCF">
        <w:rPr>
          <w:rFonts w:ascii="Arial" w:hAnsi="Arial" w:cs="Arial"/>
        </w:rPr>
        <w:t>Major Jamison at 10:28 a</w:t>
      </w:r>
      <w:r w:rsidR="006E1652" w:rsidRPr="006074B8">
        <w:rPr>
          <w:rFonts w:ascii="Arial" w:hAnsi="Arial" w:cs="Arial"/>
        </w:rPr>
        <w:t>.m</w:t>
      </w:r>
      <w:r w:rsidR="006E1652">
        <w:rPr>
          <w:rFonts w:ascii="Arial" w:hAnsi="Arial" w:cs="Arial"/>
        </w:rPr>
        <w:t>.</w:t>
      </w:r>
      <w:r w:rsidRPr="009369A2">
        <w:rPr>
          <w:rFonts w:ascii="Arial" w:hAnsi="Arial" w:cs="Arial"/>
        </w:rPr>
        <w:t xml:space="preserve">  </w:t>
      </w:r>
    </w:p>
    <w:sectPr w:rsidR="0006168E" w:rsidSect="00FD277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A2" w:rsidRDefault="009369A2" w:rsidP="009369A2">
      <w:pPr>
        <w:spacing w:after="0" w:line="240" w:lineRule="auto"/>
      </w:pPr>
      <w:r>
        <w:separator/>
      </w:r>
    </w:p>
  </w:endnote>
  <w:endnote w:type="continuationSeparator" w:id="0">
    <w:p w:rsidR="009369A2" w:rsidRDefault="009369A2" w:rsidP="0093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A2" w:rsidRDefault="009369A2" w:rsidP="009369A2">
      <w:pPr>
        <w:spacing w:after="0" w:line="240" w:lineRule="auto"/>
      </w:pPr>
      <w:r>
        <w:separator/>
      </w:r>
    </w:p>
  </w:footnote>
  <w:footnote w:type="continuationSeparator" w:id="0">
    <w:p w:rsidR="009369A2" w:rsidRDefault="009369A2" w:rsidP="0093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6AE4"/>
    <w:multiLevelType w:val="hybridMultilevel"/>
    <w:tmpl w:val="DAF212E6"/>
    <w:lvl w:ilvl="0" w:tplc="E96C81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CC"/>
    <w:rsid w:val="00012EC0"/>
    <w:rsid w:val="0006168E"/>
    <w:rsid w:val="00081E08"/>
    <w:rsid w:val="001C099C"/>
    <w:rsid w:val="001D1326"/>
    <w:rsid w:val="003A1F99"/>
    <w:rsid w:val="0040517B"/>
    <w:rsid w:val="00473117"/>
    <w:rsid w:val="005519E7"/>
    <w:rsid w:val="006074B8"/>
    <w:rsid w:val="00660DCC"/>
    <w:rsid w:val="006E1652"/>
    <w:rsid w:val="00725BCF"/>
    <w:rsid w:val="00756D9B"/>
    <w:rsid w:val="00787147"/>
    <w:rsid w:val="00795737"/>
    <w:rsid w:val="007F1743"/>
    <w:rsid w:val="00841F58"/>
    <w:rsid w:val="00890D2C"/>
    <w:rsid w:val="008C09AF"/>
    <w:rsid w:val="009369A2"/>
    <w:rsid w:val="009D7132"/>
    <w:rsid w:val="00AA52B8"/>
    <w:rsid w:val="00B009FD"/>
    <w:rsid w:val="00BF5501"/>
    <w:rsid w:val="00CC5FC8"/>
    <w:rsid w:val="00CD1385"/>
    <w:rsid w:val="00CF4787"/>
    <w:rsid w:val="00D06930"/>
    <w:rsid w:val="00D8353C"/>
    <w:rsid w:val="00D966FF"/>
    <w:rsid w:val="00E12723"/>
    <w:rsid w:val="00EC12C6"/>
    <w:rsid w:val="00EC5CFA"/>
    <w:rsid w:val="00ED08EF"/>
    <w:rsid w:val="00FD2775"/>
    <w:rsid w:val="00F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6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A2"/>
  </w:style>
  <w:style w:type="paragraph" w:styleId="Footer">
    <w:name w:val="footer"/>
    <w:basedOn w:val="Normal"/>
    <w:link w:val="FooterChar"/>
    <w:uiPriority w:val="99"/>
    <w:unhideWhenUsed/>
    <w:rsid w:val="0093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A2"/>
  </w:style>
  <w:style w:type="paragraph" w:styleId="ListParagraph">
    <w:name w:val="List Paragraph"/>
    <w:basedOn w:val="Normal"/>
    <w:uiPriority w:val="34"/>
    <w:qFormat/>
    <w:rsid w:val="00936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6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A2"/>
  </w:style>
  <w:style w:type="paragraph" w:styleId="Footer">
    <w:name w:val="footer"/>
    <w:basedOn w:val="Normal"/>
    <w:link w:val="FooterChar"/>
    <w:uiPriority w:val="99"/>
    <w:unhideWhenUsed/>
    <w:rsid w:val="0093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A2"/>
  </w:style>
  <w:style w:type="paragraph" w:styleId="ListParagraph">
    <w:name w:val="List Paragraph"/>
    <w:basedOn w:val="Normal"/>
    <w:uiPriority w:val="34"/>
    <w:qFormat/>
    <w:rsid w:val="0093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</dc:creator>
  <cp:lastModifiedBy>DELJIS</cp:lastModifiedBy>
  <cp:revision>3</cp:revision>
  <dcterms:created xsi:type="dcterms:W3CDTF">2013-08-28T13:37:00Z</dcterms:created>
  <dcterms:modified xsi:type="dcterms:W3CDTF">2013-09-04T19:42:00Z</dcterms:modified>
</cp:coreProperties>
</file>