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AE" w:rsidRDefault="007C56AE" w:rsidP="007C56AE">
      <w:pPr>
        <w:spacing w:after="0" w:line="240" w:lineRule="auto"/>
        <w:jc w:val="center"/>
        <w:rPr>
          <w:rFonts w:ascii="Arial" w:hAnsi="Arial" w:cs="Arial"/>
          <w:b/>
          <w:sz w:val="24"/>
          <w:szCs w:val="24"/>
        </w:rPr>
      </w:pPr>
      <w:r>
        <w:rPr>
          <w:rFonts w:ascii="Arial" w:hAnsi="Arial" w:cs="Arial"/>
          <w:b/>
          <w:sz w:val="24"/>
          <w:szCs w:val="24"/>
        </w:rPr>
        <w:t>BOARD OF MANAGERS</w:t>
      </w:r>
    </w:p>
    <w:p w:rsidR="007C56AE" w:rsidRDefault="007C56AE" w:rsidP="007C56AE">
      <w:pPr>
        <w:spacing w:after="0" w:line="240" w:lineRule="auto"/>
        <w:jc w:val="center"/>
        <w:rPr>
          <w:rFonts w:ascii="Arial" w:hAnsi="Arial" w:cs="Arial"/>
          <w:b/>
          <w:sz w:val="24"/>
          <w:szCs w:val="24"/>
        </w:rPr>
      </w:pPr>
      <w:r>
        <w:rPr>
          <w:rFonts w:ascii="Arial" w:hAnsi="Arial" w:cs="Arial"/>
          <w:b/>
          <w:sz w:val="24"/>
          <w:szCs w:val="24"/>
        </w:rPr>
        <w:t>MEETING MINUTES</w:t>
      </w:r>
    </w:p>
    <w:p w:rsidR="007C56AE" w:rsidRDefault="007C56AE" w:rsidP="007C56AE">
      <w:pPr>
        <w:spacing w:after="0" w:line="240" w:lineRule="auto"/>
        <w:jc w:val="center"/>
        <w:rPr>
          <w:rFonts w:ascii="Arial" w:hAnsi="Arial" w:cs="Arial"/>
          <w:b/>
          <w:sz w:val="24"/>
          <w:szCs w:val="24"/>
        </w:rPr>
      </w:pPr>
      <w:r>
        <w:rPr>
          <w:rFonts w:ascii="Arial" w:hAnsi="Arial" w:cs="Arial"/>
          <w:b/>
          <w:sz w:val="24"/>
          <w:szCs w:val="24"/>
        </w:rPr>
        <w:t>Thursday, September 18, 2014</w:t>
      </w:r>
    </w:p>
    <w:p w:rsidR="007C56AE" w:rsidRDefault="007C56AE" w:rsidP="007C56AE">
      <w:pPr>
        <w:spacing w:after="0" w:line="240" w:lineRule="auto"/>
        <w:jc w:val="center"/>
        <w:rPr>
          <w:rFonts w:ascii="Arial" w:hAnsi="Arial" w:cs="Arial"/>
          <w:b/>
          <w:sz w:val="24"/>
          <w:szCs w:val="24"/>
        </w:rPr>
      </w:pPr>
    </w:p>
    <w:p w:rsidR="007C56AE" w:rsidRDefault="007C56AE" w:rsidP="007C56AE">
      <w:pPr>
        <w:spacing w:after="0" w:line="240" w:lineRule="auto"/>
        <w:rPr>
          <w:rFonts w:ascii="Arial" w:hAnsi="Arial" w:cs="Arial"/>
          <w:b/>
          <w:sz w:val="24"/>
          <w:szCs w:val="24"/>
          <w:u w:val="single"/>
        </w:rPr>
      </w:pPr>
      <w:r>
        <w:rPr>
          <w:rFonts w:ascii="Arial" w:hAnsi="Arial" w:cs="Arial"/>
          <w:b/>
          <w:sz w:val="24"/>
          <w:szCs w:val="24"/>
          <w:u w:val="single"/>
        </w:rPr>
        <w:t>OPENING AND ATTENDENCE</w:t>
      </w:r>
    </w:p>
    <w:p w:rsidR="007C56AE" w:rsidRDefault="007C56AE" w:rsidP="007C56AE">
      <w:pPr>
        <w:spacing w:after="0" w:line="240" w:lineRule="auto"/>
        <w:rPr>
          <w:rFonts w:ascii="Arial" w:hAnsi="Arial" w:cs="Arial"/>
          <w:sz w:val="24"/>
          <w:szCs w:val="24"/>
        </w:rPr>
      </w:pPr>
    </w:p>
    <w:p w:rsidR="007C56AE" w:rsidRDefault="007C56AE" w:rsidP="007C56AE">
      <w:pPr>
        <w:spacing w:after="0" w:line="240" w:lineRule="auto"/>
        <w:ind w:firstLine="720"/>
        <w:jc w:val="both"/>
        <w:rPr>
          <w:rFonts w:ascii="Arial" w:hAnsi="Arial" w:cs="Arial"/>
          <w:sz w:val="24"/>
          <w:szCs w:val="24"/>
        </w:rPr>
      </w:pPr>
      <w:r>
        <w:rPr>
          <w:rFonts w:ascii="Arial" w:hAnsi="Arial" w:cs="Arial"/>
          <w:sz w:val="24"/>
          <w:szCs w:val="24"/>
        </w:rPr>
        <w:t>The regularly scheduled Board of Managers meeting was held at Veteran’s Affairs office located in Dover, Delaware. Mr. Earl McCloskey called the meeting to order at 10:34 a.m.</w:t>
      </w:r>
    </w:p>
    <w:p w:rsidR="007C56AE" w:rsidRDefault="007C56AE" w:rsidP="007C56AE">
      <w:pPr>
        <w:spacing w:after="0" w:line="240" w:lineRule="auto"/>
        <w:ind w:firstLine="720"/>
        <w:jc w:val="both"/>
        <w:rPr>
          <w:rFonts w:ascii="Arial" w:hAnsi="Arial" w:cs="Arial"/>
          <w:sz w:val="24"/>
          <w:szCs w:val="24"/>
        </w:rPr>
      </w:pPr>
    </w:p>
    <w:p w:rsidR="007C56AE" w:rsidRDefault="007C56AE" w:rsidP="007C56AE">
      <w:pPr>
        <w:spacing w:after="0" w:line="240" w:lineRule="auto"/>
        <w:jc w:val="both"/>
        <w:rPr>
          <w:rFonts w:ascii="Arial" w:hAnsi="Arial" w:cs="Arial"/>
          <w:b/>
          <w:sz w:val="24"/>
          <w:szCs w:val="24"/>
          <w:u w:val="single"/>
        </w:rPr>
      </w:pPr>
      <w:bookmarkStart w:id="0" w:name="_GoBack"/>
      <w:bookmarkEnd w:id="0"/>
      <w:r>
        <w:rPr>
          <w:rFonts w:ascii="Arial" w:hAnsi="Arial" w:cs="Arial"/>
          <w:b/>
          <w:sz w:val="24"/>
          <w:szCs w:val="24"/>
          <w:u w:val="single"/>
        </w:rPr>
        <w:t>BOM MEMBERS:</w:t>
      </w:r>
    </w:p>
    <w:p w:rsidR="007C56AE" w:rsidRDefault="007C56AE" w:rsidP="007C56AE">
      <w:pPr>
        <w:spacing w:after="0" w:line="240" w:lineRule="auto"/>
        <w:jc w:val="both"/>
        <w:rPr>
          <w:rFonts w:ascii="Arial" w:hAnsi="Arial" w:cs="Arial"/>
          <w:sz w:val="24"/>
          <w:szCs w:val="24"/>
        </w:rPr>
      </w:pPr>
      <w:r>
        <w:rPr>
          <w:rFonts w:ascii="Arial" w:hAnsi="Arial" w:cs="Arial"/>
          <w:sz w:val="24"/>
          <w:szCs w:val="24"/>
        </w:rPr>
        <w:t>Capt. Potts</w:t>
      </w:r>
      <w:r>
        <w:rPr>
          <w:rFonts w:ascii="Arial" w:hAnsi="Arial" w:cs="Arial"/>
          <w:sz w:val="24"/>
          <w:szCs w:val="24"/>
        </w:rPr>
        <w:tab/>
      </w:r>
      <w:r>
        <w:rPr>
          <w:rFonts w:ascii="Arial" w:hAnsi="Arial" w:cs="Arial"/>
          <w:sz w:val="24"/>
          <w:szCs w:val="24"/>
        </w:rPr>
        <w:tab/>
        <w:t>Newark PD</w:t>
      </w:r>
    </w:p>
    <w:p w:rsidR="007C56AE" w:rsidRDefault="007C56AE" w:rsidP="007C56AE">
      <w:pPr>
        <w:spacing w:after="0" w:line="240" w:lineRule="auto"/>
        <w:jc w:val="both"/>
        <w:rPr>
          <w:rFonts w:ascii="Arial" w:hAnsi="Arial" w:cs="Arial"/>
          <w:sz w:val="24"/>
          <w:szCs w:val="24"/>
        </w:rPr>
      </w:pPr>
      <w:r>
        <w:rPr>
          <w:rFonts w:ascii="Arial" w:hAnsi="Arial" w:cs="Arial"/>
          <w:sz w:val="24"/>
          <w:szCs w:val="24"/>
        </w:rPr>
        <w:t>Earl McCloskey</w:t>
      </w:r>
      <w:r>
        <w:rPr>
          <w:rFonts w:ascii="Arial" w:hAnsi="Arial" w:cs="Arial"/>
          <w:sz w:val="24"/>
          <w:szCs w:val="24"/>
        </w:rPr>
        <w:tab/>
        <w:t>DOJ</w:t>
      </w:r>
    </w:p>
    <w:p w:rsidR="007C56AE" w:rsidRDefault="007C56AE" w:rsidP="007C56AE">
      <w:pPr>
        <w:spacing w:after="0" w:line="240" w:lineRule="auto"/>
        <w:jc w:val="both"/>
        <w:rPr>
          <w:rFonts w:ascii="Arial" w:hAnsi="Arial" w:cs="Arial"/>
          <w:sz w:val="24"/>
          <w:szCs w:val="24"/>
        </w:rPr>
      </w:pPr>
      <w:r>
        <w:rPr>
          <w:rFonts w:ascii="Arial" w:hAnsi="Arial" w:cs="Arial"/>
          <w:sz w:val="24"/>
          <w:szCs w:val="24"/>
        </w:rPr>
        <w:t>Michael McDonald</w:t>
      </w:r>
      <w:r>
        <w:rPr>
          <w:rFonts w:ascii="Arial" w:hAnsi="Arial" w:cs="Arial"/>
          <w:sz w:val="24"/>
          <w:szCs w:val="24"/>
        </w:rPr>
        <w:tab/>
        <w:t>DSP IT</w:t>
      </w:r>
    </w:p>
    <w:p w:rsidR="007C56AE" w:rsidRDefault="007C56AE" w:rsidP="007C56AE">
      <w:pPr>
        <w:spacing w:after="0" w:line="240" w:lineRule="auto"/>
        <w:jc w:val="both"/>
        <w:rPr>
          <w:rFonts w:ascii="Arial" w:hAnsi="Arial" w:cs="Arial"/>
          <w:sz w:val="24"/>
          <w:szCs w:val="24"/>
        </w:rPr>
      </w:pPr>
      <w:r>
        <w:rPr>
          <w:rFonts w:ascii="Arial" w:hAnsi="Arial" w:cs="Arial"/>
          <w:sz w:val="24"/>
          <w:szCs w:val="24"/>
        </w:rPr>
        <w:t>Nancy Dietz</w:t>
      </w:r>
      <w:r>
        <w:rPr>
          <w:rFonts w:ascii="Arial" w:hAnsi="Arial" w:cs="Arial"/>
          <w:sz w:val="24"/>
          <w:szCs w:val="24"/>
        </w:rPr>
        <w:tab/>
      </w:r>
      <w:r>
        <w:rPr>
          <w:rFonts w:ascii="Arial" w:hAnsi="Arial" w:cs="Arial"/>
          <w:sz w:val="24"/>
          <w:szCs w:val="24"/>
        </w:rPr>
        <w:tab/>
        <w:t>DYRS</w:t>
      </w:r>
    </w:p>
    <w:p w:rsidR="007C56AE" w:rsidRDefault="007C56AE" w:rsidP="007C56AE">
      <w:pPr>
        <w:spacing w:after="0" w:line="240" w:lineRule="auto"/>
        <w:jc w:val="both"/>
        <w:rPr>
          <w:rFonts w:ascii="Arial" w:hAnsi="Arial" w:cs="Arial"/>
          <w:sz w:val="24"/>
          <w:szCs w:val="24"/>
        </w:rPr>
      </w:pPr>
      <w:r>
        <w:rPr>
          <w:rFonts w:ascii="Arial" w:hAnsi="Arial" w:cs="Arial"/>
          <w:sz w:val="24"/>
          <w:szCs w:val="24"/>
        </w:rPr>
        <w:t>Marianne Kennedy</w:t>
      </w:r>
      <w:r>
        <w:rPr>
          <w:rFonts w:ascii="Arial" w:hAnsi="Arial" w:cs="Arial"/>
          <w:sz w:val="24"/>
          <w:szCs w:val="24"/>
        </w:rPr>
        <w:tab/>
        <w:t>JP Court</w:t>
      </w:r>
    </w:p>
    <w:p w:rsidR="007C56AE" w:rsidRDefault="007C56AE" w:rsidP="007C56AE">
      <w:pPr>
        <w:spacing w:after="0" w:line="240" w:lineRule="auto"/>
        <w:jc w:val="both"/>
        <w:rPr>
          <w:rFonts w:ascii="Arial" w:hAnsi="Arial" w:cs="Arial"/>
          <w:sz w:val="24"/>
          <w:szCs w:val="24"/>
        </w:rPr>
      </w:pPr>
      <w:r>
        <w:rPr>
          <w:rFonts w:ascii="Arial" w:hAnsi="Arial" w:cs="Arial"/>
          <w:sz w:val="24"/>
          <w:szCs w:val="24"/>
        </w:rPr>
        <w:t>Deborah Lindell</w:t>
      </w:r>
      <w:r>
        <w:rPr>
          <w:rFonts w:ascii="Arial" w:hAnsi="Arial" w:cs="Arial"/>
          <w:sz w:val="24"/>
          <w:szCs w:val="24"/>
        </w:rPr>
        <w:tab/>
        <w:t>JIC</w:t>
      </w:r>
    </w:p>
    <w:p w:rsidR="007C56AE" w:rsidRDefault="007C56AE" w:rsidP="007C56AE">
      <w:pPr>
        <w:spacing w:after="0" w:line="240" w:lineRule="auto"/>
        <w:jc w:val="both"/>
        <w:rPr>
          <w:rFonts w:ascii="Arial" w:hAnsi="Arial" w:cs="Arial"/>
          <w:sz w:val="24"/>
          <w:szCs w:val="24"/>
        </w:rPr>
      </w:pPr>
    </w:p>
    <w:p w:rsidR="007C56AE" w:rsidRDefault="007C56AE" w:rsidP="007C56AE">
      <w:pPr>
        <w:spacing w:after="0" w:line="240" w:lineRule="auto"/>
        <w:jc w:val="both"/>
        <w:rPr>
          <w:rFonts w:ascii="Arial" w:hAnsi="Arial" w:cs="Arial"/>
          <w:b/>
          <w:sz w:val="24"/>
          <w:szCs w:val="24"/>
          <w:u w:val="single"/>
        </w:rPr>
      </w:pPr>
      <w:r>
        <w:rPr>
          <w:rFonts w:ascii="Arial" w:hAnsi="Arial" w:cs="Arial"/>
          <w:b/>
          <w:sz w:val="24"/>
          <w:szCs w:val="24"/>
          <w:u w:val="single"/>
        </w:rPr>
        <w:t>PROXIES:</w:t>
      </w:r>
    </w:p>
    <w:p w:rsidR="007C56AE" w:rsidRDefault="007C56AE" w:rsidP="007C56AE">
      <w:pPr>
        <w:spacing w:after="0" w:line="240" w:lineRule="auto"/>
        <w:jc w:val="both"/>
        <w:rPr>
          <w:rFonts w:ascii="Arial" w:hAnsi="Arial" w:cs="Arial"/>
          <w:sz w:val="24"/>
          <w:szCs w:val="24"/>
        </w:rPr>
      </w:pPr>
      <w:r>
        <w:rPr>
          <w:rFonts w:ascii="Arial" w:hAnsi="Arial" w:cs="Arial"/>
          <w:sz w:val="24"/>
          <w:szCs w:val="24"/>
        </w:rPr>
        <w:t xml:space="preserve">Pat Crowell </w:t>
      </w:r>
      <w:r>
        <w:rPr>
          <w:rFonts w:ascii="Arial" w:hAnsi="Arial" w:cs="Arial"/>
          <w:sz w:val="24"/>
          <w:szCs w:val="24"/>
        </w:rPr>
        <w:tab/>
      </w:r>
      <w:r>
        <w:rPr>
          <w:rFonts w:ascii="Arial" w:hAnsi="Arial" w:cs="Arial"/>
          <w:sz w:val="24"/>
          <w:szCs w:val="24"/>
        </w:rPr>
        <w:tab/>
        <w:t>NCC PD</w:t>
      </w:r>
    </w:p>
    <w:p w:rsidR="007C56AE" w:rsidRDefault="007C56AE" w:rsidP="007C56AE">
      <w:pPr>
        <w:spacing w:after="0" w:line="240" w:lineRule="auto"/>
        <w:jc w:val="both"/>
        <w:rPr>
          <w:rFonts w:ascii="Arial" w:hAnsi="Arial" w:cs="Arial"/>
          <w:sz w:val="24"/>
          <w:szCs w:val="24"/>
        </w:rPr>
      </w:pPr>
      <w:r>
        <w:rPr>
          <w:rFonts w:ascii="Arial" w:hAnsi="Arial" w:cs="Arial"/>
          <w:sz w:val="24"/>
          <w:szCs w:val="24"/>
        </w:rPr>
        <w:t xml:space="preserve">Carl Wilson </w:t>
      </w:r>
      <w:r>
        <w:rPr>
          <w:rFonts w:ascii="Arial" w:hAnsi="Arial" w:cs="Arial"/>
          <w:sz w:val="24"/>
          <w:szCs w:val="24"/>
        </w:rPr>
        <w:tab/>
      </w:r>
      <w:r>
        <w:rPr>
          <w:rFonts w:ascii="Arial" w:hAnsi="Arial" w:cs="Arial"/>
          <w:sz w:val="24"/>
          <w:szCs w:val="24"/>
        </w:rPr>
        <w:tab/>
        <w:t>PDO</w:t>
      </w:r>
      <w:r>
        <w:rPr>
          <w:rFonts w:ascii="Arial" w:hAnsi="Arial" w:cs="Arial"/>
          <w:sz w:val="24"/>
          <w:szCs w:val="24"/>
        </w:rPr>
        <w:tab/>
      </w:r>
    </w:p>
    <w:p w:rsidR="007C56AE" w:rsidRDefault="007C56AE" w:rsidP="007C56AE">
      <w:pPr>
        <w:spacing w:after="0" w:line="240" w:lineRule="auto"/>
        <w:jc w:val="both"/>
        <w:rPr>
          <w:rFonts w:ascii="Arial" w:hAnsi="Arial" w:cs="Arial"/>
          <w:sz w:val="24"/>
          <w:szCs w:val="24"/>
        </w:rPr>
      </w:pPr>
    </w:p>
    <w:p w:rsidR="007C56AE" w:rsidRDefault="007C56AE" w:rsidP="007C56AE">
      <w:pPr>
        <w:spacing w:after="0" w:line="240" w:lineRule="auto"/>
        <w:jc w:val="both"/>
        <w:rPr>
          <w:rFonts w:ascii="Arial" w:hAnsi="Arial" w:cs="Arial"/>
          <w:sz w:val="24"/>
          <w:szCs w:val="24"/>
        </w:rPr>
      </w:pPr>
    </w:p>
    <w:p w:rsidR="007C56AE" w:rsidRDefault="007C56AE" w:rsidP="007C56AE">
      <w:pPr>
        <w:spacing w:after="0" w:line="240" w:lineRule="auto"/>
        <w:rPr>
          <w:rFonts w:ascii="Arial" w:hAnsi="Arial" w:cs="Arial"/>
          <w:b/>
          <w:sz w:val="24"/>
          <w:szCs w:val="24"/>
          <w:u w:val="single"/>
        </w:rPr>
      </w:pPr>
      <w:r>
        <w:rPr>
          <w:rFonts w:ascii="Arial" w:hAnsi="Arial" w:cs="Arial"/>
          <w:b/>
          <w:sz w:val="24"/>
          <w:szCs w:val="24"/>
          <w:u w:val="single"/>
        </w:rPr>
        <w:t>STAFF AND INTERESTED PARTIES:</w:t>
      </w:r>
    </w:p>
    <w:p w:rsidR="007C56AE" w:rsidRDefault="007C56AE" w:rsidP="007C56AE">
      <w:pPr>
        <w:spacing w:after="0" w:line="240" w:lineRule="auto"/>
        <w:rPr>
          <w:rFonts w:ascii="Arial" w:hAnsi="Arial" w:cs="Arial"/>
          <w:sz w:val="24"/>
          <w:szCs w:val="24"/>
        </w:rPr>
      </w:pPr>
    </w:p>
    <w:p w:rsidR="007C56AE" w:rsidRDefault="007C56AE" w:rsidP="007C56AE">
      <w:pPr>
        <w:spacing w:after="0" w:line="240" w:lineRule="auto"/>
        <w:rPr>
          <w:rFonts w:ascii="Arial" w:hAnsi="Arial" w:cs="Arial"/>
          <w:sz w:val="24"/>
          <w:szCs w:val="24"/>
        </w:rPr>
      </w:pPr>
      <w:r>
        <w:rPr>
          <w:rFonts w:ascii="Arial" w:hAnsi="Arial" w:cs="Arial"/>
          <w:sz w:val="24"/>
          <w:szCs w:val="24"/>
        </w:rPr>
        <w:t>Lisa Morris</w:t>
      </w:r>
      <w:r>
        <w:rPr>
          <w:rFonts w:ascii="Arial" w:hAnsi="Arial" w:cs="Arial"/>
          <w:sz w:val="24"/>
          <w:szCs w:val="24"/>
        </w:rPr>
        <w:tab/>
      </w:r>
      <w:r>
        <w:rPr>
          <w:rFonts w:ascii="Arial" w:hAnsi="Arial" w:cs="Arial"/>
          <w:sz w:val="24"/>
          <w:szCs w:val="24"/>
        </w:rPr>
        <w:tab/>
        <w:t>DAG</w:t>
      </w:r>
    </w:p>
    <w:p w:rsidR="007C56AE" w:rsidRDefault="007C56AE" w:rsidP="007C56AE">
      <w:pPr>
        <w:spacing w:after="0" w:line="240" w:lineRule="auto"/>
        <w:rPr>
          <w:rFonts w:ascii="Arial" w:hAnsi="Arial" w:cs="Arial"/>
          <w:sz w:val="24"/>
          <w:szCs w:val="24"/>
        </w:rPr>
      </w:pPr>
      <w:r>
        <w:rPr>
          <w:rFonts w:ascii="Arial" w:hAnsi="Arial" w:cs="Arial"/>
          <w:sz w:val="24"/>
          <w:szCs w:val="24"/>
        </w:rPr>
        <w:t>Peggy Bell</w:t>
      </w:r>
      <w:r>
        <w:rPr>
          <w:rFonts w:ascii="Arial" w:hAnsi="Arial" w:cs="Arial"/>
          <w:sz w:val="24"/>
          <w:szCs w:val="24"/>
        </w:rPr>
        <w:tab/>
      </w:r>
      <w:r>
        <w:rPr>
          <w:rFonts w:ascii="Arial" w:hAnsi="Arial" w:cs="Arial"/>
          <w:sz w:val="24"/>
          <w:szCs w:val="24"/>
        </w:rPr>
        <w:tab/>
        <w:t>DELJIS</w:t>
      </w:r>
    </w:p>
    <w:p w:rsidR="007C56AE" w:rsidRDefault="007C56AE" w:rsidP="007C56AE">
      <w:pPr>
        <w:spacing w:after="0" w:line="240" w:lineRule="auto"/>
        <w:rPr>
          <w:rFonts w:ascii="Arial" w:hAnsi="Arial" w:cs="Arial"/>
          <w:sz w:val="24"/>
          <w:szCs w:val="24"/>
        </w:rPr>
      </w:pPr>
      <w:r>
        <w:rPr>
          <w:rFonts w:ascii="Arial" w:hAnsi="Arial" w:cs="Arial"/>
          <w:sz w:val="24"/>
          <w:szCs w:val="24"/>
        </w:rPr>
        <w:t xml:space="preserve">Kelly Knutkowski </w:t>
      </w:r>
      <w:r>
        <w:rPr>
          <w:rFonts w:ascii="Arial" w:hAnsi="Arial" w:cs="Arial"/>
          <w:sz w:val="24"/>
          <w:szCs w:val="24"/>
        </w:rPr>
        <w:tab/>
        <w:t>DELJIS</w:t>
      </w:r>
    </w:p>
    <w:p w:rsidR="007C56AE" w:rsidRDefault="007C56AE" w:rsidP="007C56AE">
      <w:pPr>
        <w:spacing w:after="0" w:line="240" w:lineRule="auto"/>
        <w:rPr>
          <w:rFonts w:ascii="Arial" w:hAnsi="Arial" w:cs="Arial"/>
          <w:sz w:val="24"/>
          <w:szCs w:val="24"/>
        </w:rPr>
      </w:pPr>
      <w:r>
        <w:rPr>
          <w:rFonts w:ascii="Arial" w:hAnsi="Arial" w:cs="Arial"/>
          <w:sz w:val="24"/>
          <w:szCs w:val="24"/>
        </w:rPr>
        <w:t>Lynn Gedney</w:t>
      </w:r>
      <w:r>
        <w:rPr>
          <w:rFonts w:ascii="Arial" w:hAnsi="Arial" w:cs="Arial"/>
          <w:sz w:val="24"/>
          <w:szCs w:val="24"/>
        </w:rPr>
        <w:tab/>
      </w:r>
      <w:r>
        <w:rPr>
          <w:rFonts w:ascii="Arial" w:hAnsi="Arial" w:cs="Arial"/>
          <w:sz w:val="24"/>
          <w:szCs w:val="24"/>
        </w:rPr>
        <w:tab/>
        <w:t>DELJIS</w:t>
      </w:r>
    </w:p>
    <w:p w:rsidR="007C56AE" w:rsidRDefault="007C56AE" w:rsidP="007C56AE">
      <w:pPr>
        <w:spacing w:after="0" w:line="240" w:lineRule="auto"/>
        <w:rPr>
          <w:rFonts w:ascii="Arial" w:hAnsi="Arial" w:cs="Arial"/>
          <w:sz w:val="24"/>
          <w:szCs w:val="24"/>
        </w:rPr>
      </w:pPr>
      <w:r>
        <w:rPr>
          <w:rFonts w:ascii="Arial" w:hAnsi="Arial" w:cs="Arial"/>
          <w:sz w:val="24"/>
          <w:szCs w:val="24"/>
        </w:rPr>
        <w:t xml:space="preserve">Daniel Hall </w:t>
      </w:r>
      <w:r>
        <w:rPr>
          <w:rFonts w:ascii="Arial" w:hAnsi="Arial" w:cs="Arial"/>
          <w:sz w:val="24"/>
          <w:szCs w:val="24"/>
        </w:rPr>
        <w:tab/>
      </w:r>
      <w:r>
        <w:rPr>
          <w:rFonts w:ascii="Arial" w:hAnsi="Arial" w:cs="Arial"/>
          <w:sz w:val="24"/>
          <w:szCs w:val="24"/>
        </w:rPr>
        <w:tab/>
        <w:t>DSP SBI</w:t>
      </w:r>
    </w:p>
    <w:p w:rsidR="007C56AE" w:rsidRDefault="007C56AE" w:rsidP="007C56AE">
      <w:pPr>
        <w:spacing w:after="0" w:line="240" w:lineRule="auto"/>
        <w:rPr>
          <w:rFonts w:ascii="Arial" w:hAnsi="Arial" w:cs="Arial"/>
          <w:sz w:val="24"/>
          <w:szCs w:val="24"/>
        </w:rPr>
      </w:pPr>
      <w:r>
        <w:rPr>
          <w:rFonts w:ascii="Arial" w:hAnsi="Arial" w:cs="Arial"/>
          <w:sz w:val="24"/>
          <w:szCs w:val="24"/>
        </w:rPr>
        <w:t>Earle Dempsey</w:t>
      </w:r>
      <w:r>
        <w:rPr>
          <w:rFonts w:ascii="Arial" w:hAnsi="Arial" w:cs="Arial"/>
          <w:sz w:val="24"/>
          <w:szCs w:val="24"/>
        </w:rPr>
        <w:tab/>
        <w:t>DTI</w:t>
      </w:r>
    </w:p>
    <w:p w:rsidR="007C56AE" w:rsidRDefault="007C56AE" w:rsidP="007C56AE">
      <w:pPr>
        <w:spacing w:after="0" w:line="240" w:lineRule="auto"/>
        <w:rPr>
          <w:rFonts w:ascii="Arial" w:hAnsi="Arial" w:cs="Arial"/>
          <w:sz w:val="24"/>
          <w:szCs w:val="24"/>
        </w:rPr>
      </w:pPr>
      <w:r>
        <w:rPr>
          <w:rFonts w:ascii="Arial" w:hAnsi="Arial" w:cs="Arial"/>
          <w:sz w:val="24"/>
          <w:szCs w:val="24"/>
        </w:rPr>
        <w:t xml:space="preserve">Amber Scott </w:t>
      </w:r>
      <w:r>
        <w:rPr>
          <w:rFonts w:ascii="Arial" w:hAnsi="Arial" w:cs="Arial"/>
          <w:sz w:val="24"/>
          <w:szCs w:val="24"/>
        </w:rPr>
        <w:tab/>
      </w:r>
      <w:r>
        <w:rPr>
          <w:rFonts w:ascii="Arial" w:hAnsi="Arial" w:cs="Arial"/>
          <w:sz w:val="24"/>
          <w:szCs w:val="24"/>
        </w:rPr>
        <w:tab/>
        <w:t xml:space="preserve">DATE </w:t>
      </w:r>
    </w:p>
    <w:p w:rsidR="007C56AE" w:rsidRDefault="007C56AE" w:rsidP="007C56AE">
      <w:pPr>
        <w:spacing w:after="0" w:line="240" w:lineRule="auto"/>
        <w:jc w:val="both"/>
        <w:rPr>
          <w:rFonts w:ascii="Arial" w:hAnsi="Arial" w:cs="Arial"/>
          <w:sz w:val="24"/>
          <w:szCs w:val="24"/>
        </w:rPr>
      </w:pPr>
      <w:r>
        <w:rPr>
          <w:rFonts w:ascii="Arial" w:hAnsi="Arial" w:cs="Arial"/>
          <w:sz w:val="24"/>
          <w:szCs w:val="24"/>
        </w:rPr>
        <w:t>William Hickox</w:t>
      </w:r>
      <w:r>
        <w:rPr>
          <w:rFonts w:ascii="Arial" w:hAnsi="Arial" w:cs="Arial"/>
          <w:sz w:val="24"/>
          <w:szCs w:val="24"/>
        </w:rPr>
        <w:tab/>
        <w:t>DTI</w:t>
      </w:r>
    </w:p>
    <w:p w:rsidR="007C56AE" w:rsidRDefault="007C56AE" w:rsidP="007C56AE">
      <w:pPr>
        <w:spacing w:after="0" w:line="240" w:lineRule="auto"/>
        <w:jc w:val="both"/>
        <w:rPr>
          <w:rFonts w:ascii="Arial" w:hAnsi="Arial" w:cs="Arial"/>
          <w:sz w:val="24"/>
          <w:szCs w:val="24"/>
        </w:rPr>
      </w:pPr>
    </w:p>
    <w:p w:rsidR="007C56AE" w:rsidRDefault="007C56AE" w:rsidP="007C56AE">
      <w:pPr>
        <w:spacing w:after="0" w:line="240" w:lineRule="auto"/>
        <w:rPr>
          <w:rFonts w:ascii="Arial" w:hAnsi="Arial" w:cs="Arial"/>
          <w:b/>
          <w:sz w:val="24"/>
          <w:szCs w:val="24"/>
          <w:u w:val="single"/>
        </w:rPr>
      </w:pPr>
      <w:r>
        <w:rPr>
          <w:rFonts w:ascii="Arial" w:hAnsi="Arial" w:cs="Arial"/>
          <w:b/>
          <w:sz w:val="24"/>
          <w:szCs w:val="24"/>
          <w:u w:val="single"/>
        </w:rPr>
        <w:t>1. REVIEW AND APPROVAL OF BOM AND EXECUTIVE SESSION AUGUST MINUTES</w:t>
      </w:r>
    </w:p>
    <w:p w:rsidR="007C56AE" w:rsidRDefault="007C56AE" w:rsidP="007C56AE">
      <w:pPr>
        <w:spacing w:after="0" w:line="240" w:lineRule="auto"/>
        <w:rPr>
          <w:rFonts w:ascii="Arial" w:hAnsi="Arial" w:cs="Arial"/>
          <w:sz w:val="24"/>
          <w:szCs w:val="24"/>
        </w:rPr>
      </w:pPr>
    </w:p>
    <w:p w:rsidR="007C56AE" w:rsidRDefault="007C56AE" w:rsidP="007C56AE">
      <w:pPr>
        <w:spacing w:after="0" w:line="240" w:lineRule="auto"/>
        <w:rPr>
          <w:rFonts w:ascii="Arial" w:hAnsi="Arial" w:cs="Arial"/>
          <w:sz w:val="24"/>
          <w:szCs w:val="24"/>
        </w:rPr>
      </w:pPr>
      <w:r>
        <w:rPr>
          <w:rFonts w:ascii="Arial" w:hAnsi="Arial" w:cs="Arial"/>
          <w:sz w:val="24"/>
          <w:szCs w:val="24"/>
        </w:rPr>
        <w:t>A motion was made by Ms. Nancy Dietz to accept the Board of Managers executive session meeting minutes and seconded by Ms. Deborah Lindell.</w:t>
      </w:r>
      <w:r>
        <w:rPr>
          <w:rFonts w:ascii="Arial" w:eastAsia="Times New Roman" w:hAnsi="Arial" w:cs="Arial"/>
          <w:bCs/>
          <w:spacing w:val="-3"/>
          <w:sz w:val="24"/>
          <w:szCs w:val="24"/>
        </w:rPr>
        <w:t xml:space="preserve"> A vote was made with unanimous approval.</w:t>
      </w:r>
    </w:p>
    <w:p w:rsidR="007C56AE" w:rsidRDefault="007C56AE" w:rsidP="007C56AE">
      <w:pPr>
        <w:spacing w:after="0" w:line="240" w:lineRule="auto"/>
        <w:rPr>
          <w:rFonts w:ascii="Arial" w:hAnsi="Arial" w:cs="Arial"/>
          <w:sz w:val="24"/>
          <w:szCs w:val="24"/>
        </w:rPr>
      </w:pPr>
    </w:p>
    <w:p w:rsidR="007C56AE" w:rsidRPr="007C56AE" w:rsidRDefault="007C56AE" w:rsidP="007C56AE">
      <w:pPr>
        <w:spacing w:after="0" w:line="240" w:lineRule="auto"/>
        <w:rPr>
          <w:rFonts w:ascii="Arial" w:hAnsi="Arial" w:cs="Arial"/>
          <w:b/>
          <w:sz w:val="24"/>
          <w:szCs w:val="24"/>
          <w:u w:val="single"/>
        </w:rPr>
      </w:pPr>
      <w:r>
        <w:rPr>
          <w:rFonts w:ascii="Arial" w:hAnsi="Arial" w:cs="Arial"/>
          <w:sz w:val="24"/>
          <w:szCs w:val="24"/>
        </w:rPr>
        <w:t>A motion was made by Mr. McCloskey to accept the Board of Managers public session meeting minutes and seconded by Ms. Marianne Kennedy.</w:t>
      </w:r>
      <w:r>
        <w:rPr>
          <w:rFonts w:ascii="Arial" w:eastAsia="Times New Roman" w:hAnsi="Arial" w:cs="Arial"/>
          <w:bCs/>
          <w:spacing w:val="-3"/>
          <w:sz w:val="24"/>
          <w:szCs w:val="24"/>
        </w:rPr>
        <w:t xml:space="preserve"> A vote was made with unanimous approval.</w:t>
      </w:r>
    </w:p>
    <w:p w:rsidR="007C56AE" w:rsidRDefault="007C56AE" w:rsidP="007C56AE">
      <w:pPr>
        <w:spacing w:after="0" w:line="240" w:lineRule="auto"/>
        <w:rPr>
          <w:rFonts w:ascii="Arial" w:hAnsi="Arial" w:cs="Arial"/>
          <w:sz w:val="24"/>
          <w:szCs w:val="24"/>
        </w:rPr>
      </w:pPr>
    </w:p>
    <w:p w:rsidR="007C56AE" w:rsidRDefault="007C56AE" w:rsidP="007C56AE">
      <w:pPr>
        <w:spacing w:after="0" w:line="240" w:lineRule="auto"/>
        <w:rPr>
          <w:rFonts w:ascii="Arial" w:hAnsi="Arial" w:cs="Arial"/>
          <w:b/>
          <w:sz w:val="24"/>
          <w:szCs w:val="24"/>
          <w:u w:val="single"/>
        </w:rPr>
      </w:pPr>
      <w:r>
        <w:rPr>
          <w:rFonts w:ascii="Arial" w:hAnsi="Arial" w:cs="Arial"/>
          <w:b/>
          <w:sz w:val="24"/>
          <w:szCs w:val="24"/>
          <w:u w:val="single"/>
        </w:rPr>
        <w:t>2. NETWORK MANAGEMENT</w:t>
      </w:r>
    </w:p>
    <w:p w:rsidR="007C56AE" w:rsidRDefault="007C56AE" w:rsidP="007C56AE">
      <w:pPr>
        <w:spacing w:after="0" w:line="240" w:lineRule="auto"/>
        <w:rPr>
          <w:rFonts w:ascii="Arial" w:hAnsi="Arial" w:cs="Arial"/>
          <w:b/>
          <w:sz w:val="24"/>
          <w:szCs w:val="24"/>
          <w:u w:val="single"/>
        </w:rPr>
      </w:pPr>
    </w:p>
    <w:p w:rsidR="007C56AE" w:rsidRDefault="007C56AE" w:rsidP="007C56AE">
      <w:pPr>
        <w:spacing w:after="0" w:line="240" w:lineRule="auto"/>
        <w:rPr>
          <w:rFonts w:ascii="Arial" w:hAnsi="Arial" w:cs="Arial"/>
          <w:sz w:val="24"/>
          <w:szCs w:val="24"/>
        </w:rPr>
      </w:pPr>
      <w:r>
        <w:rPr>
          <w:rFonts w:ascii="Arial" w:hAnsi="Arial" w:cs="Arial"/>
          <w:sz w:val="24"/>
          <w:szCs w:val="24"/>
        </w:rPr>
        <w:tab/>
        <w:t xml:space="preserve">Ms. Lindell reported that JIC has extended the Planet Press pilot in JP Courts in production for the last three weeks which interprets PDF data and other user requests. The Planet Press printer pilot takes the place of </w:t>
      </w:r>
      <w:proofErr w:type="gramStart"/>
      <w:r>
        <w:rPr>
          <w:rFonts w:ascii="Arial" w:hAnsi="Arial" w:cs="Arial"/>
          <w:sz w:val="24"/>
          <w:szCs w:val="24"/>
        </w:rPr>
        <w:t>extend</w:t>
      </w:r>
      <w:proofErr w:type="gramEnd"/>
      <w:r>
        <w:rPr>
          <w:rFonts w:ascii="Arial" w:hAnsi="Arial" w:cs="Arial"/>
          <w:sz w:val="24"/>
          <w:szCs w:val="24"/>
        </w:rPr>
        <w:t xml:space="preserve"> net boxes.</w:t>
      </w:r>
    </w:p>
    <w:p w:rsidR="007C56AE" w:rsidRDefault="007C56AE" w:rsidP="007C56AE">
      <w:pPr>
        <w:spacing w:after="0" w:line="240" w:lineRule="auto"/>
        <w:rPr>
          <w:rFonts w:ascii="Arial" w:hAnsi="Arial" w:cs="Arial"/>
          <w:sz w:val="24"/>
          <w:szCs w:val="24"/>
        </w:rPr>
      </w:pPr>
    </w:p>
    <w:p w:rsidR="007C56AE" w:rsidRDefault="007C56AE" w:rsidP="007C56AE">
      <w:pPr>
        <w:spacing w:after="0" w:line="240" w:lineRule="auto"/>
        <w:rPr>
          <w:rFonts w:ascii="Arial" w:hAnsi="Arial" w:cs="Arial"/>
          <w:b/>
          <w:sz w:val="24"/>
          <w:szCs w:val="24"/>
        </w:rPr>
      </w:pPr>
      <w:r>
        <w:rPr>
          <w:rFonts w:ascii="Arial" w:hAnsi="Arial" w:cs="Arial"/>
          <w:b/>
          <w:sz w:val="24"/>
          <w:szCs w:val="24"/>
          <w:u w:val="single"/>
        </w:rPr>
        <w:t>3. STRATEGIC ISSUES</w:t>
      </w:r>
      <w:r>
        <w:rPr>
          <w:rFonts w:ascii="Arial" w:hAnsi="Arial" w:cs="Arial"/>
          <w:b/>
          <w:sz w:val="24"/>
          <w:szCs w:val="24"/>
        </w:rPr>
        <w:t xml:space="preserve"> </w:t>
      </w:r>
    </w:p>
    <w:p w:rsidR="007C56AE" w:rsidRDefault="007C56AE" w:rsidP="007C56AE">
      <w:pPr>
        <w:spacing w:after="0" w:line="240" w:lineRule="auto"/>
        <w:rPr>
          <w:rFonts w:ascii="Arial" w:hAnsi="Arial" w:cs="Arial"/>
          <w:b/>
          <w:sz w:val="24"/>
          <w:szCs w:val="24"/>
        </w:rPr>
      </w:pPr>
    </w:p>
    <w:p w:rsidR="007C56AE" w:rsidRDefault="007C56AE" w:rsidP="007C56AE">
      <w:pPr>
        <w:spacing w:after="0" w:line="240" w:lineRule="auto"/>
        <w:ind w:firstLine="720"/>
        <w:rPr>
          <w:rFonts w:ascii="Arial" w:hAnsi="Arial" w:cs="Arial"/>
          <w:sz w:val="24"/>
          <w:szCs w:val="24"/>
        </w:rPr>
      </w:pPr>
      <w:r>
        <w:rPr>
          <w:rFonts w:ascii="Arial" w:hAnsi="Arial" w:cs="Arial"/>
          <w:sz w:val="24"/>
          <w:szCs w:val="24"/>
          <w:u w:val="single"/>
        </w:rPr>
        <w:t>IT Consolidation</w:t>
      </w:r>
      <w:r>
        <w:rPr>
          <w:rFonts w:ascii="Arial" w:hAnsi="Arial" w:cs="Arial"/>
          <w:sz w:val="24"/>
          <w:szCs w:val="24"/>
        </w:rPr>
        <w:t>- Mr. William Hickox provided an update of DTI consolidations. Mr. Hickox reported that DTI is finalizing the DNREC consolidation. More agencies are interested in working with DTI to consolidate since there have been many retirements. DTI is in the final phases of consolidating DELDOT.</w:t>
      </w:r>
    </w:p>
    <w:p w:rsidR="007C56AE" w:rsidRDefault="007C56AE" w:rsidP="007C56AE">
      <w:pPr>
        <w:spacing w:after="0" w:line="240" w:lineRule="auto"/>
        <w:ind w:firstLine="720"/>
        <w:rPr>
          <w:rFonts w:ascii="Arial" w:hAnsi="Arial" w:cs="Arial"/>
          <w:sz w:val="24"/>
          <w:szCs w:val="24"/>
        </w:rPr>
      </w:pPr>
    </w:p>
    <w:p w:rsidR="007C56AE" w:rsidRDefault="007C56AE" w:rsidP="007C56AE">
      <w:pPr>
        <w:spacing w:after="0" w:line="240" w:lineRule="auto"/>
        <w:rPr>
          <w:rFonts w:ascii="Arial" w:hAnsi="Arial" w:cs="Arial"/>
          <w:b/>
          <w:sz w:val="24"/>
          <w:szCs w:val="24"/>
          <w:u w:val="single"/>
        </w:rPr>
      </w:pPr>
      <w:r>
        <w:rPr>
          <w:rFonts w:ascii="Arial" w:hAnsi="Arial" w:cs="Arial"/>
          <w:b/>
          <w:sz w:val="24"/>
          <w:szCs w:val="24"/>
          <w:u w:val="single"/>
        </w:rPr>
        <w:t>4. COMMITTEE REPORTS</w:t>
      </w:r>
    </w:p>
    <w:p w:rsidR="007C56AE" w:rsidRDefault="007C56AE" w:rsidP="007C56AE">
      <w:pPr>
        <w:spacing w:after="0" w:line="240" w:lineRule="auto"/>
        <w:rPr>
          <w:rFonts w:ascii="Arial" w:hAnsi="Arial" w:cs="Arial"/>
          <w:b/>
          <w:sz w:val="24"/>
          <w:szCs w:val="24"/>
          <w:u w:val="single"/>
        </w:rPr>
      </w:pPr>
    </w:p>
    <w:p w:rsidR="007C56AE" w:rsidRDefault="007C56AE" w:rsidP="007C56AE">
      <w:pPr>
        <w:widowControl w:val="0"/>
        <w:numPr>
          <w:ilvl w:val="0"/>
          <w:numId w:val="1"/>
        </w:numPr>
        <w:tabs>
          <w:tab w:val="left" w:pos="-720"/>
        </w:tabs>
        <w:suppressAutoHyphens/>
        <w:spacing w:after="0" w:line="240" w:lineRule="auto"/>
        <w:jc w:val="both"/>
        <w:rPr>
          <w:rFonts w:ascii="Arial" w:eastAsia="Times New Roman" w:hAnsi="Arial" w:cs="Arial"/>
          <w:b/>
          <w:bCs/>
          <w:spacing w:val="-3"/>
          <w:sz w:val="24"/>
          <w:szCs w:val="24"/>
          <w:u w:val="single"/>
        </w:rPr>
      </w:pPr>
      <w:r>
        <w:rPr>
          <w:rFonts w:ascii="Arial" w:eastAsia="Times New Roman" w:hAnsi="Arial" w:cs="Arial"/>
          <w:b/>
          <w:bCs/>
          <w:spacing w:val="-3"/>
          <w:sz w:val="24"/>
          <w:szCs w:val="24"/>
          <w:u w:val="single"/>
        </w:rPr>
        <w:t>Planning Committee</w:t>
      </w:r>
      <w:r>
        <w:rPr>
          <w:rFonts w:ascii="Arial" w:eastAsia="Times New Roman" w:hAnsi="Arial" w:cs="Arial"/>
          <w:b/>
          <w:bCs/>
          <w:spacing w:val="-3"/>
          <w:sz w:val="24"/>
          <w:szCs w:val="24"/>
        </w:rPr>
        <w:t xml:space="preserve"> </w:t>
      </w:r>
      <w:r>
        <w:rPr>
          <w:rFonts w:ascii="Arial" w:hAnsi="Arial" w:cs="Arial"/>
          <w:sz w:val="24"/>
          <w:szCs w:val="24"/>
        </w:rPr>
        <w:t>– No new updates.</w:t>
      </w:r>
    </w:p>
    <w:p w:rsidR="007C56AE" w:rsidRDefault="007C56AE" w:rsidP="007C56AE">
      <w:pPr>
        <w:widowControl w:val="0"/>
        <w:numPr>
          <w:ilvl w:val="0"/>
          <w:numId w:val="1"/>
        </w:numPr>
        <w:tabs>
          <w:tab w:val="left" w:pos="-720"/>
        </w:tabs>
        <w:suppressAutoHyphens/>
        <w:spacing w:after="0" w:line="240" w:lineRule="auto"/>
        <w:jc w:val="both"/>
        <w:rPr>
          <w:rFonts w:ascii="Arial" w:eastAsia="Times New Roman" w:hAnsi="Arial" w:cs="Arial"/>
          <w:b/>
          <w:bCs/>
          <w:spacing w:val="-3"/>
          <w:sz w:val="24"/>
          <w:szCs w:val="24"/>
          <w:u w:val="single"/>
        </w:rPr>
      </w:pPr>
      <w:r>
        <w:rPr>
          <w:rFonts w:ascii="Arial" w:eastAsia="Times New Roman" w:hAnsi="Arial" w:cs="Arial"/>
          <w:b/>
          <w:bCs/>
          <w:spacing w:val="-3"/>
          <w:sz w:val="24"/>
          <w:szCs w:val="24"/>
          <w:u w:val="single"/>
        </w:rPr>
        <w:t>Police Complaint Access Committee</w:t>
      </w:r>
      <w:r>
        <w:rPr>
          <w:rFonts w:ascii="Arial" w:hAnsi="Arial" w:cs="Arial"/>
          <w:sz w:val="24"/>
          <w:szCs w:val="24"/>
        </w:rPr>
        <w:t>– No new updates.</w:t>
      </w:r>
    </w:p>
    <w:p w:rsidR="007C56AE" w:rsidRDefault="007C56AE" w:rsidP="007C56AE">
      <w:pPr>
        <w:widowControl w:val="0"/>
        <w:numPr>
          <w:ilvl w:val="0"/>
          <w:numId w:val="1"/>
        </w:numPr>
        <w:tabs>
          <w:tab w:val="left" w:pos="-720"/>
        </w:tabs>
        <w:suppressAutoHyphens/>
        <w:spacing w:after="0" w:line="240" w:lineRule="auto"/>
        <w:jc w:val="both"/>
        <w:rPr>
          <w:rFonts w:ascii="Arial" w:eastAsia="Times New Roman" w:hAnsi="Arial" w:cs="Arial"/>
          <w:bCs/>
          <w:spacing w:val="-3"/>
          <w:sz w:val="24"/>
          <w:szCs w:val="24"/>
        </w:rPr>
      </w:pPr>
      <w:r>
        <w:rPr>
          <w:rFonts w:ascii="Arial" w:eastAsia="Times New Roman" w:hAnsi="Arial" w:cs="Arial"/>
          <w:b/>
          <w:bCs/>
          <w:spacing w:val="-3"/>
          <w:sz w:val="24"/>
          <w:szCs w:val="24"/>
          <w:u w:val="single"/>
        </w:rPr>
        <w:t xml:space="preserve">Policy and Procedure Committee </w:t>
      </w:r>
      <w:r>
        <w:rPr>
          <w:rFonts w:ascii="Arial" w:hAnsi="Arial" w:cs="Arial"/>
          <w:sz w:val="24"/>
          <w:szCs w:val="24"/>
        </w:rPr>
        <w:t>–Ms. Bell addressed that the public notice for the DELJIS Rules and Regulations taking place on October 22, 2014 from 1:00 p.m.-3:00 p.m. at the Division of Accounting building located in Dover was posted in the newspaper. DAG Morris said that after the public hearing public will have fifteen (15) days to write to DELJIS and the Board will address any comments or concerns that need to be changed. Any changes that need to be made can be discussed at the November Board of Managers meeting</w:t>
      </w:r>
      <w:r>
        <w:rPr>
          <w:rFonts w:ascii="Arial" w:eastAsia="Times New Roman" w:hAnsi="Arial" w:cs="Arial"/>
          <w:bCs/>
          <w:spacing w:val="-3"/>
          <w:sz w:val="24"/>
          <w:szCs w:val="24"/>
        </w:rPr>
        <w:t xml:space="preserve">. </w:t>
      </w:r>
    </w:p>
    <w:p w:rsidR="007C56AE" w:rsidRDefault="007C56AE" w:rsidP="007C56AE">
      <w:pPr>
        <w:widowControl w:val="0"/>
        <w:tabs>
          <w:tab w:val="left" w:pos="-720"/>
        </w:tabs>
        <w:suppressAutoHyphens/>
        <w:spacing w:after="0" w:line="240" w:lineRule="auto"/>
        <w:jc w:val="both"/>
        <w:rPr>
          <w:rFonts w:ascii="Arial" w:eastAsia="Times New Roman" w:hAnsi="Arial" w:cs="Arial"/>
          <w:bCs/>
          <w:spacing w:val="-3"/>
          <w:sz w:val="24"/>
          <w:szCs w:val="24"/>
        </w:rPr>
      </w:pPr>
    </w:p>
    <w:p w:rsidR="007C56AE" w:rsidRDefault="007C56AE" w:rsidP="007C56AE">
      <w:pPr>
        <w:widowControl w:val="0"/>
        <w:tabs>
          <w:tab w:val="left" w:pos="-720"/>
        </w:tabs>
        <w:suppressAutoHyphens/>
        <w:spacing w:after="0" w:line="240" w:lineRule="auto"/>
        <w:jc w:val="both"/>
        <w:rPr>
          <w:rFonts w:ascii="Arial" w:eastAsia="Times New Roman" w:hAnsi="Arial" w:cs="Arial"/>
          <w:bCs/>
          <w:spacing w:val="-3"/>
          <w:sz w:val="24"/>
          <w:szCs w:val="24"/>
        </w:rPr>
      </w:pPr>
      <w:r>
        <w:rPr>
          <w:rFonts w:ascii="Arial" w:eastAsia="Times New Roman" w:hAnsi="Arial" w:cs="Arial"/>
          <w:bCs/>
          <w:spacing w:val="-3"/>
          <w:sz w:val="24"/>
          <w:szCs w:val="24"/>
        </w:rPr>
        <w:t>A new form to replace the Policy Four and DELJIS Directive will be available online on Monday, September 22</w:t>
      </w:r>
      <w:r>
        <w:rPr>
          <w:rFonts w:ascii="Arial" w:eastAsia="Times New Roman" w:hAnsi="Arial" w:cs="Arial"/>
          <w:bCs/>
          <w:spacing w:val="-3"/>
          <w:sz w:val="24"/>
          <w:szCs w:val="24"/>
          <w:vertAlign w:val="superscript"/>
        </w:rPr>
        <w:t>nd</w:t>
      </w:r>
      <w:r>
        <w:rPr>
          <w:rFonts w:ascii="Arial" w:eastAsia="Times New Roman" w:hAnsi="Arial" w:cs="Arial"/>
          <w:bCs/>
          <w:spacing w:val="-3"/>
          <w:sz w:val="24"/>
          <w:szCs w:val="24"/>
        </w:rPr>
        <w:t xml:space="preserve"> for all users to sign. When users log on to the system they will find a link to a URL and the URL will have the form and the users can print it out and sign or validate it with an electronic signature. On October 1, 2014, all users will have thirty (30) days to sign.</w:t>
      </w:r>
    </w:p>
    <w:p w:rsidR="007C56AE" w:rsidRDefault="007C56AE" w:rsidP="007C56AE">
      <w:pPr>
        <w:widowControl w:val="0"/>
        <w:tabs>
          <w:tab w:val="left" w:pos="-720"/>
        </w:tabs>
        <w:suppressAutoHyphens/>
        <w:spacing w:after="0" w:line="240" w:lineRule="auto"/>
        <w:jc w:val="both"/>
        <w:rPr>
          <w:rFonts w:ascii="Arial" w:eastAsia="Times New Roman" w:hAnsi="Arial" w:cs="Arial"/>
          <w:bCs/>
          <w:spacing w:val="-3"/>
          <w:sz w:val="24"/>
          <w:szCs w:val="24"/>
        </w:rPr>
      </w:pPr>
    </w:p>
    <w:p w:rsidR="007C56AE" w:rsidRDefault="007C56AE" w:rsidP="007C56AE">
      <w:pPr>
        <w:widowControl w:val="0"/>
        <w:tabs>
          <w:tab w:val="left" w:pos="-720"/>
        </w:tabs>
        <w:suppressAutoHyphens/>
        <w:spacing w:after="0" w:line="240" w:lineRule="auto"/>
        <w:jc w:val="both"/>
        <w:rPr>
          <w:rFonts w:ascii="Arial" w:eastAsia="Times New Roman" w:hAnsi="Arial" w:cs="Arial"/>
          <w:bCs/>
          <w:spacing w:val="-3"/>
          <w:sz w:val="24"/>
          <w:szCs w:val="24"/>
        </w:rPr>
      </w:pPr>
      <w:r>
        <w:rPr>
          <w:rFonts w:ascii="Arial" w:eastAsia="Times New Roman" w:hAnsi="Arial" w:cs="Arial"/>
          <w:bCs/>
          <w:spacing w:val="-3"/>
          <w:sz w:val="24"/>
          <w:szCs w:val="24"/>
        </w:rPr>
        <w:t>Ms. Bell has sent information about the document that will be replacing Policy Four and DELJIS Directive 1 to all Board members. Ms. Bell has notified CJ users of the new form that will need to be signed. Board members should notify all their users.</w:t>
      </w:r>
      <w:r>
        <w:rPr>
          <w:rFonts w:ascii="Arial" w:eastAsia="Times New Roman" w:hAnsi="Arial" w:cs="Arial"/>
          <w:bCs/>
          <w:spacing w:val="-3"/>
          <w:sz w:val="24"/>
          <w:szCs w:val="24"/>
        </w:rPr>
        <w:tab/>
      </w:r>
    </w:p>
    <w:p w:rsidR="007C56AE" w:rsidRDefault="007C56AE" w:rsidP="007C56AE">
      <w:pPr>
        <w:widowControl w:val="0"/>
        <w:tabs>
          <w:tab w:val="left" w:pos="-720"/>
        </w:tabs>
        <w:suppressAutoHyphens/>
        <w:spacing w:after="0" w:line="240" w:lineRule="auto"/>
        <w:jc w:val="both"/>
        <w:rPr>
          <w:rFonts w:ascii="Arial" w:eastAsia="Times New Roman" w:hAnsi="Arial" w:cs="Arial"/>
          <w:b/>
          <w:spacing w:val="-3"/>
          <w:sz w:val="24"/>
          <w:szCs w:val="24"/>
        </w:rPr>
      </w:pPr>
    </w:p>
    <w:p w:rsidR="007C56AE" w:rsidRDefault="007C56AE" w:rsidP="007C56AE">
      <w:pPr>
        <w:widowControl w:val="0"/>
        <w:tabs>
          <w:tab w:val="left" w:pos="0"/>
          <w:tab w:val="left" w:pos="360"/>
          <w:tab w:val="left" w:pos="720"/>
        </w:tabs>
        <w:suppressAutoHyphens/>
        <w:spacing w:after="0" w:line="240" w:lineRule="auto"/>
        <w:ind w:left="360" w:hanging="360"/>
        <w:jc w:val="both"/>
        <w:rPr>
          <w:rFonts w:ascii="Arial" w:eastAsia="Times New Roman" w:hAnsi="Arial" w:cs="Arial"/>
          <w:b/>
          <w:spacing w:val="-3"/>
          <w:sz w:val="24"/>
          <w:szCs w:val="24"/>
          <w:u w:val="single"/>
        </w:rPr>
      </w:pPr>
      <w:r>
        <w:rPr>
          <w:rFonts w:ascii="Arial" w:eastAsia="Times New Roman" w:hAnsi="Arial" w:cs="Arial"/>
          <w:b/>
          <w:spacing w:val="-3"/>
          <w:sz w:val="24"/>
          <w:szCs w:val="24"/>
          <w:u w:val="single"/>
        </w:rPr>
        <w:t>5. OLD BUSINESS</w:t>
      </w:r>
    </w:p>
    <w:p w:rsidR="007C56AE" w:rsidRDefault="007C56AE" w:rsidP="007C56AE">
      <w:pPr>
        <w:widowControl w:val="0"/>
        <w:tabs>
          <w:tab w:val="left" w:pos="0"/>
          <w:tab w:val="left" w:pos="360"/>
          <w:tab w:val="left" w:pos="720"/>
        </w:tabs>
        <w:suppressAutoHyphens/>
        <w:spacing w:after="0" w:line="240" w:lineRule="auto"/>
        <w:ind w:left="360" w:hanging="360"/>
        <w:jc w:val="both"/>
        <w:rPr>
          <w:rFonts w:ascii="Arial" w:eastAsia="Times New Roman" w:hAnsi="Arial" w:cs="Arial"/>
          <w:b/>
          <w:spacing w:val="-3"/>
          <w:sz w:val="24"/>
          <w:szCs w:val="24"/>
        </w:rPr>
      </w:pPr>
    </w:p>
    <w:p w:rsidR="007C56AE" w:rsidRDefault="007C56AE" w:rsidP="007C56AE">
      <w:pPr>
        <w:pStyle w:val="ListParagraph"/>
        <w:numPr>
          <w:ilvl w:val="0"/>
          <w:numId w:val="2"/>
        </w:numPr>
        <w:spacing w:after="0" w:line="240" w:lineRule="auto"/>
        <w:rPr>
          <w:rFonts w:ascii="Arial" w:eastAsia="Times New Roman" w:hAnsi="Arial" w:cs="Arial"/>
          <w:bCs/>
          <w:spacing w:val="-3"/>
          <w:sz w:val="24"/>
          <w:szCs w:val="24"/>
        </w:rPr>
      </w:pPr>
      <w:r>
        <w:rPr>
          <w:rFonts w:ascii="Arial" w:eastAsia="Times New Roman" w:hAnsi="Arial" w:cs="Arial"/>
          <w:b/>
          <w:bCs/>
          <w:spacing w:val="-3"/>
          <w:sz w:val="24"/>
          <w:szCs w:val="24"/>
          <w:u w:val="single"/>
        </w:rPr>
        <w:t>Automated System Usage Statistics</w:t>
      </w:r>
      <w:r>
        <w:rPr>
          <w:rFonts w:ascii="Arial" w:eastAsia="Times New Roman" w:hAnsi="Arial" w:cs="Arial"/>
          <w:bCs/>
          <w:spacing w:val="-3"/>
          <w:sz w:val="24"/>
          <w:szCs w:val="24"/>
        </w:rPr>
        <w:t xml:space="preserve"> – Ms. Bell reviewed the statistics with the attendees.</w:t>
      </w:r>
    </w:p>
    <w:p w:rsidR="007C56AE" w:rsidRDefault="007C56AE" w:rsidP="007C56AE">
      <w:pPr>
        <w:pStyle w:val="ListParagraph"/>
        <w:spacing w:after="0" w:line="240" w:lineRule="auto"/>
        <w:ind w:left="1080"/>
        <w:rPr>
          <w:rFonts w:ascii="Arial" w:eastAsia="Times New Roman" w:hAnsi="Arial" w:cs="Arial"/>
          <w:bCs/>
          <w:spacing w:val="-3"/>
          <w:sz w:val="24"/>
          <w:szCs w:val="24"/>
        </w:rPr>
      </w:pPr>
    </w:p>
    <w:p w:rsidR="007C56AE" w:rsidRDefault="007C56AE" w:rsidP="007C56AE">
      <w:pPr>
        <w:pStyle w:val="ListParagraph"/>
        <w:numPr>
          <w:ilvl w:val="0"/>
          <w:numId w:val="2"/>
        </w:numPr>
        <w:spacing w:after="0" w:line="240" w:lineRule="auto"/>
        <w:rPr>
          <w:rFonts w:ascii="Arial" w:eastAsia="Times New Roman" w:hAnsi="Arial" w:cs="Arial"/>
          <w:bCs/>
          <w:spacing w:val="-3"/>
          <w:sz w:val="24"/>
          <w:szCs w:val="24"/>
        </w:rPr>
      </w:pPr>
      <w:r>
        <w:rPr>
          <w:rFonts w:ascii="Arial" w:hAnsi="Arial" w:cs="Arial"/>
          <w:b/>
          <w:sz w:val="24"/>
          <w:szCs w:val="24"/>
          <w:u w:val="single"/>
        </w:rPr>
        <w:t>Project Status Report Overview</w:t>
      </w:r>
      <w:r>
        <w:rPr>
          <w:rFonts w:ascii="Arial" w:hAnsi="Arial" w:cs="Arial"/>
          <w:sz w:val="24"/>
          <w:szCs w:val="24"/>
        </w:rPr>
        <w:t xml:space="preserve"> –Ms. Bell reviewed the report with the attendees.</w:t>
      </w:r>
    </w:p>
    <w:p w:rsidR="007C56AE" w:rsidRDefault="007C56AE" w:rsidP="007C56AE">
      <w:pPr>
        <w:pStyle w:val="ListParagraph"/>
        <w:spacing w:before="240"/>
        <w:rPr>
          <w:rFonts w:ascii="Arial" w:hAnsi="Arial" w:cs="Arial"/>
          <w:sz w:val="24"/>
          <w:szCs w:val="24"/>
        </w:rPr>
      </w:pP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t>Accident Sale Portal</w:t>
      </w:r>
      <w:r>
        <w:rPr>
          <w:rFonts w:ascii="Arial" w:hAnsi="Arial" w:cs="Arial"/>
          <w:sz w:val="24"/>
          <w:szCs w:val="24"/>
        </w:rPr>
        <w:t xml:space="preserve"> – All reports have been matched for accuracy and are 100% correct. We are finishing back end coding for financials.</w:t>
      </w: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lastRenderedPageBreak/>
        <w:t>Adjudicated Summary</w:t>
      </w:r>
      <w:r>
        <w:rPr>
          <w:rFonts w:ascii="Arial" w:hAnsi="Arial" w:cs="Arial"/>
          <w:sz w:val="24"/>
          <w:szCs w:val="24"/>
        </w:rPr>
        <w:t xml:space="preserve"> – The document has been sent to court for final review.</w:t>
      </w: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t>Ambulance Fund</w:t>
      </w:r>
      <w:r>
        <w:rPr>
          <w:rFonts w:ascii="Arial" w:hAnsi="Arial" w:cs="Arial"/>
          <w:sz w:val="24"/>
          <w:szCs w:val="24"/>
        </w:rPr>
        <w:t>– This is a new funding line to be included on all Delaware Title 21 offenses. The fee is an additional $10 assessment and will be included on all Title 21 offenses. The bill is not signed by the Governor yet but should be signed this month with a release date of ninety (90) days after signing.</w:t>
      </w: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t>Bail Bondsperson Database</w:t>
      </w:r>
      <w:r>
        <w:rPr>
          <w:rFonts w:ascii="Arial" w:hAnsi="Arial" w:cs="Arial"/>
          <w:sz w:val="24"/>
          <w:szCs w:val="24"/>
        </w:rPr>
        <w:t>– We are working on finishing the programming requirements and will be setting up a meeting with SBI staff in the near future.</w:t>
      </w: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t>Blood Search Warrant</w:t>
      </w:r>
      <w:r>
        <w:rPr>
          <w:rFonts w:ascii="Arial" w:hAnsi="Arial" w:cs="Arial"/>
          <w:sz w:val="24"/>
          <w:szCs w:val="24"/>
        </w:rPr>
        <w:t>– This is a new item that was created as a result of the US Supreme Court that ruled a search warrant is needed to draw blood. As a stop gap measure, DELJIS created a PDF (which was recently enhanced for overflow). We need to create a “real” electronic stored search warrant that officers can save and submit to court.</w:t>
      </w: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t xml:space="preserve">CAD Interface </w:t>
      </w:r>
      <w:r>
        <w:rPr>
          <w:rFonts w:ascii="Arial" w:hAnsi="Arial" w:cs="Arial"/>
          <w:sz w:val="24"/>
          <w:szCs w:val="24"/>
        </w:rPr>
        <w:t>– We are working with the vendor as questions arise. TLS circuits will be installed in Rehoboth, Seaford, and Newark.</w:t>
      </w: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t xml:space="preserve">CARS Interface </w:t>
      </w:r>
      <w:r>
        <w:rPr>
          <w:rFonts w:ascii="Arial" w:hAnsi="Arial" w:cs="Arial"/>
          <w:sz w:val="24"/>
          <w:szCs w:val="24"/>
        </w:rPr>
        <w:t>– Web service has been tested by DELJIS and DELDOT. We are waiting on IP addresses for production implementation.</w:t>
      </w: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t>CCDW Interface Program</w:t>
      </w:r>
      <w:r>
        <w:rPr>
          <w:rFonts w:ascii="Arial" w:hAnsi="Arial" w:cs="Arial"/>
          <w:sz w:val="24"/>
          <w:szCs w:val="24"/>
        </w:rPr>
        <w:t xml:space="preserve"> – JIC has agreed to download the file for user testing to print new cards.</w:t>
      </w: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t>Data Exchange with Adjoining DOC</w:t>
      </w: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MOU is signed working with MARIS agencies to begin interface work with other states and meet grant objectives.</w:t>
      </w: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t>DCI Message Switcher Modernization</w:t>
      </w:r>
      <w:r>
        <w:rPr>
          <w:rFonts w:ascii="Arial" w:hAnsi="Arial" w:cs="Arial"/>
          <w:sz w:val="24"/>
          <w:szCs w:val="24"/>
        </w:rPr>
        <w:t xml:space="preserve"> – The vendor is working on criminal history transactions.</w:t>
      </w: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t>DMV look up to SQL files</w:t>
      </w:r>
      <w:r>
        <w:rPr>
          <w:rFonts w:ascii="Arial" w:hAnsi="Arial" w:cs="Arial"/>
          <w:sz w:val="24"/>
          <w:szCs w:val="24"/>
        </w:rPr>
        <w:t xml:space="preserve"> – We are taking the program list and determining the batch/real time and input/output DMV data.</w:t>
      </w: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t>DUI Calendar for CCP</w:t>
      </w:r>
      <w:r>
        <w:rPr>
          <w:rFonts w:ascii="Arial" w:hAnsi="Arial" w:cs="Arial"/>
          <w:sz w:val="24"/>
          <w:szCs w:val="24"/>
        </w:rPr>
        <w:t>– This is a new item that we are working with CCP and JIC to have a new calendar option for DUI’s. DELJIS will work on it once the calendar type is created.</w:t>
      </w: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t>Enhancement for Reporting Accurate CCH</w:t>
      </w:r>
      <w:r>
        <w:rPr>
          <w:rFonts w:ascii="Arial" w:hAnsi="Arial" w:cs="Arial"/>
          <w:sz w:val="24"/>
          <w:szCs w:val="24"/>
        </w:rPr>
        <w:t>– SBI will be working DELJIS to create a “pre-check” screen for road officers to use to assess if a person is possibly a person prohibited.</w:t>
      </w: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t>Interface with DATE</w:t>
      </w:r>
      <w:r>
        <w:rPr>
          <w:rFonts w:ascii="Arial" w:hAnsi="Arial" w:cs="Arial"/>
          <w:sz w:val="24"/>
          <w:szCs w:val="24"/>
        </w:rPr>
        <w:t xml:space="preserve">–A meeting needs to be scheduled with Director </w:t>
      </w:r>
      <w:proofErr w:type="spellStart"/>
      <w:r>
        <w:rPr>
          <w:rFonts w:ascii="Arial" w:hAnsi="Arial" w:cs="Arial"/>
          <w:sz w:val="24"/>
          <w:szCs w:val="24"/>
        </w:rPr>
        <w:t>Yoemans</w:t>
      </w:r>
      <w:proofErr w:type="spellEnd"/>
      <w:r>
        <w:rPr>
          <w:rFonts w:ascii="Arial" w:hAnsi="Arial" w:cs="Arial"/>
          <w:sz w:val="24"/>
          <w:szCs w:val="24"/>
        </w:rPr>
        <w:t xml:space="preserve"> to determine if DATE is coming off the mainframe. It was reported at the IRM meeting that DATE is coming off the mainframe and DELJIS interface was built for them to the mainframe from LEISS.</w:t>
      </w: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t>KIOSK Interface</w:t>
      </w:r>
      <w:r>
        <w:rPr>
          <w:rFonts w:ascii="Arial" w:hAnsi="Arial" w:cs="Arial"/>
          <w:sz w:val="24"/>
          <w:szCs w:val="24"/>
        </w:rPr>
        <w:t xml:space="preserve"> – The Kiosk vendor is testing payments and has sent the screens to courts to see if there are any issues to vendor.</w:t>
      </w: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t>Law File Table Rewrite</w:t>
      </w:r>
      <w:r>
        <w:rPr>
          <w:rFonts w:ascii="Arial" w:hAnsi="Arial" w:cs="Arial"/>
          <w:sz w:val="24"/>
          <w:szCs w:val="24"/>
        </w:rPr>
        <w:t xml:space="preserve"> – This has not been started. Numerous patches have been added to the Law File over the past ten (10) years. DELJIS will re-write the file to enhance processing and data exchanges.</w:t>
      </w: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t>LEISS Tables</w:t>
      </w:r>
      <w:r>
        <w:rPr>
          <w:rFonts w:ascii="Arial" w:hAnsi="Arial" w:cs="Arial"/>
          <w:sz w:val="24"/>
          <w:szCs w:val="24"/>
        </w:rPr>
        <w:t xml:space="preserve"> – This has not been started. NCHIP funding will enhance the table within LEISS.</w:t>
      </w: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lastRenderedPageBreak/>
        <w:t>LEISS Re-write</w:t>
      </w:r>
      <w:r>
        <w:rPr>
          <w:rFonts w:ascii="Arial" w:hAnsi="Arial" w:cs="Arial"/>
          <w:sz w:val="24"/>
          <w:szCs w:val="24"/>
        </w:rPr>
        <w:t xml:space="preserve"> – We are continuing to test the complaint/warrant system internally.</w:t>
      </w:r>
    </w:p>
    <w:p w:rsidR="007C56AE" w:rsidRDefault="007C56AE" w:rsidP="007C56AE">
      <w:pPr>
        <w:pStyle w:val="ListParagraph"/>
        <w:numPr>
          <w:ilvl w:val="0"/>
          <w:numId w:val="3"/>
        </w:numPr>
        <w:spacing w:before="240" w:after="0" w:line="240" w:lineRule="auto"/>
        <w:rPr>
          <w:rFonts w:ascii="Arial" w:hAnsi="Arial" w:cs="Arial"/>
          <w:b/>
          <w:sz w:val="24"/>
          <w:szCs w:val="24"/>
        </w:rPr>
      </w:pPr>
      <w:r>
        <w:rPr>
          <w:rFonts w:ascii="Arial" w:hAnsi="Arial" w:cs="Arial"/>
          <w:sz w:val="24"/>
          <w:szCs w:val="24"/>
          <w:u w:val="single"/>
        </w:rPr>
        <w:t>Mental Health Records</w:t>
      </w:r>
      <w:r>
        <w:rPr>
          <w:rFonts w:ascii="Arial" w:hAnsi="Arial" w:cs="Arial"/>
          <w:sz w:val="24"/>
          <w:szCs w:val="24"/>
        </w:rPr>
        <w:t>–DELJIS is correcting per epilogue language the mental health transport records of 8007.</w:t>
      </w:r>
    </w:p>
    <w:p w:rsidR="007C56AE" w:rsidRDefault="007C56AE" w:rsidP="007C56AE">
      <w:pPr>
        <w:pStyle w:val="ListParagraph"/>
        <w:numPr>
          <w:ilvl w:val="0"/>
          <w:numId w:val="3"/>
        </w:numPr>
        <w:spacing w:before="240" w:after="0" w:line="240" w:lineRule="auto"/>
        <w:rPr>
          <w:rFonts w:ascii="Arial" w:hAnsi="Arial" w:cs="Arial"/>
          <w:sz w:val="24"/>
          <w:szCs w:val="24"/>
        </w:rPr>
      </w:pPr>
      <w:r>
        <w:rPr>
          <w:rFonts w:ascii="Arial" w:hAnsi="Arial" w:cs="Arial"/>
          <w:sz w:val="24"/>
          <w:szCs w:val="24"/>
          <w:u w:val="single"/>
        </w:rPr>
        <w:t>NDEX Mapping to NIEM</w:t>
      </w:r>
      <w:r>
        <w:rPr>
          <w:rFonts w:ascii="Arial" w:hAnsi="Arial" w:cs="Arial"/>
          <w:sz w:val="24"/>
          <w:szCs w:val="24"/>
        </w:rPr>
        <w:t>– We are changing how data is submitted from LEISS to NDEX using NIEM data tags. A new file has been submitted to NDEX and the FBI approved the file specification.</w:t>
      </w:r>
    </w:p>
    <w:p w:rsidR="007C56AE" w:rsidRDefault="007C56AE" w:rsidP="007C56AE">
      <w:pPr>
        <w:pStyle w:val="ListParagraph"/>
        <w:widowControl w:val="0"/>
        <w:numPr>
          <w:ilvl w:val="0"/>
          <w:numId w:val="3"/>
        </w:numPr>
        <w:tabs>
          <w:tab w:val="left" w:pos="0"/>
        </w:tabs>
        <w:suppressAutoHyphens/>
        <w:spacing w:before="240" w:after="0" w:line="240" w:lineRule="auto"/>
        <w:jc w:val="both"/>
        <w:rPr>
          <w:rFonts w:ascii="Arial" w:eastAsia="Times New Roman" w:hAnsi="Arial" w:cs="Arial"/>
          <w:b/>
          <w:i/>
          <w:spacing w:val="-3"/>
          <w:sz w:val="24"/>
          <w:szCs w:val="24"/>
          <w:u w:val="single"/>
        </w:rPr>
      </w:pPr>
      <w:r>
        <w:rPr>
          <w:rFonts w:ascii="Arial" w:hAnsi="Arial" w:cs="Arial"/>
          <w:sz w:val="24"/>
          <w:szCs w:val="24"/>
          <w:u w:val="single"/>
        </w:rPr>
        <w:t>NIBRS Law Enforcement Counts</w:t>
      </w:r>
      <w:r>
        <w:rPr>
          <w:rFonts w:ascii="Arial" w:hAnsi="Arial" w:cs="Arial"/>
          <w:sz w:val="24"/>
          <w:szCs w:val="24"/>
        </w:rPr>
        <w:t xml:space="preserve"> – SBI approved data entry screen and working on transmission to FBI.</w:t>
      </w:r>
    </w:p>
    <w:p w:rsidR="007C56AE" w:rsidRDefault="007C56AE" w:rsidP="007C56AE">
      <w:pPr>
        <w:pStyle w:val="ListParagraph"/>
        <w:widowControl w:val="0"/>
        <w:numPr>
          <w:ilvl w:val="0"/>
          <w:numId w:val="3"/>
        </w:numPr>
        <w:tabs>
          <w:tab w:val="left" w:pos="0"/>
        </w:tabs>
        <w:suppressAutoHyphens/>
        <w:spacing w:before="240" w:after="0" w:line="240" w:lineRule="auto"/>
        <w:jc w:val="both"/>
        <w:rPr>
          <w:rFonts w:ascii="Arial" w:eastAsia="Times New Roman" w:hAnsi="Arial" w:cs="Arial"/>
          <w:b/>
          <w:i/>
          <w:spacing w:val="-3"/>
          <w:sz w:val="24"/>
          <w:szCs w:val="24"/>
          <w:u w:val="single"/>
        </w:rPr>
      </w:pPr>
      <w:r>
        <w:rPr>
          <w:rFonts w:ascii="Arial" w:hAnsi="Arial" w:cs="Arial"/>
          <w:sz w:val="24"/>
          <w:szCs w:val="24"/>
          <w:u w:val="single"/>
        </w:rPr>
        <w:t xml:space="preserve">Offender Multiple Inquiry </w:t>
      </w:r>
      <w:r>
        <w:rPr>
          <w:rFonts w:ascii="Arial" w:hAnsi="Arial" w:cs="Arial"/>
          <w:sz w:val="24"/>
          <w:szCs w:val="24"/>
        </w:rPr>
        <w:t>– This is a new item and we will be adding an automatic searching of G4 files to the list of files an officer can check to see if a person is firearm prohibited. We will also check to see what vehicles a person was driving when issued a ticket as an added feature.</w:t>
      </w:r>
    </w:p>
    <w:p w:rsidR="007C56AE" w:rsidRDefault="007C56AE" w:rsidP="007C56AE">
      <w:pPr>
        <w:pStyle w:val="ListParagraph"/>
        <w:widowControl w:val="0"/>
        <w:numPr>
          <w:ilvl w:val="0"/>
          <w:numId w:val="3"/>
        </w:numPr>
        <w:tabs>
          <w:tab w:val="left" w:pos="0"/>
        </w:tabs>
        <w:suppressAutoHyphens/>
        <w:spacing w:before="240" w:after="0" w:line="240" w:lineRule="auto"/>
        <w:jc w:val="both"/>
        <w:rPr>
          <w:rFonts w:ascii="Arial" w:eastAsia="Times New Roman" w:hAnsi="Arial" w:cs="Arial"/>
          <w:b/>
          <w:i/>
          <w:spacing w:val="-3"/>
          <w:sz w:val="24"/>
          <w:szCs w:val="24"/>
          <w:u w:val="single"/>
        </w:rPr>
      </w:pPr>
      <w:r>
        <w:rPr>
          <w:rFonts w:ascii="Arial" w:hAnsi="Arial" w:cs="Arial"/>
          <w:sz w:val="24"/>
          <w:szCs w:val="24"/>
          <w:u w:val="single"/>
        </w:rPr>
        <w:t>Printing to Cannon Printer</w:t>
      </w:r>
      <w:r>
        <w:rPr>
          <w:rFonts w:ascii="Arial" w:hAnsi="Arial" w:cs="Arial"/>
          <w:sz w:val="24"/>
          <w:szCs w:val="24"/>
        </w:rPr>
        <w:t xml:space="preserve"> – JIC is working to test all the print functions. DELJIS staff is updating addresses when notified. Print is 100% successful per JIC.</w:t>
      </w:r>
    </w:p>
    <w:p w:rsidR="007C56AE" w:rsidRDefault="007C56AE" w:rsidP="007C56AE">
      <w:pPr>
        <w:pStyle w:val="ListParagraph"/>
        <w:widowControl w:val="0"/>
        <w:numPr>
          <w:ilvl w:val="0"/>
          <w:numId w:val="3"/>
        </w:numPr>
        <w:tabs>
          <w:tab w:val="left" w:pos="0"/>
        </w:tabs>
        <w:suppressAutoHyphens/>
        <w:spacing w:before="240" w:after="0" w:line="240" w:lineRule="auto"/>
        <w:jc w:val="both"/>
        <w:rPr>
          <w:rFonts w:ascii="Arial" w:eastAsia="Times New Roman" w:hAnsi="Arial" w:cs="Arial"/>
          <w:b/>
          <w:i/>
          <w:spacing w:val="-3"/>
          <w:sz w:val="24"/>
          <w:szCs w:val="24"/>
          <w:u w:val="single"/>
        </w:rPr>
      </w:pPr>
      <w:r>
        <w:rPr>
          <w:rFonts w:ascii="Arial" w:eastAsia="Times New Roman" w:hAnsi="Arial" w:cs="Arial"/>
          <w:spacing w:val="-3"/>
          <w:sz w:val="24"/>
          <w:szCs w:val="24"/>
          <w:u w:val="single"/>
        </w:rPr>
        <w:t xml:space="preserve">Rap Sheet Review </w:t>
      </w:r>
      <w:r>
        <w:rPr>
          <w:rFonts w:ascii="Arial" w:hAnsi="Arial" w:cs="Arial"/>
          <w:sz w:val="24"/>
          <w:szCs w:val="24"/>
        </w:rPr>
        <w:t>– This is a new item and we are working with SBI to determine a “new rap sheet” view in accordance with the new legislation that certain charges are not to appear on rap sheets. We need to address what view the “individual” will be able to obtain for personal consumption.</w:t>
      </w:r>
    </w:p>
    <w:p w:rsidR="007C56AE" w:rsidRDefault="007C56AE" w:rsidP="007C56AE">
      <w:pPr>
        <w:pStyle w:val="ListParagraph"/>
        <w:widowControl w:val="0"/>
        <w:numPr>
          <w:ilvl w:val="0"/>
          <w:numId w:val="3"/>
        </w:numPr>
        <w:tabs>
          <w:tab w:val="left" w:pos="0"/>
        </w:tabs>
        <w:suppressAutoHyphens/>
        <w:spacing w:before="240" w:after="0" w:line="240" w:lineRule="auto"/>
        <w:jc w:val="both"/>
        <w:rPr>
          <w:rFonts w:ascii="Arial" w:eastAsia="Times New Roman" w:hAnsi="Arial" w:cs="Arial"/>
          <w:b/>
          <w:i/>
          <w:spacing w:val="-3"/>
          <w:sz w:val="24"/>
          <w:szCs w:val="24"/>
          <w:u w:val="single"/>
        </w:rPr>
      </w:pPr>
      <w:r>
        <w:rPr>
          <w:rFonts w:ascii="Arial" w:eastAsia="Times New Roman" w:hAnsi="Arial" w:cs="Arial"/>
          <w:spacing w:val="-3"/>
          <w:sz w:val="24"/>
          <w:szCs w:val="24"/>
          <w:u w:val="single"/>
        </w:rPr>
        <w:t xml:space="preserve">Red Light/Green Light </w:t>
      </w:r>
      <w:r>
        <w:rPr>
          <w:rFonts w:ascii="Arial" w:hAnsi="Arial" w:cs="Arial"/>
          <w:sz w:val="24"/>
          <w:szCs w:val="24"/>
        </w:rPr>
        <w:t>–The Vendor is currently testing the applications.</w:t>
      </w:r>
    </w:p>
    <w:p w:rsidR="007C56AE" w:rsidRDefault="007C56AE" w:rsidP="007C56AE">
      <w:pPr>
        <w:widowControl w:val="0"/>
        <w:tabs>
          <w:tab w:val="left" w:pos="0"/>
        </w:tabs>
        <w:suppressAutoHyphens/>
        <w:spacing w:before="240"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 xml:space="preserve">Ms. Bell discussed that there will be a new item listed on the Project Status Report will be boat information, because boat information will be removed from the mainframe. </w:t>
      </w:r>
    </w:p>
    <w:p w:rsidR="007C56AE" w:rsidRDefault="007C56AE" w:rsidP="007C56AE">
      <w:pPr>
        <w:widowControl w:val="0"/>
        <w:tabs>
          <w:tab w:val="left" w:pos="0"/>
        </w:tabs>
        <w:suppressAutoHyphens/>
        <w:spacing w:after="0" w:line="240" w:lineRule="auto"/>
        <w:jc w:val="both"/>
        <w:rPr>
          <w:rFonts w:ascii="Arial" w:eastAsia="Times New Roman" w:hAnsi="Arial" w:cs="Arial"/>
          <w:bCs/>
          <w:i/>
          <w:spacing w:val="-3"/>
          <w:sz w:val="24"/>
          <w:szCs w:val="24"/>
        </w:rPr>
      </w:pPr>
    </w:p>
    <w:p w:rsidR="007C56AE" w:rsidRDefault="007C56AE" w:rsidP="007C56AE">
      <w:pPr>
        <w:widowControl w:val="0"/>
        <w:tabs>
          <w:tab w:val="left" w:pos="0"/>
        </w:tabs>
        <w:suppressAutoHyphens/>
        <w:spacing w:after="0" w:line="240" w:lineRule="auto"/>
        <w:jc w:val="both"/>
        <w:rPr>
          <w:rFonts w:ascii="Arial" w:eastAsia="Times New Roman" w:hAnsi="Arial" w:cs="Arial"/>
          <w:b/>
          <w:spacing w:val="-3"/>
          <w:sz w:val="24"/>
          <w:szCs w:val="24"/>
          <w:u w:val="single"/>
        </w:rPr>
      </w:pPr>
      <w:r>
        <w:rPr>
          <w:rFonts w:ascii="Arial" w:eastAsia="Times New Roman" w:hAnsi="Arial" w:cs="Arial"/>
          <w:b/>
          <w:spacing w:val="-3"/>
          <w:sz w:val="24"/>
          <w:szCs w:val="24"/>
          <w:u w:val="single"/>
        </w:rPr>
        <w:t>6. NEW BUSINESS</w:t>
      </w:r>
    </w:p>
    <w:p w:rsidR="007C56AE" w:rsidRDefault="007C56AE" w:rsidP="007C56AE">
      <w:pPr>
        <w:widowControl w:val="0"/>
        <w:tabs>
          <w:tab w:val="left" w:pos="0"/>
        </w:tabs>
        <w:suppressAutoHyphens/>
        <w:spacing w:after="0" w:line="240" w:lineRule="auto"/>
        <w:jc w:val="both"/>
        <w:rPr>
          <w:rFonts w:ascii="Arial" w:eastAsia="Times New Roman" w:hAnsi="Arial" w:cs="Arial"/>
          <w:b/>
          <w:spacing w:val="-3"/>
          <w:sz w:val="24"/>
          <w:szCs w:val="24"/>
        </w:rPr>
      </w:pPr>
    </w:p>
    <w:p w:rsidR="007C56AE" w:rsidRDefault="007C56AE" w:rsidP="007C56AE">
      <w:pPr>
        <w:widowControl w:val="0"/>
        <w:tabs>
          <w:tab w:val="left" w:pos="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u w:val="single"/>
        </w:rPr>
        <w:t>Case Management for Alderman Courts</w:t>
      </w:r>
      <w:r>
        <w:rPr>
          <w:rFonts w:ascii="Arial" w:eastAsia="Times New Roman" w:hAnsi="Arial" w:cs="Arial"/>
          <w:spacing w:val="-3"/>
          <w:sz w:val="24"/>
          <w:szCs w:val="24"/>
        </w:rPr>
        <w:t xml:space="preserve"> </w:t>
      </w:r>
      <w:r>
        <w:rPr>
          <w:rFonts w:ascii="Arial" w:hAnsi="Arial" w:cs="Arial"/>
          <w:sz w:val="24"/>
          <w:szCs w:val="24"/>
        </w:rPr>
        <w:t>–</w:t>
      </w:r>
      <w:r>
        <w:rPr>
          <w:rFonts w:ascii="Arial" w:eastAsia="Times New Roman" w:hAnsi="Arial" w:cs="Arial"/>
          <w:spacing w:val="-3"/>
          <w:sz w:val="24"/>
          <w:szCs w:val="24"/>
        </w:rPr>
        <w:t>Ms. Bell provided a brief overview of the original design of how the JP Courts interfaces with the Alderman Courts. The initial understanding was that DELJIS would maintain JP Court, CCP, and Family Court Case Management until the COT based solution was put in place. Ms. Bell is concerned that the courts are not considering Alderman Courts and DELJIS could be maintaining a system for six (6) Alderman Court Case Managements.</w:t>
      </w:r>
    </w:p>
    <w:p w:rsidR="007C56AE" w:rsidRDefault="007C56AE" w:rsidP="007C56AE">
      <w:pPr>
        <w:widowControl w:val="0"/>
        <w:tabs>
          <w:tab w:val="left" w:pos="0"/>
        </w:tabs>
        <w:suppressAutoHyphens/>
        <w:spacing w:after="0" w:line="240" w:lineRule="auto"/>
        <w:jc w:val="both"/>
        <w:rPr>
          <w:rFonts w:ascii="Arial" w:eastAsia="Times New Roman" w:hAnsi="Arial" w:cs="Arial"/>
          <w:spacing w:val="-3"/>
          <w:sz w:val="24"/>
          <w:szCs w:val="24"/>
        </w:rPr>
      </w:pPr>
    </w:p>
    <w:p w:rsidR="007C56AE" w:rsidRDefault="007C56AE" w:rsidP="007C56AE">
      <w:pPr>
        <w:widowControl w:val="0"/>
        <w:tabs>
          <w:tab w:val="left" w:pos="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Ms. Bell noted that during the initial discussion of Case Management for JP and Alderman Courts in the past, the Board made a motion distinguishing that a court is a court and that all the courts would use the same system which both Alderman and JP Courts currently utilize. Ms. Bell asked the Board if they still wanted DELJIS to maintain the Alderman Court Case Management until their systems are running.</w:t>
      </w:r>
    </w:p>
    <w:p w:rsidR="007C56AE" w:rsidRDefault="007C56AE" w:rsidP="007C56AE">
      <w:pPr>
        <w:widowControl w:val="0"/>
        <w:tabs>
          <w:tab w:val="left" w:pos="0"/>
        </w:tabs>
        <w:suppressAutoHyphens/>
        <w:spacing w:after="0" w:line="240" w:lineRule="auto"/>
        <w:jc w:val="both"/>
        <w:rPr>
          <w:rFonts w:ascii="Arial" w:eastAsia="Times New Roman" w:hAnsi="Arial" w:cs="Arial"/>
          <w:spacing w:val="-3"/>
          <w:sz w:val="24"/>
          <w:szCs w:val="24"/>
        </w:rPr>
      </w:pPr>
    </w:p>
    <w:p w:rsidR="007C56AE" w:rsidRDefault="007C56AE" w:rsidP="007C56AE">
      <w:pPr>
        <w:widowControl w:val="0"/>
        <w:tabs>
          <w:tab w:val="left" w:pos="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The Board did not make a final decision about the Case Management for the Alderman Courts but Ms. Bell wanted to discuss the topic to make the Board members aware.</w:t>
      </w:r>
    </w:p>
    <w:p w:rsidR="007C56AE" w:rsidRDefault="007C56AE" w:rsidP="007C56AE">
      <w:pPr>
        <w:widowControl w:val="0"/>
        <w:tabs>
          <w:tab w:val="left" w:pos="0"/>
        </w:tabs>
        <w:suppressAutoHyphens/>
        <w:spacing w:after="0" w:line="240" w:lineRule="auto"/>
        <w:jc w:val="both"/>
        <w:rPr>
          <w:rFonts w:ascii="Arial" w:eastAsia="Times New Roman" w:hAnsi="Arial" w:cs="Arial"/>
          <w:b/>
          <w:spacing w:val="-3"/>
          <w:sz w:val="24"/>
          <w:szCs w:val="24"/>
          <w:u w:val="single"/>
        </w:rPr>
      </w:pPr>
    </w:p>
    <w:p w:rsidR="007C56AE" w:rsidRDefault="007C56AE" w:rsidP="007C56AE">
      <w:pPr>
        <w:widowControl w:val="0"/>
        <w:tabs>
          <w:tab w:val="left" w:pos="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u w:val="single"/>
        </w:rPr>
        <w:t>New Start Time for BOM Meeting</w:t>
      </w:r>
      <w:r>
        <w:rPr>
          <w:rFonts w:ascii="Arial" w:hAnsi="Arial" w:cs="Arial"/>
          <w:sz w:val="24"/>
          <w:szCs w:val="24"/>
        </w:rPr>
        <w:t xml:space="preserve">– </w:t>
      </w:r>
      <w:r>
        <w:rPr>
          <w:rFonts w:ascii="Arial" w:eastAsia="Times New Roman" w:hAnsi="Arial" w:cs="Arial"/>
          <w:spacing w:val="-3"/>
          <w:sz w:val="24"/>
          <w:szCs w:val="24"/>
        </w:rPr>
        <w:t xml:space="preserve">Ms. Bell informed the Board that the format for the Board of Managers meeting will be changing. The Board will conduct the Board of Managers meeting and if necessary go into executive session concerning breaches and </w:t>
      </w:r>
      <w:r>
        <w:rPr>
          <w:rFonts w:ascii="Arial" w:eastAsia="Times New Roman" w:hAnsi="Arial" w:cs="Arial"/>
          <w:spacing w:val="-3"/>
          <w:sz w:val="24"/>
          <w:szCs w:val="24"/>
        </w:rPr>
        <w:lastRenderedPageBreak/>
        <w:t>matters that would be presented to the Board of improper access of information and distribute confidential information.</w:t>
      </w:r>
    </w:p>
    <w:p w:rsidR="007C56AE" w:rsidRDefault="007C56AE" w:rsidP="007C56AE">
      <w:pPr>
        <w:widowControl w:val="0"/>
        <w:tabs>
          <w:tab w:val="left" w:pos="0"/>
        </w:tabs>
        <w:suppressAutoHyphens/>
        <w:spacing w:after="0" w:line="240" w:lineRule="auto"/>
        <w:jc w:val="both"/>
        <w:rPr>
          <w:rFonts w:ascii="Arial" w:eastAsia="Times New Roman" w:hAnsi="Arial" w:cs="Arial"/>
          <w:spacing w:val="-3"/>
          <w:sz w:val="24"/>
          <w:szCs w:val="24"/>
        </w:rPr>
      </w:pPr>
    </w:p>
    <w:p w:rsidR="007C56AE" w:rsidRDefault="007C56AE" w:rsidP="007C56AE">
      <w:pPr>
        <w:widowControl w:val="0"/>
        <w:tabs>
          <w:tab w:val="left" w:pos="0"/>
        </w:tabs>
        <w:suppressAutoHyphens/>
        <w:spacing w:after="0" w:line="240" w:lineRule="auto"/>
        <w:jc w:val="both"/>
        <w:rPr>
          <w:rFonts w:ascii="Arial" w:eastAsia="Times New Roman" w:hAnsi="Arial" w:cs="Arial"/>
          <w:b/>
          <w:spacing w:val="-3"/>
          <w:sz w:val="24"/>
          <w:szCs w:val="24"/>
          <w:u w:val="single"/>
        </w:rPr>
      </w:pPr>
      <w:r>
        <w:rPr>
          <w:rFonts w:ascii="Arial" w:eastAsia="Times New Roman" w:hAnsi="Arial" w:cs="Arial"/>
          <w:b/>
          <w:spacing w:val="-3"/>
          <w:sz w:val="24"/>
          <w:szCs w:val="24"/>
          <w:u w:val="single"/>
        </w:rPr>
        <w:t>7. PUBLIC COMMENT</w:t>
      </w:r>
    </w:p>
    <w:p w:rsidR="007C56AE" w:rsidRDefault="007C56AE" w:rsidP="007C56AE">
      <w:pPr>
        <w:spacing w:after="0" w:line="240" w:lineRule="auto"/>
        <w:rPr>
          <w:rFonts w:ascii="Arial" w:eastAsia="Times New Roman" w:hAnsi="Arial" w:cs="Arial"/>
          <w:spacing w:val="-3"/>
          <w:sz w:val="24"/>
          <w:szCs w:val="24"/>
        </w:rPr>
      </w:pPr>
    </w:p>
    <w:p w:rsidR="007C56AE" w:rsidRDefault="007C56AE" w:rsidP="007C56AE">
      <w:pPr>
        <w:spacing w:after="0" w:line="240" w:lineRule="auto"/>
        <w:rPr>
          <w:rFonts w:ascii="Arial" w:eastAsia="Times New Roman" w:hAnsi="Arial" w:cs="Arial"/>
          <w:spacing w:val="-3"/>
          <w:sz w:val="24"/>
          <w:szCs w:val="24"/>
        </w:rPr>
      </w:pPr>
      <w:r>
        <w:rPr>
          <w:rFonts w:ascii="Arial" w:eastAsia="Times New Roman" w:hAnsi="Arial" w:cs="Arial"/>
          <w:spacing w:val="-3"/>
          <w:sz w:val="24"/>
          <w:szCs w:val="24"/>
        </w:rPr>
        <w:t>Since there was no one who attended the meeting from the public; there were no concerns or questions raised to the Board.</w:t>
      </w:r>
    </w:p>
    <w:p w:rsidR="007C56AE" w:rsidRDefault="007C56AE" w:rsidP="007C56AE">
      <w:pPr>
        <w:widowControl w:val="0"/>
        <w:tabs>
          <w:tab w:val="left" w:pos="0"/>
        </w:tabs>
        <w:suppressAutoHyphens/>
        <w:spacing w:after="0" w:line="240" w:lineRule="auto"/>
        <w:jc w:val="both"/>
        <w:rPr>
          <w:rFonts w:ascii="Arial" w:eastAsia="Times New Roman" w:hAnsi="Arial" w:cs="Arial"/>
          <w:b/>
          <w:spacing w:val="-3"/>
          <w:sz w:val="24"/>
          <w:szCs w:val="24"/>
        </w:rPr>
      </w:pPr>
    </w:p>
    <w:p w:rsidR="007C56AE" w:rsidRDefault="007C56AE" w:rsidP="007C56AE">
      <w:pPr>
        <w:widowControl w:val="0"/>
        <w:tabs>
          <w:tab w:val="left" w:pos="0"/>
        </w:tabs>
        <w:suppressAutoHyphens/>
        <w:spacing w:after="0" w:line="240" w:lineRule="auto"/>
        <w:jc w:val="both"/>
        <w:rPr>
          <w:rFonts w:ascii="Arial" w:eastAsia="Times New Roman" w:hAnsi="Arial" w:cs="Arial"/>
          <w:b/>
          <w:spacing w:val="-3"/>
          <w:sz w:val="24"/>
          <w:szCs w:val="24"/>
          <w:u w:val="single"/>
        </w:rPr>
      </w:pPr>
      <w:r>
        <w:rPr>
          <w:rFonts w:ascii="Arial" w:eastAsia="Times New Roman" w:hAnsi="Arial" w:cs="Arial"/>
          <w:b/>
          <w:spacing w:val="-3"/>
          <w:sz w:val="24"/>
          <w:szCs w:val="24"/>
          <w:u w:val="single"/>
        </w:rPr>
        <w:t>8. ADJOURNMENT</w:t>
      </w:r>
      <w:r>
        <w:rPr>
          <w:rFonts w:ascii="Arial" w:eastAsia="Times New Roman" w:hAnsi="Arial" w:cs="Arial"/>
          <w:b/>
          <w:spacing w:val="-3"/>
          <w:sz w:val="24"/>
          <w:szCs w:val="24"/>
          <w:u w:val="single"/>
        </w:rPr>
        <w:tab/>
      </w:r>
    </w:p>
    <w:p w:rsidR="007C56AE" w:rsidRDefault="007C56AE" w:rsidP="007C56AE">
      <w:pPr>
        <w:widowControl w:val="0"/>
        <w:tabs>
          <w:tab w:val="left" w:pos="0"/>
        </w:tabs>
        <w:suppressAutoHyphens/>
        <w:spacing w:after="0" w:line="240" w:lineRule="auto"/>
        <w:jc w:val="both"/>
        <w:rPr>
          <w:rFonts w:ascii="Arial" w:eastAsia="Times New Roman" w:hAnsi="Arial" w:cs="Arial"/>
          <w:b/>
          <w:spacing w:val="-3"/>
          <w:sz w:val="24"/>
          <w:szCs w:val="24"/>
        </w:rPr>
      </w:pPr>
    </w:p>
    <w:p w:rsidR="007C56AE" w:rsidRDefault="007C56AE" w:rsidP="007C56AE">
      <w:pPr>
        <w:widowControl w:val="0"/>
        <w:tabs>
          <w:tab w:val="left" w:pos="0"/>
        </w:tabs>
        <w:suppressAutoHyphens/>
        <w:spacing w:after="0" w:line="240" w:lineRule="auto"/>
        <w:jc w:val="both"/>
        <w:rPr>
          <w:rFonts w:ascii="Arial" w:eastAsia="Times New Roman" w:hAnsi="Arial" w:cs="Arial"/>
          <w:b/>
          <w:spacing w:val="-3"/>
          <w:sz w:val="24"/>
          <w:szCs w:val="24"/>
        </w:rPr>
      </w:pPr>
    </w:p>
    <w:p w:rsidR="007C56AE" w:rsidRDefault="007C56AE" w:rsidP="007C56AE">
      <w:pPr>
        <w:spacing w:after="0" w:line="240" w:lineRule="auto"/>
        <w:jc w:val="both"/>
        <w:rPr>
          <w:rFonts w:ascii="Arial" w:hAnsi="Arial" w:cs="Arial"/>
          <w:sz w:val="24"/>
          <w:szCs w:val="24"/>
        </w:rPr>
      </w:pPr>
      <w:r>
        <w:rPr>
          <w:rFonts w:ascii="Arial" w:hAnsi="Arial" w:cs="Arial"/>
          <w:sz w:val="24"/>
          <w:szCs w:val="24"/>
        </w:rPr>
        <w:t xml:space="preserve">With no further discussion a motion to adjourn was made by Mr. McCloskey and seconded by Ms. Lindell at 11:26 a.m. Motion carried. The next regularly scheduled meeting date is for </w:t>
      </w:r>
      <w:r>
        <w:rPr>
          <w:rFonts w:ascii="Arial" w:hAnsi="Arial" w:cs="Arial"/>
          <w:b/>
          <w:sz w:val="24"/>
          <w:szCs w:val="24"/>
          <w:u w:val="single"/>
        </w:rPr>
        <w:t>Wednesday, October 22</w:t>
      </w:r>
      <w:r>
        <w:rPr>
          <w:rFonts w:ascii="Arial" w:hAnsi="Arial" w:cs="Arial"/>
          <w:b/>
          <w:sz w:val="24"/>
          <w:szCs w:val="24"/>
          <w:u w:val="single"/>
          <w:vertAlign w:val="superscript"/>
        </w:rPr>
        <w:t>nd</w:t>
      </w:r>
      <w:r>
        <w:rPr>
          <w:rFonts w:ascii="Arial" w:hAnsi="Arial" w:cs="Arial"/>
          <w:b/>
          <w:sz w:val="24"/>
          <w:szCs w:val="24"/>
          <w:u w:val="single"/>
        </w:rPr>
        <w:t xml:space="preserve"> at 10:30 a.m. </w:t>
      </w:r>
    </w:p>
    <w:p w:rsidR="007C56AE" w:rsidRDefault="007C56AE" w:rsidP="007C56AE">
      <w:pPr>
        <w:widowControl w:val="0"/>
        <w:tabs>
          <w:tab w:val="left" w:pos="-720"/>
        </w:tabs>
        <w:suppressAutoHyphens/>
        <w:spacing w:after="0" w:line="240" w:lineRule="auto"/>
        <w:jc w:val="both"/>
        <w:rPr>
          <w:rFonts w:ascii="Arial" w:eastAsia="Times New Roman" w:hAnsi="Arial" w:cs="Arial"/>
          <w:bCs/>
          <w:spacing w:val="-3"/>
          <w:sz w:val="24"/>
          <w:szCs w:val="24"/>
        </w:rPr>
      </w:pPr>
    </w:p>
    <w:p w:rsidR="007C56AE" w:rsidRDefault="007C56AE" w:rsidP="007C56AE">
      <w:pPr>
        <w:widowControl w:val="0"/>
        <w:tabs>
          <w:tab w:val="left" w:pos="-720"/>
        </w:tabs>
        <w:suppressAutoHyphens/>
        <w:spacing w:after="0" w:line="240" w:lineRule="auto"/>
        <w:jc w:val="both"/>
        <w:rPr>
          <w:rFonts w:ascii="Arial" w:eastAsia="Times New Roman" w:hAnsi="Arial" w:cs="Arial"/>
          <w:bCs/>
          <w:spacing w:val="-3"/>
          <w:sz w:val="24"/>
          <w:szCs w:val="24"/>
        </w:rPr>
      </w:pPr>
    </w:p>
    <w:p w:rsidR="007C56AE" w:rsidRDefault="007C56AE" w:rsidP="007C56AE">
      <w:pPr>
        <w:widowControl w:val="0"/>
        <w:tabs>
          <w:tab w:val="left" w:pos="-720"/>
        </w:tabs>
        <w:suppressAutoHyphens/>
        <w:spacing w:after="0" w:line="240" w:lineRule="auto"/>
        <w:jc w:val="both"/>
        <w:rPr>
          <w:rFonts w:ascii="Arial" w:eastAsia="Times New Roman" w:hAnsi="Arial" w:cs="Arial"/>
          <w:bCs/>
          <w:spacing w:val="-3"/>
          <w:sz w:val="24"/>
          <w:szCs w:val="24"/>
        </w:rPr>
      </w:pPr>
    </w:p>
    <w:p w:rsidR="007C56AE" w:rsidRDefault="007C56AE" w:rsidP="007C56AE">
      <w:pPr>
        <w:widowControl w:val="0"/>
        <w:tabs>
          <w:tab w:val="left" w:pos="-720"/>
        </w:tabs>
        <w:suppressAutoHyphens/>
        <w:spacing w:after="0" w:line="240" w:lineRule="auto"/>
        <w:jc w:val="both"/>
        <w:rPr>
          <w:rFonts w:ascii="Arial" w:eastAsia="Times New Roman" w:hAnsi="Arial" w:cs="Arial"/>
          <w:bCs/>
          <w:spacing w:val="-3"/>
          <w:sz w:val="24"/>
          <w:szCs w:val="24"/>
        </w:rPr>
      </w:pPr>
    </w:p>
    <w:p w:rsidR="007C56AE" w:rsidRDefault="007C56AE" w:rsidP="007C56AE">
      <w:pPr>
        <w:widowControl w:val="0"/>
        <w:tabs>
          <w:tab w:val="left" w:pos="-720"/>
        </w:tabs>
        <w:suppressAutoHyphens/>
        <w:spacing w:after="0" w:line="240" w:lineRule="auto"/>
        <w:jc w:val="both"/>
        <w:rPr>
          <w:rFonts w:ascii="Arial" w:eastAsia="Times New Roman" w:hAnsi="Arial" w:cs="Arial"/>
          <w:bCs/>
          <w:spacing w:val="-3"/>
          <w:sz w:val="24"/>
          <w:szCs w:val="24"/>
        </w:rPr>
      </w:pPr>
    </w:p>
    <w:p w:rsidR="007C56AE" w:rsidRDefault="007C56AE" w:rsidP="007C56AE">
      <w:pPr>
        <w:widowControl w:val="0"/>
        <w:tabs>
          <w:tab w:val="left" w:pos="-720"/>
        </w:tabs>
        <w:suppressAutoHyphens/>
        <w:spacing w:after="0" w:line="240" w:lineRule="auto"/>
        <w:jc w:val="both"/>
        <w:rPr>
          <w:rFonts w:ascii="Arial" w:eastAsia="Times New Roman" w:hAnsi="Arial" w:cs="Arial"/>
          <w:bCs/>
          <w:spacing w:val="-3"/>
          <w:sz w:val="24"/>
          <w:szCs w:val="24"/>
        </w:rPr>
      </w:pPr>
      <w:r>
        <w:rPr>
          <w:rFonts w:ascii="Arial" w:eastAsia="Times New Roman" w:hAnsi="Arial" w:cs="Arial"/>
          <w:bCs/>
          <w:spacing w:val="-3"/>
          <w:sz w:val="24"/>
          <w:szCs w:val="24"/>
        </w:rPr>
        <w:br w:type="page"/>
      </w:r>
    </w:p>
    <w:p w:rsidR="007C56AE" w:rsidRPr="007C56AE" w:rsidRDefault="007C56AE" w:rsidP="007C56AE">
      <w:pPr>
        <w:spacing w:after="0" w:line="240" w:lineRule="auto"/>
        <w:jc w:val="center"/>
        <w:rPr>
          <w:rFonts w:ascii="Arial" w:hAnsi="Arial" w:cs="Arial"/>
          <w:b/>
          <w:sz w:val="24"/>
          <w:szCs w:val="24"/>
        </w:rPr>
      </w:pPr>
      <w:r w:rsidRPr="007C56AE">
        <w:rPr>
          <w:rFonts w:ascii="Arial" w:hAnsi="Arial" w:cs="Arial"/>
          <w:b/>
          <w:sz w:val="24"/>
          <w:szCs w:val="24"/>
        </w:rPr>
        <w:lastRenderedPageBreak/>
        <w:t>DELAWARE CRIMINAL JUSTICE INFORMATION SYSTEMS</w:t>
      </w:r>
    </w:p>
    <w:p w:rsidR="007C56AE" w:rsidRPr="007C56AE" w:rsidRDefault="007C56AE" w:rsidP="007C56AE">
      <w:pPr>
        <w:spacing w:after="0" w:line="240" w:lineRule="auto"/>
        <w:jc w:val="center"/>
        <w:rPr>
          <w:rFonts w:ascii="Arial" w:hAnsi="Arial" w:cs="Arial"/>
          <w:b/>
          <w:sz w:val="24"/>
          <w:szCs w:val="24"/>
        </w:rPr>
      </w:pPr>
      <w:r w:rsidRPr="007C56AE">
        <w:rPr>
          <w:rFonts w:ascii="Arial" w:hAnsi="Arial" w:cs="Arial"/>
          <w:b/>
          <w:sz w:val="24"/>
          <w:szCs w:val="24"/>
        </w:rPr>
        <w:t>BOARD OF MANAGERS</w:t>
      </w:r>
    </w:p>
    <w:p w:rsidR="007C56AE" w:rsidRPr="007C56AE" w:rsidRDefault="007C56AE" w:rsidP="007C56AE">
      <w:pPr>
        <w:spacing w:after="0" w:line="240" w:lineRule="auto"/>
        <w:jc w:val="center"/>
        <w:rPr>
          <w:rFonts w:ascii="Arial" w:hAnsi="Arial" w:cs="Arial"/>
          <w:b/>
          <w:sz w:val="24"/>
          <w:szCs w:val="24"/>
        </w:rPr>
      </w:pPr>
      <w:r w:rsidRPr="007C56AE">
        <w:rPr>
          <w:rFonts w:ascii="Arial" w:hAnsi="Arial" w:cs="Arial"/>
          <w:b/>
          <w:sz w:val="24"/>
          <w:szCs w:val="24"/>
        </w:rPr>
        <w:t>EXECUTIVE COMMITTEE</w:t>
      </w:r>
    </w:p>
    <w:p w:rsidR="007C56AE" w:rsidRPr="007C56AE" w:rsidRDefault="007C56AE" w:rsidP="007C56AE">
      <w:pPr>
        <w:spacing w:after="0" w:line="240" w:lineRule="auto"/>
        <w:jc w:val="center"/>
        <w:rPr>
          <w:rFonts w:ascii="Arial" w:hAnsi="Arial" w:cs="Arial"/>
          <w:b/>
          <w:sz w:val="24"/>
          <w:szCs w:val="24"/>
        </w:rPr>
      </w:pPr>
      <w:r w:rsidRPr="007C56AE">
        <w:rPr>
          <w:rFonts w:ascii="Arial" w:hAnsi="Arial" w:cs="Arial"/>
          <w:b/>
          <w:sz w:val="24"/>
          <w:szCs w:val="24"/>
        </w:rPr>
        <w:t>MEETING MINUTES</w:t>
      </w:r>
    </w:p>
    <w:p w:rsidR="007C56AE" w:rsidRPr="007C56AE" w:rsidRDefault="007C56AE" w:rsidP="007C56AE">
      <w:pPr>
        <w:spacing w:after="0" w:line="240" w:lineRule="auto"/>
        <w:jc w:val="center"/>
        <w:rPr>
          <w:rFonts w:ascii="Arial" w:hAnsi="Arial" w:cs="Arial"/>
          <w:b/>
          <w:sz w:val="24"/>
          <w:szCs w:val="24"/>
        </w:rPr>
      </w:pPr>
      <w:r w:rsidRPr="007C56AE">
        <w:rPr>
          <w:rFonts w:ascii="Arial" w:hAnsi="Arial" w:cs="Arial"/>
          <w:b/>
          <w:sz w:val="24"/>
          <w:szCs w:val="24"/>
        </w:rPr>
        <w:t>August 28, 2014</w:t>
      </w:r>
    </w:p>
    <w:p w:rsidR="007C56AE" w:rsidRPr="007C56AE" w:rsidRDefault="007C56AE" w:rsidP="007C56AE">
      <w:pPr>
        <w:spacing w:after="0" w:line="240" w:lineRule="auto"/>
        <w:jc w:val="center"/>
        <w:rPr>
          <w:rFonts w:ascii="Arial" w:hAnsi="Arial" w:cs="Arial"/>
          <w:sz w:val="24"/>
          <w:szCs w:val="24"/>
        </w:rPr>
      </w:pPr>
    </w:p>
    <w:p w:rsidR="007C56AE" w:rsidRPr="007C56AE" w:rsidRDefault="007C56AE" w:rsidP="007C56AE">
      <w:pPr>
        <w:spacing w:after="0" w:line="240" w:lineRule="auto"/>
        <w:rPr>
          <w:rFonts w:ascii="Arial" w:hAnsi="Arial" w:cs="Arial"/>
          <w:b/>
          <w:sz w:val="24"/>
          <w:szCs w:val="24"/>
          <w:u w:val="single"/>
        </w:rPr>
      </w:pPr>
      <w:r w:rsidRPr="007C56AE">
        <w:rPr>
          <w:rFonts w:ascii="Arial" w:hAnsi="Arial" w:cs="Arial"/>
          <w:b/>
          <w:sz w:val="24"/>
          <w:szCs w:val="24"/>
          <w:u w:val="single"/>
        </w:rPr>
        <w:t>CALL TO ORDER</w:t>
      </w:r>
    </w:p>
    <w:p w:rsidR="007C56AE" w:rsidRPr="007C56AE" w:rsidRDefault="007C56AE" w:rsidP="007C56AE">
      <w:pPr>
        <w:spacing w:after="0" w:line="240" w:lineRule="auto"/>
        <w:rPr>
          <w:rFonts w:ascii="Arial" w:hAnsi="Arial" w:cs="Arial"/>
          <w:b/>
          <w:sz w:val="24"/>
          <w:szCs w:val="24"/>
          <w:u w:val="single"/>
        </w:rPr>
      </w:pPr>
    </w:p>
    <w:p w:rsidR="007C56AE" w:rsidRPr="007C56AE" w:rsidRDefault="007C56AE" w:rsidP="007C56AE">
      <w:pPr>
        <w:spacing w:after="0" w:line="240" w:lineRule="auto"/>
        <w:jc w:val="both"/>
        <w:rPr>
          <w:rFonts w:ascii="Arial" w:hAnsi="Arial" w:cs="Arial"/>
          <w:sz w:val="24"/>
          <w:szCs w:val="24"/>
        </w:rPr>
      </w:pPr>
      <w:r w:rsidRPr="007C56AE">
        <w:rPr>
          <w:rFonts w:ascii="Arial" w:hAnsi="Arial" w:cs="Arial"/>
          <w:sz w:val="24"/>
          <w:szCs w:val="24"/>
        </w:rPr>
        <w:t>Meeting was called to order by Captain Potts at 9:04 a.m. on Thursday, August 28, 2014 at the Commission of Veteran Affairs Conference Room.</w:t>
      </w:r>
    </w:p>
    <w:p w:rsidR="007C56AE" w:rsidRPr="007C56AE" w:rsidRDefault="007C56AE" w:rsidP="007C56AE">
      <w:pPr>
        <w:spacing w:after="0" w:line="240" w:lineRule="auto"/>
        <w:rPr>
          <w:rFonts w:ascii="Arial" w:hAnsi="Arial" w:cs="Arial"/>
          <w:sz w:val="24"/>
          <w:szCs w:val="24"/>
        </w:rPr>
      </w:pPr>
    </w:p>
    <w:p w:rsidR="007C56AE" w:rsidRPr="007C56AE" w:rsidRDefault="007C56AE" w:rsidP="007C56AE">
      <w:pPr>
        <w:spacing w:after="0" w:line="240" w:lineRule="auto"/>
        <w:rPr>
          <w:rFonts w:ascii="Arial" w:eastAsiaTheme="minorHAnsi" w:hAnsi="Arial" w:cs="Arial"/>
          <w:sz w:val="24"/>
          <w:szCs w:val="24"/>
        </w:rPr>
      </w:pPr>
      <w:r w:rsidRPr="007C56AE">
        <w:rPr>
          <w:rFonts w:ascii="Arial" w:eastAsiaTheme="minorHAnsi" w:hAnsi="Arial" w:cs="Arial"/>
          <w:sz w:val="24"/>
          <w:szCs w:val="24"/>
        </w:rPr>
        <w:t>Those in attendance were:</w:t>
      </w:r>
    </w:p>
    <w:p w:rsidR="007C56AE" w:rsidRPr="007C56AE" w:rsidRDefault="007C56AE" w:rsidP="007C56AE">
      <w:pPr>
        <w:spacing w:after="0" w:line="240" w:lineRule="auto"/>
        <w:rPr>
          <w:rFonts w:ascii="Arial" w:eastAsiaTheme="minorHAnsi" w:hAnsi="Arial" w:cs="Arial"/>
          <w:sz w:val="24"/>
          <w:szCs w:val="24"/>
        </w:rPr>
      </w:pPr>
    </w:p>
    <w:p w:rsidR="007C56AE" w:rsidRPr="007C56AE" w:rsidRDefault="007C56AE" w:rsidP="007C56AE">
      <w:pPr>
        <w:spacing w:after="0" w:line="240" w:lineRule="auto"/>
        <w:rPr>
          <w:rFonts w:ascii="Arial" w:eastAsiaTheme="minorHAnsi" w:hAnsi="Arial" w:cs="Arial"/>
          <w:sz w:val="24"/>
          <w:szCs w:val="24"/>
        </w:rPr>
      </w:pPr>
      <w:r w:rsidRPr="007C56AE">
        <w:rPr>
          <w:rFonts w:ascii="Arial" w:eastAsiaTheme="minorHAnsi" w:hAnsi="Arial" w:cs="Arial"/>
          <w:sz w:val="24"/>
          <w:szCs w:val="24"/>
        </w:rPr>
        <w:t>Executive Committee Members:</w:t>
      </w:r>
    </w:p>
    <w:p w:rsidR="007C56AE" w:rsidRPr="007C56AE" w:rsidRDefault="007C56AE" w:rsidP="007C56AE">
      <w:pPr>
        <w:spacing w:after="0" w:line="240" w:lineRule="auto"/>
        <w:rPr>
          <w:rFonts w:ascii="Arial" w:eastAsiaTheme="minorHAnsi" w:hAnsi="Arial" w:cs="Arial"/>
          <w:sz w:val="24"/>
          <w:szCs w:val="24"/>
        </w:rPr>
      </w:pPr>
    </w:p>
    <w:p w:rsidR="007C56AE" w:rsidRPr="007C56AE" w:rsidRDefault="007C56AE" w:rsidP="007C56AE">
      <w:pPr>
        <w:spacing w:after="0" w:line="240" w:lineRule="auto"/>
        <w:rPr>
          <w:rFonts w:ascii="Arial" w:hAnsi="Arial" w:cs="Arial"/>
          <w:sz w:val="24"/>
          <w:szCs w:val="24"/>
        </w:rPr>
      </w:pPr>
      <w:r w:rsidRPr="007C56AE">
        <w:rPr>
          <w:rFonts w:ascii="Arial" w:hAnsi="Arial" w:cs="Arial"/>
          <w:sz w:val="24"/>
          <w:szCs w:val="24"/>
        </w:rPr>
        <w:t xml:space="preserve">Nancy Dietz </w:t>
      </w:r>
      <w:r w:rsidRPr="007C56AE">
        <w:rPr>
          <w:rFonts w:ascii="Arial" w:hAnsi="Arial" w:cs="Arial"/>
          <w:sz w:val="24"/>
          <w:szCs w:val="24"/>
        </w:rPr>
        <w:tab/>
      </w:r>
      <w:r w:rsidRPr="007C56AE">
        <w:rPr>
          <w:rFonts w:ascii="Arial" w:hAnsi="Arial" w:cs="Arial"/>
          <w:sz w:val="24"/>
          <w:szCs w:val="24"/>
        </w:rPr>
        <w:tab/>
        <w:t>DYRS</w:t>
      </w:r>
    </w:p>
    <w:p w:rsidR="007C56AE" w:rsidRPr="007C56AE" w:rsidRDefault="007C56AE" w:rsidP="007C56AE">
      <w:pPr>
        <w:spacing w:after="0" w:line="240" w:lineRule="auto"/>
        <w:rPr>
          <w:rFonts w:ascii="Arial" w:hAnsi="Arial" w:cs="Arial"/>
          <w:sz w:val="24"/>
          <w:szCs w:val="24"/>
        </w:rPr>
      </w:pPr>
      <w:r w:rsidRPr="007C56AE">
        <w:rPr>
          <w:rFonts w:ascii="Arial" w:hAnsi="Arial" w:cs="Arial"/>
          <w:sz w:val="24"/>
          <w:szCs w:val="24"/>
        </w:rPr>
        <w:t>Marian Bhate</w:t>
      </w:r>
      <w:r w:rsidRPr="007C56AE">
        <w:rPr>
          <w:rFonts w:ascii="Arial" w:hAnsi="Arial" w:cs="Arial"/>
          <w:sz w:val="24"/>
          <w:szCs w:val="24"/>
        </w:rPr>
        <w:tab/>
      </w:r>
      <w:r w:rsidRPr="007C56AE">
        <w:rPr>
          <w:rFonts w:ascii="Arial" w:hAnsi="Arial" w:cs="Arial"/>
          <w:sz w:val="24"/>
          <w:szCs w:val="24"/>
        </w:rPr>
        <w:tab/>
        <w:t>PDO</w:t>
      </w:r>
    </w:p>
    <w:p w:rsidR="007C56AE" w:rsidRPr="007C56AE" w:rsidRDefault="007C56AE" w:rsidP="007C56AE">
      <w:pPr>
        <w:spacing w:after="0" w:line="240" w:lineRule="auto"/>
        <w:rPr>
          <w:rFonts w:ascii="Arial" w:hAnsi="Arial" w:cs="Arial"/>
          <w:sz w:val="24"/>
          <w:szCs w:val="24"/>
        </w:rPr>
      </w:pPr>
      <w:r w:rsidRPr="007C56AE">
        <w:rPr>
          <w:rFonts w:ascii="Arial" w:hAnsi="Arial" w:cs="Arial"/>
          <w:sz w:val="24"/>
          <w:szCs w:val="24"/>
        </w:rPr>
        <w:t>Earl McCloskey</w:t>
      </w:r>
      <w:r w:rsidRPr="007C56AE">
        <w:rPr>
          <w:rFonts w:ascii="Arial" w:hAnsi="Arial" w:cs="Arial"/>
          <w:sz w:val="24"/>
          <w:szCs w:val="24"/>
        </w:rPr>
        <w:tab/>
        <w:t>DOJ</w:t>
      </w:r>
    </w:p>
    <w:p w:rsidR="007C56AE" w:rsidRPr="007C56AE" w:rsidRDefault="007C56AE" w:rsidP="007C56AE">
      <w:pPr>
        <w:spacing w:after="0" w:line="240" w:lineRule="auto"/>
        <w:rPr>
          <w:rFonts w:ascii="Arial" w:hAnsi="Arial" w:cs="Arial"/>
          <w:sz w:val="24"/>
          <w:szCs w:val="24"/>
        </w:rPr>
      </w:pPr>
      <w:r w:rsidRPr="007C56AE">
        <w:rPr>
          <w:rFonts w:ascii="Arial" w:hAnsi="Arial" w:cs="Arial"/>
          <w:sz w:val="24"/>
          <w:szCs w:val="24"/>
        </w:rPr>
        <w:t>Leann Summa</w:t>
      </w:r>
      <w:r w:rsidRPr="007C56AE">
        <w:rPr>
          <w:rFonts w:ascii="Arial" w:hAnsi="Arial" w:cs="Arial"/>
          <w:sz w:val="24"/>
          <w:szCs w:val="24"/>
        </w:rPr>
        <w:tab/>
        <w:t>Family Court</w:t>
      </w:r>
    </w:p>
    <w:p w:rsidR="007C56AE" w:rsidRPr="007C56AE" w:rsidRDefault="007C56AE" w:rsidP="007C56AE">
      <w:pPr>
        <w:spacing w:after="0" w:line="240" w:lineRule="auto"/>
        <w:rPr>
          <w:rFonts w:ascii="Arial" w:hAnsi="Arial" w:cs="Arial"/>
          <w:sz w:val="24"/>
          <w:szCs w:val="24"/>
        </w:rPr>
      </w:pPr>
      <w:r w:rsidRPr="007C56AE">
        <w:rPr>
          <w:rFonts w:ascii="Arial" w:hAnsi="Arial" w:cs="Arial"/>
          <w:sz w:val="24"/>
          <w:szCs w:val="24"/>
        </w:rPr>
        <w:t>Capt. Potts</w:t>
      </w:r>
      <w:r w:rsidRPr="007C56AE">
        <w:rPr>
          <w:rFonts w:ascii="Arial" w:hAnsi="Arial" w:cs="Arial"/>
          <w:sz w:val="24"/>
          <w:szCs w:val="24"/>
        </w:rPr>
        <w:tab/>
      </w:r>
      <w:r w:rsidRPr="007C56AE">
        <w:rPr>
          <w:rFonts w:ascii="Arial" w:hAnsi="Arial" w:cs="Arial"/>
          <w:sz w:val="24"/>
          <w:szCs w:val="24"/>
        </w:rPr>
        <w:tab/>
        <w:t>Newark PD</w:t>
      </w:r>
    </w:p>
    <w:p w:rsidR="007C56AE" w:rsidRPr="007C56AE" w:rsidRDefault="007C56AE" w:rsidP="007C56AE">
      <w:pPr>
        <w:spacing w:after="0" w:line="240" w:lineRule="auto"/>
        <w:rPr>
          <w:rFonts w:ascii="Arial" w:eastAsiaTheme="minorHAnsi" w:hAnsi="Arial" w:cs="Arial"/>
          <w:color w:val="FF0000"/>
          <w:sz w:val="20"/>
          <w:szCs w:val="20"/>
        </w:rPr>
      </w:pPr>
    </w:p>
    <w:p w:rsidR="007C56AE" w:rsidRPr="007C56AE" w:rsidRDefault="007C56AE" w:rsidP="007C56AE">
      <w:pPr>
        <w:spacing w:after="0" w:line="240" w:lineRule="auto"/>
        <w:rPr>
          <w:rFonts w:ascii="Arial" w:hAnsi="Arial" w:cs="Arial"/>
          <w:sz w:val="24"/>
          <w:szCs w:val="24"/>
        </w:rPr>
      </w:pPr>
    </w:p>
    <w:p w:rsidR="007C56AE" w:rsidRPr="007C56AE" w:rsidRDefault="007C56AE" w:rsidP="007C56AE">
      <w:pPr>
        <w:spacing w:after="0" w:line="240" w:lineRule="auto"/>
        <w:rPr>
          <w:rFonts w:ascii="Arial" w:hAnsi="Arial" w:cs="Arial"/>
          <w:sz w:val="24"/>
          <w:szCs w:val="24"/>
        </w:rPr>
      </w:pPr>
      <w:r w:rsidRPr="007C56AE">
        <w:rPr>
          <w:rFonts w:ascii="Arial" w:hAnsi="Arial" w:cs="Arial"/>
          <w:sz w:val="24"/>
          <w:szCs w:val="24"/>
        </w:rPr>
        <w:t xml:space="preserve">Also present:  </w:t>
      </w:r>
    </w:p>
    <w:p w:rsidR="007C56AE" w:rsidRPr="007C56AE" w:rsidRDefault="007C56AE" w:rsidP="007C56AE">
      <w:pPr>
        <w:spacing w:after="0" w:line="240" w:lineRule="auto"/>
        <w:rPr>
          <w:rFonts w:ascii="Arial" w:hAnsi="Arial" w:cs="Arial"/>
          <w:sz w:val="24"/>
          <w:szCs w:val="24"/>
        </w:rPr>
      </w:pPr>
    </w:p>
    <w:p w:rsidR="007C56AE" w:rsidRPr="007C56AE" w:rsidRDefault="007C56AE" w:rsidP="007C56AE">
      <w:pPr>
        <w:spacing w:after="0" w:line="240" w:lineRule="auto"/>
        <w:rPr>
          <w:rFonts w:ascii="Arial" w:hAnsi="Arial" w:cs="Arial"/>
          <w:sz w:val="24"/>
          <w:szCs w:val="24"/>
        </w:rPr>
      </w:pPr>
      <w:r w:rsidRPr="007C56AE">
        <w:rPr>
          <w:rFonts w:ascii="Arial" w:hAnsi="Arial" w:cs="Arial"/>
          <w:sz w:val="24"/>
          <w:szCs w:val="24"/>
        </w:rPr>
        <w:t xml:space="preserve">Lisa Morris </w:t>
      </w:r>
      <w:r w:rsidRPr="007C56AE">
        <w:rPr>
          <w:rFonts w:ascii="Arial" w:hAnsi="Arial" w:cs="Arial"/>
          <w:sz w:val="24"/>
          <w:szCs w:val="24"/>
        </w:rPr>
        <w:tab/>
      </w:r>
      <w:r w:rsidRPr="007C56AE">
        <w:rPr>
          <w:rFonts w:ascii="Arial" w:hAnsi="Arial" w:cs="Arial"/>
          <w:sz w:val="24"/>
          <w:szCs w:val="24"/>
        </w:rPr>
        <w:tab/>
        <w:t>DAG</w:t>
      </w:r>
    </w:p>
    <w:p w:rsidR="007C56AE" w:rsidRPr="007C56AE" w:rsidRDefault="007C56AE" w:rsidP="007C56AE">
      <w:pPr>
        <w:spacing w:after="0" w:line="240" w:lineRule="auto"/>
        <w:rPr>
          <w:rFonts w:ascii="Arial" w:hAnsi="Arial" w:cs="Arial"/>
          <w:sz w:val="24"/>
          <w:szCs w:val="24"/>
        </w:rPr>
      </w:pPr>
      <w:r w:rsidRPr="007C56AE">
        <w:rPr>
          <w:rFonts w:ascii="Arial" w:hAnsi="Arial" w:cs="Arial"/>
          <w:sz w:val="24"/>
          <w:szCs w:val="24"/>
        </w:rPr>
        <w:t>Lawrence McCarthy</w:t>
      </w:r>
      <w:r w:rsidRPr="007C56AE">
        <w:rPr>
          <w:rFonts w:ascii="Arial" w:hAnsi="Arial" w:cs="Arial"/>
          <w:sz w:val="24"/>
          <w:szCs w:val="24"/>
        </w:rPr>
        <w:tab/>
        <w:t>Union Representative for Case # 20140713</w:t>
      </w:r>
    </w:p>
    <w:p w:rsidR="007C56AE" w:rsidRPr="007C56AE" w:rsidRDefault="007C56AE" w:rsidP="007C56AE">
      <w:pPr>
        <w:spacing w:after="0" w:line="240" w:lineRule="auto"/>
        <w:rPr>
          <w:rFonts w:ascii="Arial" w:eastAsiaTheme="minorHAnsi" w:hAnsi="Arial" w:cs="Arial"/>
          <w:sz w:val="24"/>
          <w:szCs w:val="24"/>
        </w:rPr>
      </w:pPr>
      <w:r w:rsidRPr="007C56AE">
        <w:rPr>
          <w:rFonts w:ascii="Arial" w:hAnsi="Arial" w:cs="Arial"/>
          <w:sz w:val="24"/>
          <w:szCs w:val="24"/>
        </w:rPr>
        <w:t xml:space="preserve">Mr. Scott </w:t>
      </w:r>
      <w:proofErr w:type="spellStart"/>
      <w:r w:rsidRPr="007C56AE">
        <w:rPr>
          <w:rFonts w:ascii="Arial" w:hAnsi="Arial" w:cs="Arial"/>
          <w:sz w:val="24"/>
          <w:szCs w:val="24"/>
        </w:rPr>
        <w:t>Obier</w:t>
      </w:r>
      <w:proofErr w:type="spellEnd"/>
      <w:r w:rsidRPr="007C56AE">
        <w:rPr>
          <w:rFonts w:ascii="Arial" w:hAnsi="Arial" w:cs="Arial"/>
          <w:sz w:val="24"/>
          <w:szCs w:val="24"/>
        </w:rPr>
        <w:tab/>
        <w:t>Character</w:t>
      </w:r>
      <w:r w:rsidRPr="007C56AE">
        <w:rPr>
          <w:rFonts w:ascii="Arial" w:eastAsiaTheme="minorHAnsi" w:hAnsi="Arial" w:cs="Arial"/>
          <w:sz w:val="24"/>
          <w:szCs w:val="24"/>
        </w:rPr>
        <w:t xml:space="preserve"> Reference for Case # 20140713</w:t>
      </w:r>
      <w:r w:rsidRPr="007C56AE">
        <w:rPr>
          <w:rFonts w:ascii="Arial" w:eastAsiaTheme="minorHAnsi" w:hAnsi="Arial" w:cs="Arial"/>
          <w:sz w:val="24"/>
          <w:szCs w:val="24"/>
        </w:rPr>
        <w:tab/>
      </w:r>
      <w:r w:rsidRPr="007C56AE">
        <w:rPr>
          <w:rFonts w:ascii="Arial" w:eastAsiaTheme="minorHAnsi" w:hAnsi="Arial" w:cs="Arial"/>
          <w:sz w:val="24"/>
          <w:szCs w:val="24"/>
        </w:rPr>
        <w:tab/>
      </w:r>
    </w:p>
    <w:p w:rsidR="007C56AE" w:rsidRPr="007C56AE" w:rsidRDefault="007C56AE" w:rsidP="007C56AE">
      <w:pPr>
        <w:spacing w:after="0" w:line="240" w:lineRule="auto"/>
        <w:rPr>
          <w:rFonts w:ascii="Arial" w:eastAsiaTheme="minorHAnsi" w:hAnsi="Arial" w:cs="Arial"/>
          <w:sz w:val="24"/>
          <w:szCs w:val="24"/>
        </w:rPr>
      </w:pPr>
      <w:r w:rsidRPr="007C56AE">
        <w:rPr>
          <w:rFonts w:ascii="Arial" w:eastAsiaTheme="minorHAnsi" w:hAnsi="Arial" w:cs="Arial"/>
          <w:sz w:val="24"/>
          <w:szCs w:val="24"/>
        </w:rPr>
        <w:t>Appellant</w:t>
      </w:r>
      <w:r w:rsidRPr="007C56AE">
        <w:rPr>
          <w:rFonts w:ascii="Arial" w:eastAsiaTheme="minorHAnsi" w:hAnsi="Arial" w:cs="Arial"/>
          <w:sz w:val="24"/>
          <w:szCs w:val="24"/>
        </w:rPr>
        <w:tab/>
      </w:r>
      <w:r w:rsidRPr="007C56AE">
        <w:rPr>
          <w:rFonts w:ascii="Arial" w:eastAsiaTheme="minorHAnsi" w:hAnsi="Arial" w:cs="Arial"/>
          <w:sz w:val="24"/>
          <w:szCs w:val="24"/>
        </w:rPr>
        <w:tab/>
        <w:t>Case # 20140713</w:t>
      </w:r>
    </w:p>
    <w:p w:rsidR="007C56AE" w:rsidRPr="007C56AE" w:rsidRDefault="007C56AE" w:rsidP="007C56AE">
      <w:pPr>
        <w:spacing w:after="0" w:line="240" w:lineRule="auto"/>
        <w:rPr>
          <w:rFonts w:ascii="Arial" w:eastAsiaTheme="minorHAnsi" w:hAnsi="Arial" w:cs="Arial"/>
          <w:sz w:val="24"/>
          <w:szCs w:val="24"/>
        </w:rPr>
      </w:pPr>
      <w:r w:rsidRPr="007C56AE">
        <w:rPr>
          <w:rFonts w:ascii="Arial" w:eastAsiaTheme="minorHAnsi" w:hAnsi="Arial" w:cs="Arial"/>
          <w:sz w:val="24"/>
          <w:szCs w:val="24"/>
        </w:rPr>
        <w:t>Ray Sammons</w:t>
      </w:r>
      <w:r w:rsidRPr="007C56AE">
        <w:rPr>
          <w:rFonts w:ascii="Arial" w:eastAsiaTheme="minorHAnsi" w:hAnsi="Arial" w:cs="Arial"/>
          <w:sz w:val="24"/>
          <w:szCs w:val="24"/>
        </w:rPr>
        <w:tab/>
        <w:t xml:space="preserve">DELJIS </w:t>
      </w:r>
    </w:p>
    <w:p w:rsidR="007C56AE" w:rsidRPr="007C56AE" w:rsidRDefault="007C56AE" w:rsidP="007C56AE">
      <w:pPr>
        <w:spacing w:after="0" w:line="240" w:lineRule="auto"/>
        <w:rPr>
          <w:rFonts w:ascii="Arial" w:eastAsiaTheme="minorHAnsi" w:hAnsi="Arial" w:cs="Arial"/>
          <w:sz w:val="24"/>
          <w:szCs w:val="24"/>
        </w:rPr>
      </w:pPr>
      <w:r w:rsidRPr="007C56AE">
        <w:rPr>
          <w:rFonts w:ascii="Arial" w:eastAsiaTheme="minorHAnsi" w:hAnsi="Arial" w:cs="Arial"/>
          <w:sz w:val="24"/>
          <w:szCs w:val="24"/>
        </w:rPr>
        <w:t>Peggy Bell</w:t>
      </w:r>
      <w:r w:rsidRPr="007C56AE">
        <w:rPr>
          <w:rFonts w:ascii="Arial" w:eastAsiaTheme="minorHAnsi" w:hAnsi="Arial" w:cs="Arial"/>
          <w:sz w:val="24"/>
          <w:szCs w:val="24"/>
        </w:rPr>
        <w:tab/>
      </w:r>
      <w:r w:rsidRPr="007C56AE">
        <w:rPr>
          <w:rFonts w:ascii="Arial" w:eastAsiaTheme="minorHAnsi" w:hAnsi="Arial" w:cs="Arial"/>
          <w:sz w:val="24"/>
          <w:szCs w:val="24"/>
        </w:rPr>
        <w:tab/>
        <w:t xml:space="preserve">DELJIS </w:t>
      </w:r>
    </w:p>
    <w:p w:rsidR="007C56AE" w:rsidRPr="007C56AE" w:rsidRDefault="007C56AE" w:rsidP="007C56AE">
      <w:pPr>
        <w:spacing w:after="0" w:line="240" w:lineRule="auto"/>
        <w:rPr>
          <w:rFonts w:ascii="Arial" w:eastAsiaTheme="minorHAnsi" w:hAnsi="Arial" w:cs="Arial"/>
          <w:sz w:val="24"/>
          <w:szCs w:val="24"/>
        </w:rPr>
      </w:pPr>
      <w:r w:rsidRPr="007C56AE">
        <w:rPr>
          <w:rFonts w:ascii="Arial" w:eastAsiaTheme="minorHAnsi" w:hAnsi="Arial" w:cs="Arial"/>
          <w:sz w:val="24"/>
          <w:szCs w:val="24"/>
        </w:rPr>
        <w:t>Mary Hansen</w:t>
      </w:r>
      <w:r w:rsidRPr="007C56AE">
        <w:rPr>
          <w:rFonts w:ascii="Arial" w:eastAsiaTheme="minorHAnsi" w:hAnsi="Arial" w:cs="Arial"/>
          <w:sz w:val="24"/>
          <w:szCs w:val="24"/>
        </w:rPr>
        <w:tab/>
      </w:r>
      <w:r w:rsidRPr="007C56AE">
        <w:rPr>
          <w:rFonts w:ascii="Arial" w:eastAsiaTheme="minorHAnsi" w:hAnsi="Arial" w:cs="Arial"/>
          <w:sz w:val="24"/>
          <w:szCs w:val="24"/>
        </w:rPr>
        <w:tab/>
        <w:t xml:space="preserve">DELJIS </w:t>
      </w:r>
    </w:p>
    <w:p w:rsidR="007C56AE" w:rsidRPr="007C56AE" w:rsidRDefault="007C56AE" w:rsidP="007C56AE">
      <w:pPr>
        <w:spacing w:after="0" w:line="240" w:lineRule="auto"/>
        <w:rPr>
          <w:rFonts w:ascii="Arial" w:eastAsiaTheme="minorHAnsi" w:hAnsi="Arial" w:cs="Arial"/>
          <w:sz w:val="24"/>
          <w:szCs w:val="24"/>
        </w:rPr>
      </w:pPr>
      <w:r w:rsidRPr="007C56AE">
        <w:rPr>
          <w:rFonts w:ascii="Arial" w:eastAsiaTheme="minorHAnsi" w:hAnsi="Arial" w:cs="Arial"/>
          <w:sz w:val="24"/>
          <w:szCs w:val="24"/>
        </w:rPr>
        <w:t>Kelly Knutkowski</w:t>
      </w:r>
      <w:r w:rsidRPr="007C56AE">
        <w:rPr>
          <w:rFonts w:ascii="Arial" w:eastAsiaTheme="minorHAnsi" w:hAnsi="Arial" w:cs="Arial"/>
          <w:sz w:val="24"/>
          <w:szCs w:val="24"/>
        </w:rPr>
        <w:tab/>
        <w:t xml:space="preserve">DELJIS </w:t>
      </w:r>
    </w:p>
    <w:p w:rsidR="007C56AE" w:rsidRPr="007C56AE" w:rsidRDefault="007C56AE" w:rsidP="007C56AE">
      <w:pPr>
        <w:spacing w:after="0" w:line="240" w:lineRule="auto"/>
        <w:rPr>
          <w:rFonts w:ascii="Arial" w:eastAsiaTheme="minorHAnsi" w:hAnsi="Arial" w:cs="Arial"/>
          <w:sz w:val="24"/>
          <w:szCs w:val="24"/>
        </w:rPr>
      </w:pPr>
    </w:p>
    <w:p w:rsidR="007C56AE" w:rsidRPr="007C56AE" w:rsidRDefault="007C56AE" w:rsidP="007C56AE">
      <w:pPr>
        <w:spacing w:after="0" w:line="240" w:lineRule="auto"/>
        <w:rPr>
          <w:rFonts w:ascii="Arial" w:eastAsiaTheme="minorHAnsi" w:hAnsi="Arial" w:cs="Arial"/>
          <w:sz w:val="24"/>
          <w:szCs w:val="24"/>
        </w:rPr>
      </w:pPr>
    </w:p>
    <w:p w:rsidR="007C56AE" w:rsidRPr="007C56AE" w:rsidRDefault="007C56AE" w:rsidP="007C56AE">
      <w:pPr>
        <w:spacing w:after="0" w:line="240" w:lineRule="auto"/>
        <w:rPr>
          <w:rFonts w:ascii="Arial" w:eastAsiaTheme="minorHAnsi" w:hAnsi="Arial" w:cs="Arial"/>
          <w:sz w:val="24"/>
          <w:szCs w:val="24"/>
        </w:rPr>
      </w:pPr>
      <w:r w:rsidRPr="007C56AE">
        <w:rPr>
          <w:rFonts w:ascii="Arial" w:eastAsiaTheme="minorHAnsi" w:hAnsi="Arial" w:cs="Arial"/>
          <w:sz w:val="24"/>
          <w:szCs w:val="24"/>
        </w:rPr>
        <w:t>At approximately 9:04 a.m., a motion to go into Executive Session was made by Ms. Marian Bhate pursuant to 29 Delaware Code §10004 to discuss criminal files and criminal records, the disclosure of which would constitute an invasion of personal privacy and seconded by Ms. Leann Summa.</w:t>
      </w:r>
    </w:p>
    <w:p w:rsidR="007C56AE" w:rsidRPr="007C56AE" w:rsidRDefault="007C56AE" w:rsidP="007C56AE">
      <w:pPr>
        <w:spacing w:after="0" w:line="240" w:lineRule="auto"/>
        <w:rPr>
          <w:rFonts w:ascii="Arial" w:eastAsiaTheme="minorHAnsi" w:hAnsi="Arial" w:cs="Arial"/>
          <w:sz w:val="24"/>
          <w:szCs w:val="24"/>
        </w:rPr>
      </w:pPr>
    </w:p>
    <w:p w:rsidR="007C56AE" w:rsidRPr="007C56AE" w:rsidRDefault="007C56AE" w:rsidP="007C56AE">
      <w:pPr>
        <w:spacing w:after="0" w:line="240" w:lineRule="auto"/>
        <w:jc w:val="both"/>
        <w:rPr>
          <w:rFonts w:ascii="Arial" w:eastAsiaTheme="minorHAnsi" w:hAnsi="Arial" w:cs="Arial"/>
          <w:sz w:val="24"/>
          <w:szCs w:val="24"/>
        </w:rPr>
      </w:pPr>
      <w:r w:rsidRPr="007C56AE">
        <w:rPr>
          <w:rFonts w:ascii="Arial" w:eastAsiaTheme="minorHAnsi" w:hAnsi="Arial" w:cs="Arial"/>
          <w:sz w:val="24"/>
          <w:szCs w:val="24"/>
        </w:rPr>
        <w:t>At the conclusion of the discussion, the executive session ended and the Executive Committee returned to public session.</w:t>
      </w:r>
    </w:p>
    <w:p w:rsidR="007C56AE" w:rsidRPr="007C56AE" w:rsidRDefault="007C56AE" w:rsidP="007C56AE">
      <w:pPr>
        <w:spacing w:after="0" w:line="240" w:lineRule="auto"/>
        <w:rPr>
          <w:rFonts w:ascii="Arial" w:hAnsi="Arial" w:cs="Arial"/>
          <w:sz w:val="24"/>
          <w:szCs w:val="24"/>
        </w:rPr>
      </w:pPr>
    </w:p>
    <w:p w:rsidR="007C56AE" w:rsidRPr="007C56AE" w:rsidRDefault="007C56AE" w:rsidP="007C56AE">
      <w:pPr>
        <w:spacing w:after="0" w:line="240" w:lineRule="auto"/>
        <w:rPr>
          <w:rFonts w:ascii="Arial" w:eastAsiaTheme="minorHAnsi" w:hAnsi="Arial" w:cs="Arial"/>
          <w:b/>
          <w:sz w:val="24"/>
          <w:szCs w:val="24"/>
          <w:u w:val="single"/>
        </w:rPr>
      </w:pPr>
    </w:p>
    <w:p w:rsidR="007C56AE" w:rsidRPr="007C56AE" w:rsidRDefault="007C56AE" w:rsidP="007C56AE">
      <w:pPr>
        <w:spacing w:after="0" w:line="240" w:lineRule="auto"/>
        <w:rPr>
          <w:rFonts w:ascii="Arial" w:eastAsiaTheme="minorHAnsi" w:hAnsi="Arial" w:cs="Arial"/>
          <w:b/>
          <w:sz w:val="24"/>
          <w:szCs w:val="24"/>
          <w:u w:val="single"/>
        </w:rPr>
      </w:pPr>
    </w:p>
    <w:p w:rsidR="007C56AE" w:rsidRPr="007C56AE" w:rsidRDefault="007C56AE" w:rsidP="007C56AE">
      <w:pPr>
        <w:spacing w:after="0" w:line="240" w:lineRule="auto"/>
        <w:rPr>
          <w:rFonts w:ascii="Arial" w:eastAsiaTheme="minorHAnsi" w:hAnsi="Arial" w:cs="Arial"/>
          <w:b/>
          <w:sz w:val="24"/>
          <w:szCs w:val="24"/>
          <w:u w:val="single"/>
        </w:rPr>
      </w:pPr>
    </w:p>
    <w:p w:rsidR="007C56AE" w:rsidRPr="007C56AE" w:rsidRDefault="007C56AE" w:rsidP="007C56AE">
      <w:pPr>
        <w:spacing w:after="0" w:line="240" w:lineRule="auto"/>
        <w:rPr>
          <w:rFonts w:ascii="Arial" w:eastAsiaTheme="minorHAnsi" w:hAnsi="Arial" w:cs="Arial"/>
          <w:b/>
          <w:sz w:val="24"/>
          <w:szCs w:val="24"/>
          <w:u w:val="single"/>
        </w:rPr>
      </w:pPr>
    </w:p>
    <w:p w:rsidR="007C56AE" w:rsidRPr="007C56AE" w:rsidRDefault="007C56AE" w:rsidP="007C56AE">
      <w:pPr>
        <w:spacing w:after="0" w:line="240" w:lineRule="auto"/>
        <w:rPr>
          <w:rFonts w:ascii="Arial" w:eastAsiaTheme="minorHAnsi" w:hAnsi="Arial" w:cs="Arial"/>
          <w:b/>
          <w:sz w:val="24"/>
          <w:szCs w:val="24"/>
          <w:u w:val="single"/>
        </w:rPr>
      </w:pPr>
    </w:p>
    <w:p w:rsidR="007C56AE" w:rsidRPr="007C56AE" w:rsidRDefault="007C56AE" w:rsidP="007C56AE">
      <w:pPr>
        <w:spacing w:after="0" w:line="240" w:lineRule="auto"/>
        <w:rPr>
          <w:rFonts w:ascii="Arial" w:eastAsiaTheme="minorHAnsi" w:hAnsi="Arial" w:cs="Arial"/>
          <w:b/>
          <w:sz w:val="24"/>
          <w:szCs w:val="24"/>
          <w:u w:val="single"/>
        </w:rPr>
      </w:pPr>
      <w:r w:rsidRPr="007C56AE">
        <w:rPr>
          <w:rFonts w:ascii="Arial" w:eastAsiaTheme="minorHAnsi" w:hAnsi="Arial" w:cs="Arial"/>
          <w:b/>
          <w:sz w:val="24"/>
          <w:szCs w:val="24"/>
          <w:u w:val="single"/>
        </w:rPr>
        <w:lastRenderedPageBreak/>
        <w:t>Case # 20140713</w:t>
      </w:r>
    </w:p>
    <w:p w:rsidR="007C56AE" w:rsidRPr="007C56AE" w:rsidRDefault="007C56AE" w:rsidP="007C56AE">
      <w:pPr>
        <w:spacing w:after="0" w:line="240" w:lineRule="auto"/>
        <w:rPr>
          <w:rFonts w:ascii="Arial" w:eastAsiaTheme="minorHAnsi" w:hAnsi="Arial" w:cs="Arial"/>
          <w:b/>
          <w:sz w:val="24"/>
          <w:szCs w:val="24"/>
          <w:u w:val="single"/>
        </w:rPr>
      </w:pPr>
    </w:p>
    <w:p w:rsidR="007C56AE" w:rsidRPr="007C56AE" w:rsidRDefault="007C56AE" w:rsidP="007C56AE">
      <w:pPr>
        <w:rPr>
          <w:rFonts w:ascii="Arial" w:eastAsiaTheme="minorHAnsi" w:hAnsi="Arial" w:cs="Arial"/>
          <w:sz w:val="24"/>
          <w:szCs w:val="24"/>
        </w:rPr>
      </w:pPr>
      <w:r w:rsidRPr="007C56AE">
        <w:rPr>
          <w:rFonts w:ascii="Arial" w:eastAsiaTheme="minorHAnsi" w:hAnsi="Arial" w:cs="Arial"/>
          <w:sz w:val="24"/>
          <w:szCs w:val="24"/>
        </w:rPr>
        <w:t xml:space="preserve">A motion was made by Mr. McCloskey to restore immediate access with the condition that the Appellant in Case # 20140713 re-sign the DELJIS Directive One and re-sign the Acceptable Use Policy and seconded by Ms. Bhate.  Motion carried. </w:t>
      </w:r>
    </w:p>
    <w:p w:rsidR="007C56AE" w:rsidRPr="007C56AE" w:rsidRDefault="007C56AE" w:rsidP="007C56AE">
      <w:pPr>
        <w:spacing w:after="0" w:line="240" w:lineRule="auto"/>
        <w:jc w:val="both"/>
        <w:rPr>
          <w:rFonts w:ascii="Arial" w:eastAsiaTheme="minorHAnsi" w:hAnsi="Arial" w:cs="Arial"/>
          <w:color w:val="FF0000"/>
          <w:sz w:val="20"/>
          <w:szCs w:val="20"/>
        </w:rPr>
      </w:pPr>
    </w:p>
    <w:p w:rsidR="007C56AE" w:rsidRPr="007C56AE" w:rsidRDefault="007C56AE" w:rsidP="007C56AE">
      <w:pPr>
        <w:spacing w:after="0" w:line="240" w:lineRule="auto"/>
        <w:rPr>
          <w:rFonts w:ascii="Arial" w:eastAsiaTheme="minorHAnsi" w:hAnsi="Arial" w:cs="Arial"/>
          <w:b/>
          <w:sz w:val="24"/>
          <w:szCs w:val="24"/>
          <w:u w:val="single"/>
        </w:rPr>
      </w:pPr>
      <w:r w:rsidRPr="007C56AE">
        <w:rPr>
          <w:rFonts w:ascii="Arial" w:eastAsiaTheme="minorHAnsi" w:hAnsi="Arial" w:cs="Arial"/>
          <w:b/>
          <w:sz w:val="24"/>
          <w:szCs w:val="24"/>
          <w:u w:val="single"/>
        </w:rPr>
        <w:t>Case # 201307109</w:t>
      </w:r>
    </w:p>
    <w:p w:rsidR="007C56AE" w:rsidRPr="007C56AE" w:rsidRDefault="007C56AE" w:rsidP="007C56AE">
      <w:pPr>
        <w:spacing w:after="0" w:line="240" w:lineRule="auto"/>
        <w:jc w:val="both"/>
        <w:rPr>
          <w:rFonts w:ascii="Arial" w:hAnsi="Arial" w:cs="Arial"/>
          <w:sz w:val="24"/>
          <w:szCs w:val="24"/>
        </w:rPr>
      </w:pPr>
    </w:p>
    <w:p w:rsidR="007C56AE" w:rsidRPr="007C56AE" w:rsidRDefault="007C56AE" w:rsidP="007C56AE">
      <w:pPr>
        <w:spacing w:after="0" w:line="240" w:lineRule="auto"/>
        <w:jc w:val="both"/>
        <w:rPr>
          <w:rFonts w:ascii="Arial" w:hAnsi="Arial" w:cs="Arial"/>
          <w:sz w:val="24"/>
          <w:szCs w:val="24"/>
        </w:rPr>
      </w:pPr>
      <w:r w:rsidRPr="007C56AE">
        <w:rPr>
          <w:rFonts w:ascii="Arial" w:hAnsi="Arial" w:cs="Arial"/>
          <w:sz w:val="24"/>
          <w:szCs w:val="24"/>
        </w:rPr>
        <w:t>A motion was made by Ms. Summa to permanently suspend DELJIS access for the Appellant in Case #201307109, contingent upon the Appellant having the case resolved and returning to the Board of Managers for review and seconded by Ms. Bhate.</w:t>
      </w:r>
      <w:r w:rsidRPr="007C56AE">
        <w:rPr>
          <w:rFonts w:asciiTheme="minorHAnsi" w:eastAsiaTheme="minorHAnsi" w:hAnsiTheme="minorHAnsi" w:cstheme="minorBidi"/>
        </w:rPr>
        <w:t xml:space="preserve"> </w:t>
      </w:r>
      <w:r w:rsidRPr="007C56AE">
        <w:rPr>
          <w:rFonts w:ascii="Arial" w:hAnsi="Arial" w:cs="Arial"/>
          <w:sz w:val="24"/>
          <w:szCs w:val="24"/>
        </w:rPr>
        <w:t>Motion carried.</w:t>
      </w:r>
    </w:p>
    <w:p w:rsidR="007C56AE" w:rsidRPr="007C56AE" w:rsidRDefault="007C56AE" w:rsidP="007C56AE">
      <w:pPr>
        <w:spacing w:after="0" w:line="240" w:lineRule="auto"/>
        <w:jc w:val="both"/>
        <w:rPr>
          <w:rFonts w:ascii="Arial" w:eastAsiaTheme="minorHAnsi" w:hAnsi="Arial" w:cs="Arial"/>
          <w:color w:val="FF0000"/>
          <w:sz w:val="20"/>
          <w:szCs w:val="20"/>
        </w:rPr>
      </w:pPr>
    </w:p>
    <w:p w:rsidR="007C56AE" w:rsidRPr="007C56AE" w:rsidRDefault="007C56AE" w:rsidP="007C56AE">
      <w:pPr>
        <w:spacing w:after="0" w:line="240" w:lineRule="auto"/>
        <w:rPr>
          <w:rFonts w:ascii="Arial" w:hAnsi="Arial" w:cs="Arial"/>
          <w:b/>
          <w:sz w:val="24"/>
          <w:szCs w:val="24"/>
          <w:u w:val="single"/>
        </w:rPr>
      </w:pPr>
      <w:r w:rsidRPr="007C56AE">
        <w:rPr>
          <w:rFonts w:ascii="Arial" w:hAnsi="Arial" w:cs="Arial"/>
          <w:b/>
          <w:sz w:val="24"/>
          <w:szCs w:val="24"/>
          <w:u w:val="single"/>
        </w:rPr>
        <w:t>Case# 20130729</w:t>
      </w:r>
    </w:p>
    <w:p w:rsidR="007C56AE" w:rsidRPr="007C56AE" w:rsidRDefault="007C56AE" w:rsidP="007C56AE">
      <w:pPr>
        <w:spacing w:after="0" w:line="240" w:lineRule="auto"/>
        <w:jc w:val="both"/>
        <w:rPr>
          <w:rFonts w:ascii="Arial" w:eastAsiaTheme="minorHAnsi" w:hAnsi="Arial" w:cs="Arial"/>
          <w:color w:val="FF0000"/>
          <w:sz w:val="20"/>
          <w:szCs w:val="20"/>
        </w:rPr>
      </w:pPr>
    </w:p>
    <w:p w:rsidR="007C56AE" w:rsidRPr="007C56AE" w:rsidRDefault="007C56AE" w:rsidP="007C56AE">
      <w:pPr>
        <w:spacing w:after="0" w:line="240" w:lineRule="auto"/>
        <w:jc w:val="both"/>
        <w:rPr>
          <w:rFonts w:ascii="Arial" w:hAnsi="Arial" w:cs="Arial"/>
          <w:sz w:val="24"/>
          <w:szCs w:val="24"/>
        </w:rPr>
      </w:pPr>
      <w:r w:rsidRPr="007C56AE">
        <w:rPr>
          <w:rFonts w:ascii="Arial" w:hAnsi="Arial" w:cs="Arial"/>
          <w:sz w:val="24"/>
          <w:szCs w:val="24"/>
        </w:rPr>
        <w:t>A motion was made by Ms. Summa to permanently suspend DELJIS access for the Appellant in Case # 20130729, contingent upon the appellant returning to the DELJIS Board of Managers to have the case resolved and seconded by Ms. Bhate.</w:t>
      </w:r>
    </w:p>
    <w:p w:rsidR="007C56AE" w:rsidRPr="007C56AE" w:rsidRDefault="007C56AE" w:rsidP="007C56AE">
      <w:pPr>
        <w:spacing w:after="0" w:line="240" w:lineRule="auto"/>
        <w:jc w:val="both"/>
        <w:rPr>
          <w:rFonts w:ascii="Arial" w:eastAsiaTheme="minorHAnsi" w:hAnsi="Arial" w:cs="Arial"/>
          <w:color w:val="FF0000"/>
          <w:sz w:val="20"/>
          <w:szCs w:val="20"/>
        </w:rPr>
      </w:pPr>
    </w:p>
    <w:p w:rsidR="007C56AE" w:rsidRPr="007C56AE" w:rsidRDefault="007C56AE" w:rsidP="007C56AE">
      <w:pPr>
        <w:spacing w:after="0" w:line="240" w:lineRule="auto"/>
        <w:ind w:firstLine="720"/>
        <w:jc w:val="both"/>
        <w:rPr>
          <w:rFonts w:ascii="Arial" w:eastAsiaTheme="minorHAnsi" w:hAnsi="Arial" w:cs="Arial"/>
          <w:sz w:val="20"/>
          <w:szCs w:val="20"/>
        </w:rPr>
      </w:pPr>
    </w:p>
    <w:p w:rsidR="007C56AE" w:rsidRPr="007C56AE" w:rsidRDefault="007C56AE" w:rsidP="007C56AE">
      <w:pPr>
        <w:spacing w:after="0" w:line="240" w:lineRule="auto"/>
        <w:rPr>
          <w:rFonts w:ascii="Arial" w:hAnsi="Arial" w:cs="Arial"/>
          <w:b/>
          <w:sz w:val="24"/>
          <w:szCs w:val="24"/>
          <w:u w:val="single"/>
        </w:rPr>
      </w:pPr>
      <w:r w:rsidRPr="007C56AE">
        <w:rPr>
          <w:rFonts w:ascii="Arial" w:hAnsi="Arial" w:cs="Arial"/>
          <w:b/>
          <w:sz w:val="24"/>
          <w:szCs w:val="24"/>
          <w:u w:val="single"/>
        </w:rPr>
        <w:t>EXECUTIVE COMMITTEE MINUTES</w:t>
      </w:r>
    </w:p>
    <w:p w:rsidR="007C56AE" w:rsidRPr="007C56AE" w:rsidRDefault="007C56AE" w:rsidP="007C56AE">
      <w:pPr>
        <w:spacing w:after="0" w:line="240" w:lineRule="auto"/>
        <w:rPr>
          <w:rFonts w:ascii="Arial" w:eastAsiaTheme="minorHAnsi" w:hAnsi="Arial" w:cs="Arial"/>
          <w:sz w:val="24"/>
          <w:szCs w:val="24"/>
        </w:rPr>
      </w:pPr>
    </w:p>
    <w:p w:rsidR="007C56AE" w:rsidRPr="007C56AE" w:rsidRDefault="007C56AE" w:rsidP="007C56AE">
      <w:pPr>
        <w:spacing w:after="0" w:line="240" w:lineRule="auto"/>
        <w:rPr>
          <w:rFonts w:ascii="Arial" w:eastAsiaTheme="minorHAnsi" w:hAnsi="Arial" w:cs="Arial"/>
          <w:sz w:val="24"/>
          <w:szCs w:val="24"/>
        </w:rPr>
      </w:pPr>
      <w:r w:rsidRPr="007C56AE">
        <w:rPr>
          <w:rFonts w:ascii="Arial" w:eastAsiaTheme="minorHAnsi" w:hAnsi="Arial" w:cs="Arial"/>
          <w:sz w:val="24"/>
          <w:szCs w:val="24"/>
        </w:rPr>
        <w:t>A motion to approve the Executive Committee Executive Session and the Executive Committee Public Session for the July 24, 2014 meeting minutes was made by Ms. Bhate and seconded by Mr. McCloskey; Motion carried.</w:t>
      </w:r>
    </w:p>
    <w:p w:rsidR="007C56AE" w:rsidRPr="007C56AE" w:rsidRDefault="007C56AE" w:rsidP="007C56AE">
      <w:pPr>
        <w:spacing w:after="0" w:line="240" w:lineRule="auto"/>
        <w:rPr>
          <w:rFonts w:ascii="Arial" w:eastAsiaTheme="minorHAnsi" w:hAnsi="Arial" w:cs="Arial"/>
          <w:sz w:val="24"/>
          <w:szCs w:val="24"/>
        </w:rPr>
      </w:pPr>
    </w:p>
    <w:p w:rsidR="007C56AE" w:rsidRPr="007C56AE" w:rsidRDefault="007C56AE" w:rsidP="007C56AE">
      <w:pPr>
        <w:spacing w:after="0" w:line="240" w:lineRule="auto"/>
        <w:rPr>
          <w:rFonts w:ascii="Arial" w:hAnsi="Arial" w:cs="Arial"/>
          <w:b/>
          <w:sz w:val="24"/>
          <w:szCs w:val="24"/>
          <w:u w:val="single"/>
        </w:rPr>
      </w:pPr>
    </w:p>
    <w:p w:rsidR="007C56AE" w:rsidRPr="007C56AE" w:rsidRDefault="007C56AE" w:rsidP="007C56AE">
      <w:pPr>
        <w:spacing w:after="0" w:line="240" w:lineRule="auto"/>
        <w:rPr>
          <w:rFonts w:ascii="Arial" w:hAnsi="Arial" w:cs="Arial"/>
          <w:b/>
          <w:sz w:val="24"/>
          <w:szCs w:val="24"/>
          <w:u w:val="single"/>
        </w:rPr>
      </w:pPr>
      <w:r w:rsidRPr="007C56AE">
        <w:rPr>
          <w:rFonts w:ascii="Arial" w:hAnsi="Arial" w:cs="Arial"/>
          <w:b/>
          <w:sz w:val="24"/>
          <w:szCs w:val="24"/>
          <w:u w:val="single"/>
        </w:rPr>
        <w:t>ADJOURNMENT</w:t>
      </w:r>
    </w:p>
    <w:p w:rsidR="007C56AE" w:rsidRPr="007C56AE" w:rsidRDefault="007C56AE" w:rsidP="007C56AE">
      <w:pPr>
        <w:spacing w:after="0" w:line="240" w:lineRule="auto"/>
        <w:rPr>
          <w:rFonts w:ascii="Arial" w:eastAsiaTheme="minorHAnsi" w:hAnsi="Arial" w:cs="Arial"/>
          <w:sz w:val="24"/>
          <w:szCs w:val="24"/>
        </w:rPr>
      </w:pPr>
    </w:p>
    <w:p w:rsidR="007C56AE" w:rsidRPr="007C56AE" w:rsidRDefault="007C56AE" w:rsidP="007C56AE">
      <w:pPr>
        <w:spacing w:after="0" w:line="240" w:lineRule="auto"/>
        <w:rPr>
          <w:rFonts w:ascii="Arial" w:eastAsiaTheme="minorHAnsi" w:hAnsi="Arial" w:cs="Arial"/>
          <w:sz w:val="24"/>
          <w:szCs w:val="24"/>
        </w:rPr>
      </w:pPr>
      <w:r w:rsidRPr="007C56AE">
        <w:rPr>
          <w:rFonts w:ascii="Arial" w:eastAsiaTheme="minorHAnsi" w:hAnsi="Arial" w:cs="Arial"/>
          <w:sz w:val="24"/>
          <w:szCs w:val="24"/>
        </w:rPr>
        <w:t>A motion to adjourn from Executive Committee was made by Ms. Bhate and seconded by Mr. McCloskey at 9:37 a.m.</w:t>
      </w:r>
    </w:p>
    <w:p w:rsidR="007C56AE" w:rsidRPr="007C56AE" w:rsidRDefault="007C56AE" w:rsidP="007C56AE">
      <w:pPr>
        <w:spacing w:after="0" w:line="240" w:lineRule="auto"/>
        <w:rPr>
          <w:rFonts w:ascii="Arial" w:eastAsiaTheme="minorHAnsi" w:hAnsi="Arial" w:cs="Arial"/>
          <w:sz w:val="24"/>
          <w:szCs w:val="24"/>
        </w:rPr>
      </w:pPr>
      <w:r w:rsidRPr="007C56AE">
        <w:rPr>
          <w:rFonts w:ascii="Arial" w:eastAsiaTheme="minorHAnsi" w:hAnsi="Arial" w:cs="Arial"/>
          <w:sz w:val="24"/>
          <w:szCs w:val="24"/>
        </w:rPr>
        <w:t xml:space="preserve"> </w:t>
      </w:r>
    </w:p>
    <w:p w:rsidR="007C56AE" w:rsidRPr="007C56AE" w:rsidRDefault="007C56AE" w:rsidP="007C56AE">
      <w:pPr>
        <w:spacing w:after="0" w:line="240" w:lineRule="auto"/>
        <w:rPr>
          <w:rFonts w:ascii="Arial" w:eastAsiaTheme="minorHAnsi" w:hAnsi="Arial" w:cs="Arial"/>
          <w:sz w:val="24"/>
          <w:szCs w:val="24"/>
        </w:rPr>
      </w:pPr>
    </w:p>
    <w:p w:rsidR="007C56AE" w:rsidRDefault="007C56AE" w:rsidP="007C56AE">
      <w:pPr>
        <w:widowControl w:val="0"/>
        <w:tabs>
          <w:tab w:val="left" w:pos="-720"/>
        </w:tabs>
        <w:suppressAutoHyphens/>
        <w:spacing w:after="0" w:line="240" w:lineRule="auto"/>
        <w:jc w:val="both"/>
        <w:rPr>
          <w:rFonts w:ascii="Arial" w:eastAsia="Times New Roman" w:hAnsi="Arial" w:cs="Arial"/>
          <w:bCs/>
          <w:spacing w:val="-3"/>
          <w:sz w:val="24"/>
          <w:szCs w:val="24"/>
        </w:rPr>
      </w:pPr>
    </w:p>
    <w:p w:rsidR="007C56AE" w:rsidRDefault="007C56AE" w:rsidP="007C56AE">
      <w:pPr>
        <w:widowControl w:val="0"/>
        <w:tabs>
          <w:tab w:val="left" w:pos="-720"/>
        </w:tabs>
        <w:suppressAutoHyphens/>
        <w:spacing w:after="0" w:line="240" w:lineRule="auto"/>
        <w:jc w:val="both"/>
        <w:rPr>
          <w:rFonts w:ascii="Arial" w:eastAsia="Times New Roman" w:hAnsi="Arial" w:cs="Arial"/>
          <w:bCs/>
          <w:spacing w:val="-3"/>
          <w:sz w:val="24"/>
          <w:szCs w:val="24"/>
        </w:rPr>
      </w:pPr>
    </w:p>
    <w:p w:rsidR="00F7576C" w:rsidRDefault="00D00F9F"/>
    <w:sectPr w:rsidR="00F75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D11"/>
    <w:multiLevelType w:val="hybridMultilevel"/>
    <w:tmpl w:val="8C88DD5A"/>
    <w:lvl w:ilvl="0" w:tplc="C0FE5FFE">
      <w:start w:val="1"/>
      <w:numFmt w:val="bullet"/>
      <w:lvlText w:val=""/>
      <w:lvlJc w:val="left"/>
      <w:pPr>
        <w:tabs>
          <w:tab w:val="num" w:pos="1080"/>
        </w:tabs>
        <w:ind w:left="1080" w:hanging="360"/>
      </w:pPr>
      <w:rPr>
        <w:rFonts w:ascii="Symbol" w:hAnsi="Symbol" w:hint="default"/>
        <w:b/>
        <w:i w:val="0"/>
        <w:color w:val="auto"/>
        <w:sz w:val="24"/>
        <w:szCs w:val="24"/>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
    <w:nsid w:val="190B7531"/>
    <w:multiLevelType w:val="hybridMultilevel"/>
    <w:tmpl w:val="7B3E91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6FD93787"/>
    <w:multiLevelType w:val="hybridMultilevel"/>
    <w:tmpl w:val="41FA6C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AE"/>
    <w:rsid w:val="005E43B8"/>
    <w:rsid w:val="007C56AE"/>
    <w:rsid w:val="008B3803"/>
    <w:rsid w:val="00D0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Knutkowski, Kelly A (DELJIS)</cp:lastModifiedBy>
  <cp:revision>2</cp:revision>
  <dcterms:created xsi:type="dcterms:W3CDTF">2014-10-28T18:19:00Z</dcterms:created>
  <dcterms:modified xsi:type="dcterms:W3CDTF">2014-10-28T18:27:00Z</dcterms:modified>
</cp:coreProperties>
</file>