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91" w:rsidRPr="00CB0491" w:rsidRDefault="00CB0491" w:rsidP="00CB0491">
      <w:pPr>
        <w:jc w:val="center"/>
        <w:rPr>
          <w:b/>
          <w:sz w:val="28"/>
          <w:szCs w:val="28"/>
          <w:u w:val="single"/>
        </w:rPr>
      </w:pPr>
      <w:r w:rsidRPr="00CB0491">
        <w:rPr>
          <w:b/>
          <w:sz w:val="28"/>
          <w:szCs w:val="28"/>
          <w:u w:val="single"/>
        </w:rPr>
        <w:t>A G E N D A</w:t>
      </w:r>
    </w:p>
    <w:p w:rsidR="00CB0491" w:rsidRPr="00CB0491" w:rsidRDefault="00CB0491" w:rsidP="00CB0491">
      <w:pPr>
        <w:spacing w:after="0" w:line="240" w:lineRule="auto"/>
        <w:jc w:val="center"/>
        <w:rPr>
          <w:b/>
          <w:sz w:val="24"/>
          <w:szCs w:val="24"/>
        </w:rPr>
      </w:pPr>
      <w:r w:rsidRPr="00CB0491">
        <w:rPr>
          <w:b/>
          <w:sz w:val="24"/>
          <w:szCs w:val="24"/>
        </w:rPr>
        <w:t>Delaware Wetlands Advisory Committee</w:t>
      </w:r>
    </w:p>
    <w:p w:rsidR="00CB0491" w:rsidRPr="00CB0491" w:rsidRDefault="00CB0491" w:rsidP="00CB0491">
      <w:pPr>
        <w:spacing w:after="0" w:line="240" w:lineRule="auto"/>
        <w:jc w:val="center"/>
        <w:rPr>
          <w:b/>
          <w:sz w:val="24"/>
          <w:szCs w:val="24"/>
        </w:rPr>
      </w:pPr>
      <w:r w:rsidRPr="00CB0491">
        <w:rPr>
          <w:b/>
          <w:sz w:val="24"/>
          <w:szCs w:val="24"/>
        </w:rPr>
        <w:t>December 11, 2013 – 9am to 12pm</w:t>
      </w:r>
    </w:p>
    <w:p w:rsidR="006629C1" w:rsidRPr="00CB0491" w:rsidRDefault="00CB0491" w:rsidP="00CB0491">
      <w:pPr>
        <w:jc w:val="center"/>
        <w:rPr>
          <w:sz w:val="24"/>
          <w:szCs w:val="24"/>
        </w:rPr>
      </w:pPr>
      <w:r w:rsidRPr="00CB0491">
        <w:rPr>
          <w:b/>
          <w:sz w:val="24"/>
          <w:szCs w:val="24"/>
        </w:rPr>
        <w:t>Room 220 Kent County Levy Court Building</w:t>
      </w:r>
    </w:p>
    <w:p w:rsidR="00EE33CB" w:rsidRDefault="00EE33CB">
      <w:proofErr w:type="gramStart"/>
      <w:r>
        <w:t>Welcome  9:00</w:t>
      </w:r>
      <w:proofErr w:type="gramEnd"/>
    </w:p>
    <w:p w:rsidR="00EE33CB" w:rsidRPr="00EE33CB" w:rsidRDefault="00EE33CB">
      <w:pPr>
        <w:rPr>
          <w:b/>
        </w:rPr>
      </w:pPr>
      <w:r w:rsidRPr="0065642F">
        <w:rPr>
          <w:b/>
        </w:rPr>
        <w:t>Review</w:t>
      </w:r>
      <w:r w:rsidRPr="00EE33CB">
        <w:rPr>
          <w:b/>
        </w:rPr>
        <w:t xml:space="preserve"> and Acceptance of the Meeting Notes</w:t>
      </w:r>
    </w:p>
    <w:p w:rsidR="00EE33CB" w:rsidRDefault="00EE33CB">
      <w:r w:rsidRPr="00EE33CB">
        <w:rPr>
          <w:b/>
        </w:rPr>
        <w:t>Prior Wetland Legislative Efforts</w:t>
      </w:r>
      <w:r w:rsidR="00CB0491">
        <w:t xml:space="preserve"> –</w:t>
      </w:r>
      <w:r>
        <w:t xml:space="preserve"> (15 minutes)</w:t>
      </w:r>
    </w:p>
    <w:p w:rsidR="00EE33CB" w:rsidRDefault="00EE33CB">
      <w:r w:rsidRPr="00EE33CB">
        <w:rPr>
          <w:b/>
        </w:rPr>
        <w:t>Wetlands Regulatory Perspective</w:t>
      </w:r>
      <w:r>
        <w:t xml:space="preserve"> – (30 minutes)</w:t>
      </w:r>
    </w:p>
    <w:p w:rsidR="00EE33CB" w:rsidRDefault="00EE33CB">
      <w:r>
        <w:tab/>
        <w:t>Del</w:t>
      </w:r>
      <w:r w:rsidR="0065642F">
        <w:t>aw</w:t>
      </w:r>
      <w:r w:rsidR="00CB0491">
        <w:t>are Forest Service</w:t>
      </w:r>
    </w:p>
    <w:p w:rsidR="00EE33CB" w:rsidRDefault="00EE33CB">
      <w:r>
        <w:tab/>
        <w:t>D</w:t>
      </w:r>
      <w:r w:rsidR="00CB0491">
        <w:t>elaware Farm Bureau</w:t>
      </w:r>
    </w:p>
    <w:p w:rsidR="00EE33CB" w:rsidRDefault="00996F57">
      <w:r>
        <w:t xml:space="preserve"> </w:t>
      </w:r>
      <w:r w:rsidR="00AB5E0F">
        <w:t>(Discussion 10</w:t>
      </w:r>
      <w:r w:rsidR="00EE33CB">
        <w:t xml:space="preserve"> minutes)</w:t>
      </w:r>
    </w:p>
    <w:p w:rsidR="00EE33CB" w:rsidRDefault="00EE33CB">
      <w:r w:rsidRPr="00EE33CB">
        <w:rPr>
          <w:b/>
        </w:rPr>
        <w:t>Federal Wetlands Regulations II</w:t>
      </w:r>
      <w:r w:rsidR="00753D3D">
        <w:t xml:space="preserve"> – USACE</w:t>
      </w:r>
      <w:r w:rsidR="0065642F">
        <w:t xml:space="preserve"> (30</w:t>
      </w:r>
      <w:r w:rsidR="00A04C78">
        <w:t xml:space="preserve"> minutes)</w:t>
      </w:r>
    </w:p>
    <w:p w:rsidR="00EE33CB" w:rsidRDefault="00EE33CB">
      <w:r>
        <w:t>Nationwide Permits utilized here in Delaware</w:t>
      </w:r>
      <w:r w:rsidR="00A04C78">
        <w:t xml:space="preserve"> (examples)</w:t>
      </w:r>
    </w:p>
    <w:p w:rsidR="00EE33CB" w:rsidRDefault="00EE33CB">
      <w:r>
        <w:t xml:space="preserve">General Permit(s) Program </w:t>
      </w:r>
      <w:r w:rsidR="00A04C78">
        <w:t>utilized here in Delaware (examples)</w:t>
      </w:r>
    </w:p>
    <w:p w:rsidR="00A04C78" w:rsidRPr="0065642F" w:rsidRDefault="0065642F">
      <w:r>
        <w:t>(Discussion 10</w:t>
      </w:r>
      <w:r w:rsidR="00A04C78">
        <w:t xml:space="preserve"> minutes)</w:t>
      </w:r>
    </w:p>
    <w:p w:rsidR="0065642F" w:rsidRPr="0065642F" w:rsidRDefault="0065642F">
      <w:pPr>
        <w:rPr>
          <w:b/>
        </w:rPr>
      </w:pPr>
      <w:r w:rsidRPr="0065642F">
        <w:rPr>
          <w:b/>
        </w:rPr>
        <w:t>Break</w:t>
      </w:r>
    </w:p>
    <w:p w:rsidR="00A04C78" w:rsidRDefault="00A04C78">
      <w:pPr>
        <w:rPr>
          <w:rFonts w:ascii="Tahoma" w:hAnsi="Tahoma" w:cs="Tahoma"/>
          <w:color w:val="000000"/>
        </w:rPr>
      </w:pPr>
      <w:r>
        <w:t xml:space="preserve">Surrounding State(s) </w:t>
      </w:r>
      <w:r w:rsidR="0065642F">
        <w:t>(</w:t>
      </w:r>
      <w:r w:rsidR="0065642F">
        <w:rPr>
          <w:rFonts w:ascii="Tahoma" w:hAnsi="Tahoma" w:cs="Tahoma"/>
          <w:color w:val="000000"/>
        </w:rPr>
        <w:t xml:space="preserve">NJ, MD, VA and PA, NC) </w:t>
      </w:r>
      <w:r>
        <w:t xml:space="preserve">Program Efforts </w:t>
      </w:r>
      <w:r w:rsidR="00753D3D">
        <w:t>– USACE and DNREC</w:t>
      </w:r>
      <w:r w:rsidR="0065642F">
        <w:t xml:space="preserve"> (15 minutes)</w:t>
      </w:r>
    </w:p>
    <w:p w:rsidR="00A04C78" w:rsidRDefault="0065642F">
      <w:r>
        <w:t>(Discussion 10 minutes)</w:t>
      </w:r>
    </w:p>
    <w:p w:rsidR="00753D3D" w:rsidRDefault="00753D3D">
      <w:pPr>
        <w:rPr>
          <w:b/>
        </w:rPr>
      </w:pPr>
    </w:p>
    <w:p w:rsidR="0065642F" w:rsidRDefault="0065642F">
      <w:pPr>
        <w:rPr>
          <w:b/>
        </w:rPr>
      </w:pPr>
      <w:r>
        <w:rPr>
          <w:b/>
        </w:rPr>
        <w:t>Committee Member</w:t>
      </w:r>
      <w:r w:rsidR="00CB0491">
        <w:rPr>
          <w:b/>
        </w:rPr>
        <w:t>s</w:t>
      </w:r>
      <w:r>
        <w:rPr>
          <w:b/>
        </w:rPr>
        <w:t xml:space="preserve"> Input</w:t>
      </w:r>
      <w:r w:rsidR="00753D3D">
        <w:rPr>
          <w:b/>
        </w:rPr>
        <w:t xml:space="preserve"> and Discussion</w:t>
      </w:r>
    </w:p>
    <w:p w:rsidR="00753D3D" w:rsidRDefault="00753D3D">
      <w:pPr>
        <w:rPr>
          <w:b/>
        </w:rPr>
      </w:pPr>
    </w:p>
    <w:p w:rsidR="00CD6E40" w:rsidRDefault="00753D3D">
      <w:pPr>
        <w:rPr>
          <w:b/>
        </w:rPr>
      </w:pPr>
      <w:r>
        <w:rPr>
          <w:b/>
        </w:rPr>
        <w:t xml:space="preserve"> Public I</w:t>
      </w:r>
      <w:r w:rsidR="00CD6E40">
        <w:rPr>
          <w:b/>
        </w:rPr>
        <w:t>nput</w:t>
      </w:r>
    </w:p>
    <w:p w:rsidR="00753D3D" w:rsidRDefault="00753D3D">
      <w:pPr>
        <w:rPr>
          <w:b/>
        </w:rPr>
      </w:pPr>
    </w:p>
    <w:p w:rsidR="00A04C78" w:rsidRDefault="00A04C78">
      <w:pPr>
        <w:rPr>
          <w:b/>
        </w:rPr>
      </w:pPr>
      <w:r w:rsidRPr="00A04C78">
        <w:rPr>
          <w:b/>
        </w:rPr>
        <w:t>Next Meeting</w:t>
      </w:r>
      <w:r w:rsidR="00CD6E40">
        <w:rPr>
          <w:b/>
        </w:rPr>
        <w:t xml:space="preserve"> – January 8, 2014 at the Kent County Building</w:t>
      </w:r>
      <w:bookmarkStart w:id="0" w:name="_GoBack"/>
      <w:bookmarkEnd w:id="0"/>
    </w:p>
    <w:sectPr w:rsidR="00A0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B"/>
    <w:rsid w:val="0065642F"/>
    <w:rsid w:val="006629C1"/>
    <w:rsid w:val="00753D3D"/>
    <w:rsid w:val="00996F57"/>
    <w:rsid w:val="00A04C78"/>
    <w:rsid w:val="00A1739E"/>
    <w:rsid w:val="00AB5E0F"/>
    <w:rsid w:val="00CA46B4"/>
    <w:rsid w:val="00CB0491"/>
    <w:rsid w:val="00CD6E40"/>
    <w:rsid w:val="00E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M. Piorko</dc:creator>
  <cp:lastModifiedBy>Biddle, Mark A. (DNREC)</cp:lastModifiedBy>
  <cp:revision>4</cp:revision>
  <dcterms:created xsi:type="dcterms:W3CDTF">2013-12-03T15:54:00Z</dcterms:created>
  <dcterms:modified xsi:type="dcterms:W3CDTF">2013-12-03T16:42:00Z</dcterms:modified>
</cp:coreProperties>
</file>