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AA6C4A" w:rsidRDefault="00FE522C" w:rsidP="00FE522C">
      <w:pPr>
        <w:pStyle w:val="Title"/>
      </w:pPr>
      <w:r w:rsidRPr="00AA6C4A">
        <w:t>STATE HUMAN RELATIONS COMMISSION</w:t>
      </w:r>
    </w:p>
    <w:p w:rsidR="00FE522C" w:rsidRPr="00AA6C4A" w:rsidRDefault="00CC11A8" w:rsidP="00FE522C">
      <w:pPr>
        <w:jc w:val="center"/>
        <w:rPr>
          <w:b/>
          <w:sz w:val="28"/>
        </w:rPr>
      </w:pPr>
      <w:r>
        <w:rPr>
          <w:b/>
          <w:sz w:val="28"/>
        </w:rPr>
        <w:t>EXECUTIVE</w:t>
      </w:r>
      <w:r w:rsidR="00FE522C" w:rsidRPr="00AA6C4A">
        <w:rPr>
          <w:b/>
          <w:sz w:val="28"/>
        </w:rPr>
        <w:t xml:space="preserve"> COMMITTEE MEETING MINUTES</w:t>
      </w:r>
    </w:p>
    <w:p w:rsidR="00FE522C" w:rsidRPr="00AA6C4A" w:rsidRDefault="00FE522C" w:rsidP="00FE522C">
      <w:pPr>
        <w:pStyle w:val="Heading8"/>
        <w:rPr>
          <w:sz w:val="24"/>
          <w:szCs w:val="24"/>
        </w:rPr>
      </w:pPr>
      <w:r w:rsidRPr="00AA6C4A">
        <w:rPr>
          <w:sz w:val="24"/>
          <w:szCs w:val="24"/>
        </w:rPr>
        <w:t>DOVER, DELAWARE</w:t>
      </w:r>
    </w:p>
    <w:p w:rsidR="00FE522C" w:rsidRPr="00AA6C4A" w:rsidRDefault="00FE522C" w:rsidP="00FE522C">
      <w:pPr>
        <w:rPr>
          <w:sz w:val="16"/>
          <w:szCs w:val="16"/>
        </w:rPr>
      </w:pPr>
    </w:p>
    <w:p w:rsidR="00FE522C" w:rsidRPr="00AA6C4A" w:rsidRDefault="00FE522C" w:rsidP="00FE522C">
      <w:pPr>
        <w:jc w:val="center"/>
        <w:rPr>
          <w:b/>
        </w:rPr>
      </w:pPr>
      <w:r w:rsidRPr="00AA6C4A">
        <w:rPr>
          <w:b/>
        </w:rPr>
        <w:t xml:space="preserve">THURSDAY, </w:t>
      </w:r>
      <w:r w:rsidR="00CC11A8">
        <w:rPr>
          <w:b/>
        </w:rPr>
        <w:t>July 10</w:t>
      </w:r>
      <w:r w:rsidR="00621174" w:rsidRPr="00AA6C4A">
        <w:rPr>
          <w:b/>
        </w:rPr>
        <w:t>, 2014</w:t>
      </w:r>
    </w:p>
    <w:p w:rsidR="00FE522C" w:rsidRPr="00AA6C4A" w:rsidRDefault="00FE522C" w:rsidP="00FE522C">
      <w:pPr>
        <w:rPr>
          <w:sz w:val="16"/>
          <w:szCs w:val="16"/>
        </w:rPr>
      </w:pPr>
    </w:p>
    <w:p w:rsidR="00FE522C" w:rsidRPr="009C1EEA" w:rsidRDefault="00FE522C" w:rsidP="00FE522C">
      <w:pPr>
        <w:rPr>
          <w:b/>
          <w:sz w:val="24"/>
          <w:szCs w:val="24"/>
        </w:rPr>
      </w:pPr>
      <w:r w:rsidRPr="009C1EEA">
        <w:rPr>
          <w:sz w:val="24"/>
          <w:szCs w:val="24"/>
        </w:rPr>
        <w:t xml:space="preserve">The </w:t>
      </w:r>
      <w:r w:rsidR="00CC11A8">
        <w:rPr>
          <w:sz w:val="24"/>
          <w:szCs w:val="24"/>
        </w:rPr>
        <w:t>July</w:t>
      </w:r>
      <w:r w:rsidR="005D3818">
        <w:rPr>
          <w:sz w:val="24"/>
          <w:szCs w:val="24"/>
        </w:rPr>
        <w:t xml:space="preserve"> </w:t>
      </w:r>
      <w:r w:rsidRPr="009C1EEA">
        <w:rPr>
          <w:sz w:val="24"/>
          <w:szCs w:val="24"/>
        </w:rPr>
        <w:t>monthly meeting of the Delaware State Human Relations Commission was held by video-conference the Cannon Building, 861 Silver Lake Boulevard, Conference Room A, Dover, Delaware; and the Carvel Building, 820 N. French Street, 4</w:t>
      </w:r>
      <w:r w:rsidRPr="009C1EEA">
        <w:rPr>
          <w:sz w:val="24"/>
          <w:szCs w:val="24"/>
          <w:vertAlign w:val="superscript"/>
        </w:rPr>
        <w:t>th</w:t>
      </w:r>
      <w:r w:rsidRPr="009C1EEA">
        <w:rPr>
          <w:sz w:val="24"/>
          <w:szCs w:val="24"/>
        </w:rPr>
        <w:t xml:space="preserve"> Floor Executive Conference Room, Wilmington, Delaware.</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FE522C">
      <w:pPr>
        <w:rPr>
          <w:b/>
          <w:sz w:val="24"/>
          <w:szCs w:val="24"/>
        </w:rPr>
      </w:pPr>
      <w:r w:rsidRPr="009C1EEA">
        <w:rPr>
          <w:b/>
          <w:sz w:val="24"/>
          <w:szCs w:val="24"/>
        </w:rPr>
        <w:t>Attendance:</w:t>
      </w:r>
    </w:p>
    <w:p w:rsidR="00FE522C" w:rsidRPr="009C1EEA" w:rsidRDefault="00FE522C" w:rsidP="00FE522C">
      <w:pPr>
        <w:rPr>
          <w:b/>
          <w:sz w:val="24"/>
          <w:szCs w:val="24"/>
        </w:rPr>
      </w:pPr>
    </w:p>
    <w:p w:rsidR="002C5F14" w:rsidRDefault="00FE522C" w:rsidP="00203957">
      <w:pPr>
        <w:rPr>
          <w:sz w:val="24"/>
          <w:szCs w:val="24"/>
        </w:rPr>
      </w:pPr>
      <w:proofErr w:type="gramStart"/>
      <w:r w:rsidRPr="007C5EDB">
        <w:rPr>
          <w:b/>
          <w:sz w:val="24"/>
          <w:szCs w:val="24"/>
        </w:rPr>
        <w:t>Commission Members Present:</w:t>
      </w:r>
      <w:r w:rsidR="004314A8">
        <w:rPr>
          <w:b/>
          <w:sz w:val="24"/>
          <w:szCs w:val="24"/>
        </w:rPr>
        <w:t xml:space="preserve">  </w:t>
      </w:r>
      <w:r w:rsidR="00837806">
        <w:rPr>
          <w:sz w:val="24"/>
          <w:szCs w:val="24"/>
        </w:rPr>
        <w:t>Chairperson Calvin Christopher</w:t>
      </w:r>
      <w:r w:rsidR="002C5F14">
        <w:rPr>
          <w:sz w:val="24"/>
          <w:szCs w:val="24"/>
        </w:rPr>
        <w:t xml:space="preserve">, </w:t>
      </w:r>
      <w:r w:rsidR="00837806">
        <w:rPr>
          <w:sz w:val="24"/>
          <w:szCs w:val="24"/>
        </w:rPr>
        <w:t>Commissioners Earnest Gulab, Doug James, and Gail Launay-Tarlecki.</w:t>
      </w:r>
      <w:proofErr w:type="gramEnd"/>
      <w:r w:rsidR="00EB2D81">
        <w:rPr>
          <w:sz w:val="24"/>
          <w:szCs w:val="24"/>
        </w:rPr>
        <w:t xml:space="preserve">  </w:t>
      </w:r>
    </w:p>
    <w:p w:rsidR="002C5F14" w:rsidRDefault="002C5F14" w:rsidP="00203957">
      <w:pPr>
        <w:rPr>
          <w:sz w:val="24"/>
          <w:szCs w:val="24"/>
        </w:rPr>
      </w:pPr>
    </w:p>
    <w:p w:rsidR="00E15626" w:rsidRDefault="002C5F14" w:rsidP="00203957">
      <w:pPr>
        <w:rPr>
          <w:sz w:val="24"/>
          <w:szCs w:val="24"/>
        </w:rPr>
      </w:pPr>
      <w:r w:rsidRPr="002C5F14">
        <w:rPr>
          <w:b/>
          <w:sz w:val="24"/>
          <w:szCs w:val="24"/>
        </w:rPr>
        <w:t>Deputy Attorney General</w:t>
      </w:r>
      <w:r>
        <w:rPr>
          <w:sz w:val="24"/>
          <w:szCs w:val="24"/>
        </w:rPr>
        <w:t xml:space="preserve">: </w:t>
      </w:r>
      <w:r w:rsidR="00EB2D81">
        <w:rPr>
          <w:sz w:val="24"/>
          <w:szCs w:val="24"/>
        </w:rPr>
        <w:t xml:space="preserve">Kevin Slattery </w:t>
      </w:r>
    </w:p>
    <w:p w:rsidR="005D3818" w:rsidRPr="007C5EDB" w:rsidRDefault="005D3818" w:rsidP="00203957">
      <w:pPr>
        <w:rPr>
          <w:sz w:val="24"/>
          <w:szCs w:val="24"/>
        </w:rPr>
      </w:pPr>
    </w:p>
    <w:p w:rsidR="00AB29F6" w:rsidRDefault="00FE522C" w:rsidP="00203957">
      <w:pPr>
        <w:rPr>
          <w:sz w:val="24"/>
          <w:szCs w:val="24"/>
        </w:rPr>
      </w:pPr>
      <w:r w:rsidRPr="007C5EDB">
        <w:rPr>
          <w:b/>
          <w:sz w:val="24"/>
          <w:szCs w:val="24"/>
        </w:rPr>
        <w:t>Commission Members not present:</w:t>
      </w:r>
      <w:r w:rsidRPr="007C5EDB">
        <w:rPr>
          <w:sz w:val="24"/>
          <w:szCs w:val="24"/>
        </w:rPr>
        <w:t xml:space="preserve">  </w:t>
      </w:r>
      <w:r w:rsidR="00B82EF6">
        <w:rPr>
          <w:sz w:val="24"/>
          <w:szCs w:val="24"/>
        </w:rPr>
        <w:t xml:space="preserve">Commissioners Nancy Maihoff (excused), Misty Seemans (excused) and Robert Watson, Jr. (unexcused). </w:t>
      </w:r>
    </w:p>
    <w:p w:rsidR="002D379C" w:rsidRDefault="00AB29F6" w:rsidP="00203957">
      <w:pPr>
        <w:rPr>
          <w:sz w:val="24"/>
          <w:szCs w:val="24"/>
        </w:rPr>
      </w:pPr>
      <w:r>
        <w:rPr>
          <w:sz w:val="24"/>
          <w:szCs w:val="24"/>
        </w:rPr>
        <w:t xml:space="preserve">The following Commissioners were not present; but are excused from Executive Committee meetings.  </w:t>
      </w:r>
      <w:r w:rsidR="00837806">
        <w:rPr>
          <w:sz w:val="24"/>
          <w:szCs w:val="24"/>
        </w:rPr>
        <w:t xml:space="preserve">Commissioners Mashoor Awad, Diaz Bonville, </w:t>
      </w:r>
      <w:r w:rsidR="00B82EF6">
        <w:rPr>
          <w:sz w:val="24"/>
          <w:szCs w:val="24"/>
        </w:rPr>
        <w:t>Whitttona</w:t>
      </w:r>
      <w:r w:rsidR="00837806">
        <w:rPr>
          <w:sz w:val="24"/>
          <w:szCs w:val="24"/>
        </w:rPr>
        <w:t xml:space="preserve"> Burrell, Chok-Fun Chui</w:t>
      </w:r>
      <w:r w:rsidR="00B82EF6">
        <w:rPr>
          <w:sz w:val="24"/>
          <w:szCs w:val="24"/>
        </w:rPr>
        <w:t xml:space="preserve">, Wallace Dixon, Bernice Edwards, Stephen Elkins, J. Michael Harpe, Rose Mary Hendrix, Prameela Kaza, Lorenzo Murdaugh, Olga Ramirez, Richard Senato, Walter Smith, Jr., and Rosemarie Williams, </w:t>
      </w:r>
    </w:p>
    <w:p w:rsidR="005D3818" w:rsidRPr="009C1EEA" w:rsidRDefault="005D3818" w:rsidP="00203957">
      <w:pPr>
        <w:rPr>
          <w:sz w:val="24"/>
          <w:szCs w:val="24"/>
        </w:rPr>
      </w:pPr>
    </w:p>
    <w:p w:rsidR="00FE522C" w:rsidRPr="009C1EEA" w:rsidRDefault="00FE522C" w:rsidP="00203957">
      <w:pPr>
        <w:rPr>
          <w:sz w:val="24"/>
          <w:szCs w:val="24"/>
        </w:rPr>
      </w:pPr>
      <w:r w:rsidRPr="009C1EEA">
        <w:rPr>
          <w:b/>
          <w:sz w:val="24"/>
          <w:szCs w:val="24"/>
        </w:rPr>
        <w:t>Staff from Division of Human Relations Office:</w:t>
      </w:r>
      <w:r w:rsidRPr="009C1EEA">
        <w:rPr>
          <w:sz w:val="24"/>
          <w:szCs w:val="24"/>
        </w:rPr>
        <w:t xml:space="preserve">  </w:t>
      </w:r>
      <w:r w:rsidR="002D379C">
        <w:rPr>
          <w:sz w:val="24"/>
          <w:szCs w:val="24"/>
        </w:rPr>
        <w:t xml:space="preserve">Romona </w:t>
      </w:r>
      <w:r w:rsidR="00837806">
        <w:rPr>
          <w:sz w:val="24"/>
          <w:szCs w:val="24"/>
        </w:rPr>
        <w:t>Fullman and</w:t>
      </w:r>
      <w:r w:rsidR="00996680" w:rsidRPr="009C1EEA">
        <w:rPr>
          <w:sz w:val="24"/>
          <w:szCs w:val="24"/>
        </w:rPr>
        <w:t xml:space="preserve"> Kelly Fox</w:t>
      </w:r>
    </w:p>
    <w:p w:rsidR="00DA4721" w:rsidRPr="009C1EEA" w:rsidRDefault="00DA4721" w:rsidP="00203957">
      <w:pPr>
        <w:rPr>
          <w:sz w:val="24"/>
          <w:szCs w:val="24"/>
        </w:rPr>
      </w:pPr>
    </w:p>
    <w:p w:rsidR="00FE522C" w:rsidRPr="009C1EEA" w:rsidRDefault="00FE522C" w:rsidP="00203957">
      <w:pPr>
        <w:pStyle w:val="BodyText"/>
        <w:tabs>
          <w:tab w:val="left" w:pos="0"/>
          <w:tab w:val="left" w:pos="2610"/>
        </w:tabs>
        <w:ind w:left="540" w:right="29" w:hanging="540"/>
        <w:jc w:val="left"/>
        <w:rPr>
          <w:rFonts w:ascii="Times New Roman" w:hAnsi="Times New Roman" w:cs="Times New Roman"/>
          <w:iCs/>
          <w:szCs w:val="24"/>
        </w:rPr>
      </w:pPr>
      <w:r w:rsidRPr="009C1EEA">
        <w:rPr>
          <w:rFonts w:ascii="Times New Roman" w:hAnsi="Times New Roman" w:cs="Times New Roman"/>
          <w:b/>
          <w:iCs/>
          <w:szCs w:val="24"/>
        </w:rPr>
        <w:t>Members of the public present:</w:t>
      </w:r>
      <w:r w:rsidRPr="009C1EEA">
        <w:rPr>
          <w:rFonts w:ascii="Times New Roman" w:hAnsi="Times New Roman" w:cs="Times New Roman"/>
          <w:iCs/>
          <w:szCs w:val="24"/>
        </w:rPr>
        <w:t xml:space="preserve"> </w:t>
      </w:r>
      <w:r w:rsidR="00996680" w:rsidRPr="009C1EEA">
        <w:rPr>
          <w:rFonts w:ascii="Times New Roman" w:hAnsi="Times New Roman" w:cs="Times New Roman"/>
          <w:iCs/>
          <w:szCs w:val="24"/>
        </w:rPr>
        <w:t xml:space="preserve"> </w:t>
      </w:r>
      <w:r w:rsidR="00EB2D81">
        <w:rPr>
          <w:rFonts w:ascii="Times New Roman" w:hAnsi="Times New Roman" w:cs="Times New Roman"/>
          <w:iCs/>
          <w:szCs w:val="24"/>
        </w:rPr>
        <w:t>None.</w:t>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_______________________________________________________________________________________________________________</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w:t>
      </w:r>
      <w:r w:rsidRPr="009C1EEA">
        <w:rPr>
          <w:rFonts w:ascii="Times New Roman" w:hAnsi="Times New Roman" w:cs="Times New Roman"/>
          <w:b/>
          <w:iCs/>
          <w:szCs w:val="24"/>
        </w:rPr>
        <w:tab/>
        <w:t xml:space="preserve">Call to Order </w:t>
      </w:r>
    </w:p>
    <w:p w:rsidR="00FE522C" w:rsidRPr="009C1EEA"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iCs/>
          <w:szCs w:val="24"/>
        </w:rPr>
        <w:tab/>
        <w:t xml:space="preserve">The meeting was called to order by </w:t>
      </w:r>
      <w:r w:rsidR="007E6C94" w:rsidRPr="009C1EEA">
        <w:rPr>
          <w:rFonts w:ascii="Times New Roman" w:hAnsi="Times New Roman" w:cs="Times New Roman"/>
          <w:iCs/>
          <w:szCs w:val="24"/>
        </w:rPr>
        <w:t xml:space="preserve">Commissioner </w:t>
      </w:r>
      <w:r w:rsidR="00DA4721" w:rsidRPr="009C1EEA">
        <w:rPr>
          <w:rFonts w:ascii="Times New Roman" w:hAnsi="Times New Roman" w:cs="Times New Roman"/>
          <w:iCs/>
          <w:szCs w:val="24"/>
        </w:rPr>
        <w:t>Christopher</w:t>
      </w:r>
      <w:r w:rsidRPr="009C1EEA">
        <w:rPr>
          <w:rFonts w:ascii="Times New Roman" w:hAnsi="Times New Roman" w:cs="Times New Roman"/>
          <w:iCs/>
          <w:szCs w:val="24"/>
        </w:rPr>
        <w:t xml:space="preserve"> </w:t>
      </w:r>
      <w:r w:rsidR="00DA4721" w:rsidRPr="009C1EEA">
        <w:rPr>
          <w:rFonts w:ascii="Times New Roman" w:hAnsi="Times New Roman" w:cs="Times New Roman"/>
          <w:iCs/>
          <w:szCs w:val="24"/>
        </w:rPr>
        <w:t>at</w:t>
      </w:r>
      <w:r w:rsidR="002D379C">
        <w:rPr>
          <w:rFonts w:ascii="Times New Roman" w:hAnsi="Times New Roman" w:cs="Times New Roman"/>
          <w:iCs/>
          <w:szCs w:val="24"/>
        </w:rPr>
        <w:t xml:space="preserve"> </w:t>
      </w:r>
      <w:r w:rsidR="00C024FE">
        <w:rPr>
          <w:rFonts w:ascii="Times New Roman" w:hAnsi="Times New Roman" w:cs="Times New Roman"/>
          <w:iCs/>
          <w:szCs w:val="24"/>
        </w:rPr>
        <w:t>7</w:t>
      </w:r>
      <w:r w:rsidR="00EB2D81">
        <w:rPr>
          <w:rFonts w:ascii="Times New Roman" w:hAnsi="Times New Roman" w:cs="Times New Roman"/>
          <w:iCs/>
          <w:szCs w:val="24"/>
        </w:rPr>
        <w:t>:12</w:t>
      </w:r>
      <w:r w:rsidR="00F336D1">
        <w:rPr>
          <w:rFonts w:ascii="Times New Roman" w:hAnsi="Times New Roman" w:cs="Times New Roman"/>
          <w:iCs/>
          <w:szCs w:val="24"/>
        </w:rPr>
        <w:t xml:space="preserve"> </w:t>
      </w:r>
      <w:bookmarkStart w:id="0" w:name="_GoBack"/>
      <w:bookmarkEnd w:id="0"/>
      <w:r w:rsidRPr="009C1EEA">
        <w:rPr>
          <w:rFonts w:ascii="Times New Roman" w:hAnsi="Times New Roman" w:cs="Times New Roman"/>
          <w:iCs/>
          <w:szCs w:val="24"/>
        </w:rPr>
        <w:t xml:space="preserve">p.m., followed by a period of silent meditation.  </w:t>
      </w:r>
      <w:r w:rsidRPr="009C1EEA">
        <w:rPr>
          <w:rFonts w:ascii="Times New Roman" w:hAnsi="Times New Roman" w:cs="Times New Roman"/>
          <w:iCs/>
          <w:szCs w:val="24"/>
        </w:rPr>
        <w:br/>
      </w:r>
    </w:p>
    <w:p w:rsidR="002901F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II</w:t>
      </w:r>
      <w:r w:rsidRPr="009C1EEA">
        <w:rPr>
          <w:rFonts w:ascii="Times New Roman" w:hAnsi="Times New Roman" w:cs="Times New Roman"/>
          <w:b/>
          <w:iCs/>
          <w:szCs w:val="24"/>
        </w:rPr>
        <w:tab/>
        <w:t>Approval of Minutes</w:t>
      </w:r>
      <w:r w:rsidR="00095F36" w:rsidRPr="009C1EEA">
        <w:rPr>
          <w:rFonts w:ascii="Times New Roman" w:hAnsi="Times New Roman" w:cs="Times New Roman"/>
          <w:b/>
          <w:iCs/>
          <w:szCs w:val="24"/>
        </w:rPr>
        <w:t xml:space="preserve"> </w:t>
      </w:r>
    </w:p>
    <w:p w:rsidR="00EB2D81" w:rsidRPr="00EB2D81" w:rsidRDefault="00EB2D81" w:rsidP="00203957">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b/>
          <w:iCs/>
          <w:szCs w:val="24"/>
        </w:rPr>
        <w:tab/>
      </w:r>
      <w:r>
        <w:rPr>
          <w:rFonts w:ascii="Times New Roman" w:hAnsi="Times New Roman" w:cs="Times New Roman"/>
          <w:iCs/>
          <w:szCs w:val="24"/>
        </w:rPr>
        <w:t xml:space="preserve">Approval of the minutes was deferred because quorum was not met at this Executive Committee meeting.  </w:t>
      </w:r>
    </w:p>
    <w:p w:rsidR="008F66AF" w:rsidRDefault="002901FD" w:rsidP="00203957">
      <w:pPr>
        <w:pStyle w:val="BodyText"/>
        <w:tabs>
          <w:tab w:val="left" w:pos="0"/>
          <w:tab w:val="left" w:pos="2610"/>
        </w:tabs>
        <w:ind w:left="547" w:right="29" w:hanging="547"/>
        <w:jc w:val="left"/>
        <w:rPr>
          <w:rFonts w:ascii="Times New Roman" w:hAnsi="Times New Roman" w:cs="Times New Roman"/>
          <w:iCs/>
          <w:szCs w:val="24"/>
        </w:rPr>
      </w:pPr>
      <w:r w:rsidRPr="009C1EEA">
        <w:rPr>
          <w:rFonts w:ascii="Times New Roman" w:hAnsi="Times New Roman" w:cs="Times New Roman"/>
          <w:b/>
          <w:iCs/>
          <w:szCs w:val="24"/>
        </w:rPr>
        <w:tab/>
      </w:r>
      <w:r w:rsidR="00B11FB0" w:rsidRPr="009C1EEA">
        <w:rPr>
          <w:rFonts w:ascii="Times New Roman" w:hAnsi="Times New Roman" w:cs="Times New Roman"/>
          <w:iCs/>
          <w:szCs w:val="24"/>
        </w:rPr>
        <w:t xml:space="preserve"> </w:t>
      </w:r>
    </w:p>
    <w:p w:rsidR="002D379C" w:rsidRPr="009C1EEA" w:rsidRDefault="002D379C" w:rsidP="00203957">
      <w:pPr>
        <w:pStyle w:val="BodyText"/>
        <w:tabs>
          <w:tab w:val="left" w:pos="0"/>
          <w:tab w:val="left" w:pos="2610"/>
        </w:tabs>
        <w:ind w:left="547" w:right="29" w:hanging="547"/>
        <w:jc w:val="left"/>
        <w:rPr>
          <w:rFonts w:ascii="Times New Roman" w:hAnsi="Times New Roman" w:cs="Times New Roman"/>
          <w:b/>
          <w:iCs/>
          <w:szCs w:val="24"/>
        </w:rPr>
      </w:pPr>
    </w:p>
    <w:p w:rsidR="00F46DDF" w:rsidRDefault="00FE522C" w:rsidP="00CC11A8">
      <w:pPr>
        <w:pStyle w:val="BodyText"/>
        <w:tabs>
          <w:tab w:val="left" w:pos="0"/>
          <w:tab w:val="left" w:pos="2610"/>
        </w:tabs>
        <w:ind w:left="547" w:right="29" w:hanging="547"/>
        <w:jc w:val="left"/>
        <w:rPr>
          <w:rFonts w:ascii="Times New Roman" w:hAnsi="Times New Roman" w:cs="Times New Roman"/>
          <w:iCs/>
          <w:szCs w:val="24"/>
        </w:rPr>
      </w:pPr>
      <w:r w:rsidRPr="009C1EEA">
        <w:rPr>
          <w:rFonts w:ascii="Times New Roman" w:hAnsi="Times New Roman" w:cs="Times New Roman"/>
          <w:b/>
          <w:iCs/>
          <w:szCs w:val="24"/>
        </w:rPr>
        <w:t>III</w:t>
      </w:r>
      <w:r w:rsidRPr="009C1EEA">
        <w:rPr>
          <w:rFonts w:ascii="Times New Roman" w:hAnsi="Times New Roman" w:cs="Times New Roman"/>
          <w:b/>
          <w:iCs/>
          <w:szCs w:val="24"/>
        </w:rPr>
        <w:tab/>
        <w:t>Members of the Public Present</w:t>
      </w:r>
      <w:r w:rsidR="00A641EB" w:rsidRPr="009C1EEA">
        <w:rPr>
          <w:rFonts w:ascii="Times New Roman" w:hAnsi="Times New Roman" w:cs="Times New Roman"/>
          <w:b/>
          <w:iCs/>
          <w:szCs w:val="24"/>
        </w:rPr>
        <w:t xml:space="preserve"> </w:t>
      </w:r>
    </w:p>
    <w:p w:rsidR="00F46DDF" w:rsidRDefault="00EB2D81" w:rsidP="00203957">
      <w:pPr>
        <w:pStyle w:val="BodyText"/>
        <w:tabs>
          <w:tab w:val="left" w:pos="0"/>
          <w:tab w:val="left" w:pos="2610"/>
        </w:tabs>
        <w:ind w:left="547" w:right="29" w:hanging="547"/>
        <w:jc w:val="left"/>
        <w:rPr>
          <w:rFonts w:ascii="Times New Roman" w:hAnsi="Times New Roman" w:cs="Times New Roman"/>
          <w:iCs/>
          <w:szCs w:val="24"/>
        </w:rPr>
      </w:pPr>
      <w:r>
        <w:rPr>
          <w:rFonts w:ascii="Times New Roman" w:hAnsi="Times New Roman" w:cs="Times New Roman"/>
          <w:iCs/>
          <w:szCs w:val="24"/>
        </w:rPr>
        <w:tab/>
        <w:t>No members of the public were present.</w:t>
      </w:r>
    </w:p>
    <w:p w:rsidR="00EB2D81" w:rsidRDefault="00EB2D81" w:rsidP="00203957">
      <w:pPr>
        <w:pStyle w:val="BodyText"/>
        <w:tabs>
          <w:tab w:val="left" w:pos="0"/>
          <w:tab w:val="left" w:pos="2610"/>
        </w:tabs>
        <w:ind w:left="547" w:right="29" w:hanging="547"/>
        <w:jc w:val="left"/>
        <w:rPr>
          <w:rFonts w:ascii="Times New Roman" w:hAnsi="Times New Roman" w:cs="Times New Roman"/>
          <w:iCs/>
          <w:szCs w:val="24"/>
        </w:rPr>
      </w:pPr>
    </w:p>
    <w:p w:rsidR="001453C2" w:rsidRPr="009C1EEA" w:rsidRDefault="005209EE" w:rsidP="001453C2">
      <w:pPr>
        <w:pStyle w:val="BodyText"/>
        <w:tabs>
          <w:tab w:val="left" w:pos="0"/>
          <w:tab w:val="left" w:pos="2610"/>
        </w:tabs>
        <w:ind w:left="547" w:right="29" w:hanging="547"/>
        <w:jc w:val="left"/>
        <w:rPr>
          <w:rFonts w:ascii="Times New Roman" w:hAnsi="Times New Roman" w:cs="Times New Roman"/>
          <w:b/>
          <w:iCs/>
          <w:szCs w:val="24"/>
        </w:rPr>
      </w:pPr>
      <w:r>
        <w:rPr>
          <w:rFonts w:ascii="Times New Roman" w:hAnsi="Times New Roman" w:cs="Times New Roman"/>
          <w:iCs/>
          <w:szCs w:val="24"/>
        </w:rPr>
        <w:lastRenderedPageBreak/>
        <w:tab/>
      </w: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iCs/>
          <w:szCs w:val="24"/>
        </w:rPr>
      </w:pPr>
      <w:r w:rsidRPr="009C1EEA">
        <w:rPr>
          <w:rFonts w:ascii="Times New Roman" w:hAnsi="Times New Roman" w:cs="Times New Roman"/>
          <w:b/>
          <w:iCs/>
          <w:szCs w:val="24"/>
        </w:rPr>
        <w:t>IV</w:t>
      </w:r>
      <w:r w:rsidRPr="009C1EEA">
        <w:rPr>
          <w:rFonts w:ascii="Times New Roman" w:hAnsi="Times New Roman" w:cs="Times New Roman"/>
          <w:b/>
          <w:iCs/>
          <w:szCs w:val="24"/>
        </w:rPr>
        <w:tab/>
        <w:t>Chair’s Report</w:t>
      </w:r>
      <w:r w:rsidR="004C1DD2" w:rsidRPr="009C1EEA">
        <w:rPr>
          <w:rFonts w:ascii="Times New Roman" w:hAnsi="Times New Roman" w:cs="Times New Roman"/>
          <w:b/>
          <w:iCs/>
          <w:szCs w:val="24"/>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9C1EEA" w:rsidTr="00AE454C">
        <w:tc>
          <w:tcPr>
            <w:tcW w:w="5479"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51"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3006FA" w:rsidRPr="009C1EEA" w:rsidTr="00AE454C">
        <w:tc>
          <w:tcPr>
            <w:tcW w:w="5479" w:type="dxa"/>
          </w:tcPr>
          <w:p w:rsidR="002454D5" w:rsidRDefault="0067369B" w:rsidP="002454D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FOIA – Chair Christopher reminded Commissioners on the importance</w:t>
            </w:r>
            <w:r>
              <w:rPr>
                <w:rFonts w:ascii="Times New Roman" w:hAnsi="Times New Roman" w:cs="Times New Roman"/>
                <w:iCs/>
                <w:szCs w:val="24"/>
              </w:rPr>
              <w:t xml:space="preserve"> of following FOIA guidelines.  Future training on FOIA is high on the priority list.</w:t>
            </w:r>
          </w:p>
          <w:p w:rsidR="008C4623" w:rsidRDefault="008C4623" w:rsidP="002454D5">
            <w:pPr>
              <w:pStyle w:val="BodyText"/>
              <w:tabs>
                <w:tab w:val="left" w:pos="0"/>
                <w:tab w:val="left" w:pos="2610"/>
              </w:tabs>
              <w:ind w:right="29"/>
              <w:jc w:val="left"/>
              <w:rPr>
                <w:rFonts w:ascii="Times New Roman" w:hAnsi="Times New Roman" w:cs="Times New Roman"/>
                <w:iCs/>
                <w:szCs w:val="24"/>
              </w:rPr>
            </w:pPr>
          </w:p>
          <w:p w:rsidR="008C4623" w:rsidRPr="00BF2C0D" w:rsidRDefault="008C4623" w:rsidP="008C4623">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The topic of Community County Fellowship/meetings still remains a concern as to FOIA requirements.  </w:t>
            </w:r>
          </w:p>
        </w:tc>
        <w:tc>
          <w:tcPr>
            <w:tcW w:w="3251" w:type="dxa"/>
          </w:tcPr>
          <w:p w:rsidR="003006FA" w:rsidRPr="00BF2C0D" w:rsidRDefault="0073377C"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Training to b</w:t>
            </w:r>
            <w:r w:rsidR="008C4623">
              <w:rPr>
                <w:rFonts w:ascii="Times New Roman" w:hAnsi="Times New Roman" w:cs="Times New Roman"/>
                <w:iCs/>
                <w:szCs w:val="24"/>
              </w:rPr>
              <w:t>e developed</w:t>
            </w:r>
          </w:p>
        </w:tc>
        <w:tc>
          <w:tcPr>
            <w:tcW w:w="2430" w:type="dxa"/>
          </w:tcPr>
          <w:p w:rsidR="003006FA" w:rsidRPr="00BF2C0D" w:rsidRDefault="008C4623"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DAG/Director Fullman</w:t>
            </w:r>
          </w:p>
        </w:tc>
        <w:tc>
          <w:tcPr>
            <w:tcW w:w="2610" w:type="dxa"/>
          </w:tcPr>
          <w:p w:rsidR="003006FA" w:rsidRPr="00BF2C0D" w:rsidRDefault="008E3F8F"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September and going forward</w:t>
            </w:r>
          </w:p>
        </w:tc>
      </w:tr>
      <w:tr w:rsidR="002454D5" w:rsidRPr="009C1EEA" w:rsidTr="00AE454C">
        <w:tc>
          <w:tcPr>
            <w:tcW w:w="5479" w:type="dxa"/>
          </w:tcPr>
          <w:p w:rsidR="002454D5" w:rsidRPr="009C1EEA" w:rsidRDefault="008C4623" w:rsidP="001C067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Analysis of Impediments – Copy of the Executive Summary was provided to the members present.  </w:t>
            </w:r>
            <w:r w:rsidR="001C0679">
              <w:rPr>
                <w:rFonts w:ascii="Times New Roman" w:hAnsi="Times New Roman" w:cs="Times New Roman"/>
                <w:iCs/>
                <w:szCs w:val="24"/>
              </w:rPr>
              <w:t>Chair</w:t>
            </w:r>
            <w:r>
              <w:rPr>
                <w:rFonts w:ascii="Times New Roman" w:hAnsi="Times New Roman" w:cs="Times New Roman"/>
                <w:iCs/>
                <w:szCs w:val="24"/>
              </w:rPr>
              <w:t xml:space="preserve"> Christopher encouraged </w:t>
            </w:r>
            <w:r w:rsidR="00C11313">
              <w:rPr>
                <w:rFonts w:ascii="Times New Roman" w:hAnsi="Times New Roman" w:cs="Times New Roman"/>
                <w:iCs/>
                <w:szCs w:val="24"/>
              </w:rPr>
              <w:t>Chairs</w:t>
            </w:r>
            <w:r w:rsidR="00993F54">
              <w:rPr>
                <w:rFonts w:ascii="Times New Roman" w:hAnsi="Times New Roman" w:cs="Times New Roman"/>
                <w:iCs/>
                <w:szCs w:val="24"/>
              </w:rPr>
              <w:t xml:space="preserve"> of the </w:t>
            </w:r>
            <w:r w:rsidR="00C11313">
              <w:rPr>
                <w:rFonts w:ascii="Times New Roman" w:hAnsi="Times New Roman" w:cs="Times New Roman"/>
                <w:iCs/>
                <w:szCs w:val="24"/>
              </w:rPr>
              <w:t>Subc</w:t>
            </w:r>
            <w:r>
              <w:rPr>
                <w:rFonts w:ascii="Times New Roman" w:hAnsi="Times New Roman" w:cs="Times New Roman"/>
                <w:iCs/>
                <w:szCs w:val="24"/>
              </w:rPr>
              <w:t xml:space="preserve">ommittees </w:t>
            </w:r>
            <w:r w:rsidR="00993F54">
              <w:rPr>
                <w:rFonts w:ascii="Times New Roman" w:hAnsi="Times New Roman" w:cs="Times New Roman"/>
                <w:iCs/>
                <w:szCs w:val="24"/>
              </w:rPr>
              <w:t xml:space="preserve">to </w:t>
            </w:r>
            <w:r w:rsidR="00C11313">
              <w:rPr>
                <w:rFonts w:ascii="Times New Roman" w:hAnsi="Times New Roman" w:cs="Times New Roman"/>
                <w:iCs/>
                <w:szCs w:val="24"/>
              </w:rPr>
              <w:t>discuss this document during subcommittee meetings to determine areas for the Commission to move on.</w:t>
            </w:r>
          </w:p>
        </w:tc>
        <w:tc>
          <w:tcPr>
            <w:tcW w:w="3251" w:type="dxa"/>
          </w:tcPr>
          <w:p w:rsidR="002454D5" w:rsidRPr="00BF2C0D" w:rsidRDefault="00C11313"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Revi</w:t>
            </w:r>
            <w:r w:rsidR="00FC1C0A">
              <w:rPr>
                <w:rFonts w:ascii="Times New Roman" w:hAnsi="Times New Roman" w:cs="Times New Roman"/>
                <w:iCs/>
                <w:szCs w:val="24"/>
              </w:rPr>
              <w:t>ew AI Executive Summary during S</w:t>
            </w:r>
            <w:r>
              <w:rPr>
                <w:rFonts w:ascii="Times New Roman" w:hAnsi="Times New Roman" w:cs="Times New Roman"/>
                <w:iCs/>
                <w:szCs w:val="24"/>
              </w:rPr>
              <w:t>ubcommittee meetings.</w:t>
            </w:r>
          </w:p>
        </w:tc>
        <w:tc>
          <w:tcPr>
            <w:tcW w:w="2430" w:type="dxa"/>
          </w:tcPr>
          <w:p w:rsidR="002454D5" w:rsidRPr="00BF2C0D" w:rsidRDefault="00C11313"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Subcommittee Chairs</w:t>
            </w:r>
          </w:p>
        </w:tc>
        <w:tc>
          <w:tcPr>
            <w:tcW w:w="2610" w:type="dxa"/>
          </w:tcPr>
          <w:p w:rsidR="002454D5" w:rsidRPr="00BF2C0D" w:rsidRDefault="008E3F8F" w:rsidP="00A72E4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Not specified</w:t>
            </w:r>
          </w:p>
        </w:tc>
      </w:tr>
      <w:tr w:rsidR="002454D5" w:rsidRPr="009C1EEA" w:rsidTr="00AE454C">
        <w:tc>
          <w:tcPr>
            <w:tcW w:w="5479" w:type="dxa"/>
          </w:tcPr>
          <w:p w:rsidR="002454D5" w:rsidRPr="009C1EEA" w:rsidRDefault="00C11313" w:rsidP="005E6A9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50</w:t>
            </w:r>
            <w:r w:rsidRPr="00C11313">
              <w:rPr>
                <w:rFonts w:ascii="Times New Roman" w:hAnsi="Times New Roman" w:cs="Times New Roman"/>
                <w:iCs/>
                <w:szCs w:val="24"/>
                <w:vertAlign w:val="superscript"/>
              </w:rPr>
              <w:t>th</w:t>
            </w:r>
            <w:r>
              <w:rPr>
                <w:rFonts w:ascii="Times New Roman" w:hAnsi="Times New Roman" w:cs="Times New Roman"/>
                <w:iCs/>
                <w:szCs w:val="24"/>
              </w:rPr>
              <w:t xml:space="preserve"> Anniversary of the Civil Rights Act </w:t>
            </w:r>
            <w:r w:rsidR="001C0679">
              <w:rPr>
                <w:rFonts w:ascii="Times New Roman" w:hAnsi="Times New Roman" w:cs="Times New Roman"/>
                <w:iCs/>
                <w:szCs w:val="24"/>
              </w:rPr>
              <w:t>–</w:t>
            </w:r>
            <w:r>
              <w:rPr>
                <w:rFonts w:ascii="Times New Roman" w:hAnsi="Times New Roman" w:cs="Times New Roman"/>
                <w:iCs/>
                <w:szCs w:val="24"/>
              </w:rPr>
              <w:t xml:space="preserve"> </w:t>
            </w:r>
            <w:r w:rsidR="001C0679">
              <w:rPr>
                <w:rFonts w:ascii="Times New Roman" w:hAnsi="Times New Roman" w:cs="Times New Roman"/>
                <w:iCs/>
                <w:szCs w:val="24"/>
              </w:rPr>
              <w:t>Chair Christopher thanked Director Fullman and staff for their assistance in coo</w:t>
            </w:r>
            <w:r w:rsidR="009F3437">
              <w:rPr>
                <w:rFonts w:ascii="Times New Roman" w:hAnsi="Times New Roman" w:cs="Times New Roman"/>
                <w:iCs/>
                <w:szCs w:val="24"/>
              </w:rPr>
              <w:t xml:space="preserve">rdinating the statewide events.  Commissioner Gulab spoke about the event that occurred in Sussex County.  Director Fullman </w:t>
            </w:r>
            <w:r w:rsidR="00C96E76">
              <w:rPr>
                <w:rFonts w:ascii="Times New Roman" w:hAnsi="Times New Roman" w:cs="Times New Roman"/>
                <w:iCs/>
                <w:szCs w:val="24"/>
              </w:rPr>
              <w:t xml:space="preserve">spoke about the two events held in New Castle. She recommended the Commission </w:t>
            </w:r>
            <w:r w:rsidR="005E6A9A">
              <w:rPr>
                <w:rFonts w:ascii="Times New Roman" w:hAnsi="Times New Roman" w:cs="Times New Roman"/>
                <w:iCs/>
                <w:szCs w:val="24"/>
              </w:rPr>
              <w:t>consider planning other film and discussion events Freedom Riders and other similar films.</w:t>
            </w:r>
            <w:r w:rsidR="009F3437">
              <w:rPr>
                <w:rFonts w:ascii="Times New Roman" w:hAnsi="Times New Roman" w:cs="Times New Roman"/>
                <w:iCs/>
                <w:szCs w:val="24"/>
              </w:rPr>
              <w:t xml:space="preserve">  </w:t>
            </w:r>
            <w:r w:rsidR="00D25AC2">
              <w:rPr>
                <w:rFonts w:ascii="Times New Roman" w:hAnsi="Times New Roman" w:cs="Times New Roman"/>
                <w:iCs/>
                <w:szCs w:val="24"/>
              </w:rPr>
              <w:t xml:space="preserve">Director Fullman also advised that the events were filmed in each county and she would be viewing the footage from Sussex County next week.  </w:t>
            </w:r>
          </w:p>
        </w:tc>
        <w:tc>
          <w:tcPr>
            <w:tcW w:w="3251" w:type="dxa"/>
          </w:tcPr>
          <w:p w:rsidR="002454D5" w:rsidRPr="009C1EEA" w:rsidRDefault="00A03716" w:rsidP="005E6A9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Consider </w:t>
            </w:r>
            <w:r w:rsidR="005E6A9A">
              <w:rPr>
                <w:rFonts w:ascii="Times New Roman" w:hAnsi="Times New Roman" w:cs="Times New Roman"/>
                <w:iCs/>
                <w:szCs w:val="24"/>
              </w:rPr>
              <w:t>film and discussion forums to build awareness, visibility</w:t>
            </w:r>
            <w:r>
              <w:rPr>
                <w:rFonts w:ascii="Times New Roman" w:hAnsi="Times New Roman" w:cs="Times New Roman"/>
                <w:iCs/>
                <w:szCs w:val="24"/>
              </w:rPr>
              <w:t xml:space="preserve"> </w:t>
            </w:r>
            <w:r w:rsidR="005E6A9A">
              <w:rPr>
                <w:rFonts w:ascii="Times New Roman" w:hAnsi="Times New Roman" w:cs="Times New Roman"/>
                <w:iCs/>
                <w:szCs w:val="24"/>
              </w:rPr>
              <w:t xml:space="preserve">and relationships </w:t>
            </w:r>
          </w:p>
        </w:tc>
        <w:tc>
          <w:tcPr>
            <w:tcW w:w="2430" w:type="dxa"/>
          </w:tcPr>
          <w:p w:rsidR="002454D5" w:rsidRPr="009C1EEA" w:rsidRDefault="00457509"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Doug James- </w:t>
            </w:r>
            <w:r w:rsidR="00A03716">
              <w:rPr>
                <w:rFonts w:ascii="Times New Roman" w:hAnsi="Times New Roman" w:cs="Times New Roman"/>
                <w:iCs/>
                <w:szCs w:val="24"/>
              </w:rPr>
              <w:t>Public Awareness</w:t>
            </w:r>
          </w:p>
        </w:tc>
        <w:tc>
          <w:tcPr>
            <w:tcW w:w="2610" w:type="dxa"/>
          </w:tcPr>
          <w:p w:rsidR="002454D5" w:rsidRPr="009C1EEA" w:rsidRDefault="002454D5" w:rsidP="00532975">
            <w:pPr>
              <w:pStyle w:val="BodyText"/>
              <w:tabs>
                <w:tab w:val="left" w:pos="0"/>
                <w:tab w:val="left" w:pos="2610"/>
              </w:tabs>
              <w:ind w:right="29"/>
              <w:jc w:val="left"/>
              <w:rPr>
                <w:rFonts w:ascii="Times New Roman" w:hAnsi="Times New Roman" w:cs="Times New Roman"/>
                <w:iCs/>
                <w:szCs w:val="24"/>
              </w:rPr>
            </w:pPr>
          </w:p>
        </w:tc>
      </w:tr>
      <w:tr w:rsidR="002454D5" w:rsidRPr="009C1EEA" w:rsidTr="00AE454C">
        <w:tc>
          <w:tcPr>
            <w:tcW w:w="5479" w:type="dxa"/>
          </w:tcPr>
          <w:p w:rsidR="002454D5" w:rsidRPr="009C1EEA" w:rsidRDefault="00296BC7" w:rsidP="00296BC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Sussex County Council – Chair Christopher asked for updates on the situation.  Commissioners James and Launay-Tarlecki indicated that they had none.  </w:t>
            </w:r>
          </w:p>
        </w:tc>
        <w:tc>
          <w:tcPr>
            <w:tcW w:w="3251" w:type="dxa"/>
          </w:tcPr>
          <w:p w:rsidR="002454D5" w:rsidRPr="009C1EEA" w:rsidRDefault="00A03716" w:rsidP="00A03716">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Stay abreast/monitor community climate in relation to</w:t>
            </w:r>
            <w:r w:rsidR="00457509">
              <w:rPr>
                <w:rFonts w:ascii="Times New Roman" w:hAnsi="Times New Roman" w:cs="Times New Roman"/>
                <w:iCs/>
                <w:szCs w:val="24"/>
              </w:rPr>
              <w:t xml:space="preserve"> recent thoughts expressed  by two members </w:t>
            </w:r>
          </w:p>
        </w:tc>
        <w:tc>
          <w:tcPr>
            <w:tcW w:w="2430" w:type="dxa"/>
          </w:tcPr>
          <w:p w:rsidR="002454D5" w:rsidRPr="009C1EEA" w:rsidRDefault="00457509"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Nancy Maihoff</w:t>
            </w:r>
          </w:p>
        </w:tc>
        <w:tc>
          <w:tcPr>
            <w:tcW w:w="2610" w:type="dxa"/>
          </w:tcPr>
          <w:p w:rsidR="002454D5" w:rsidRPr="009C1EEA" w:rsidRDefault="002454D5" w:rsidP="00601C65">
            <w:pPr>
              <w:pStyle w:val="BodyText"/>
              <w:tabs>
                <w:tab w:val="left" w:pos="0"/>
                <w:tab w:val="left" w:pos="2610"/>
              </w:tabs>
              <w:ind w:right="29"/>
              <w:jc w:val="left"/>
              <w:rPr>
                <w:rFonts w:ascii="Times New Roman" w:hAnsi="Times New Roman" w:cs="Times New Roman"/>
                <w:iCs/>
                <w:szCs w:val="24"/>
              </w:rPr>
            </w:pPr>
          </w:p>
        </w:tc>
      </w:tr>
      <w:tr w:rsidR="002454D5" w:rsidRPr="009C1EEA" w:rsidTr="00AE454C">
        <w:tc>
          <w:tcPr>
            <w:tcW w:w="5479" w:type="dxa"/>
          </w:tcPr>
          <w:p w:rsidR="002454D5" w:rsidRPr="009C1EEA" w:rsidRDefault="00FC1C0A" w:rsidP="00FC1C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Subc</w:t>
            </w:r>
            <w:r w:rsidR="004A7CBE">
              <w:rPr>
                <w:rFonts w:ascii="Times New Roman" w:hAnsi="Times New Roman" w:cs="Times New Roman"/>
                <w:iCs/>
                <w:szCs w:val="24"/>
              </w:rPr>
              <w:t xml:space="preserve">ommittee Assignments – Chair Christopher indicated the only Commissioner left to be assigned to a Committee is Commissioner Smith.  </w:t>
            </w:r>
          </w:p>
        </w:tc>
        <w:tc>
          <w:tcPr>
            <w:tcW w:w="3251" w:type="dxa"/>
          </w:tcPr>
          <w:p w:rsidR="002454D5" w:rsidRPr="009C1EEA" w:rsidRDefault="004A7CBE" w:rsidP="00FC1C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Smith to be assigned to a </w:t>
            </w:r>
            <w:r w:rsidR="00FC1C0A">
              <w:rPr>
                <w:rFonts w:ascii="Times New Roman" w:hAnsi="Times New Roman" w:cs="Times New Roman"/>
                <w:iCs/>
                <w:szCs w:val="24"/>
              </w:rPr>
              <w:t>Subc</w:t>
            </w:r>
            <w:r>
              <w:rPr>
                <w:rFonts w:ascii="Times New Roman" w:hAnsi="Times New Roman" w:cs="Times New Roman"/>
                <w:iCs/>
                <w:szCs w:val="24"/>
              </w:rPr>
              <w:t>ommittee.</w:t>
            </w:r>
          </w:p>
        </w:tc>
        <w:tc>
          <w:tcPr>
            <w:tcW w:w="2430" w:type="dxa"/>
          </w:tcPr>
          <w:p w:rsidR="002454D5" w:rsidRPr="009C1EEA" w:rsidRDefault="004A7CB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Chair Christopher</w:t>
            </w:r>
          </w:p>
        </w:tc>
        <w:tc>
          <w:tcPr>
            <w:tcW w:w="2610" w:type="dxa"/>
          </w:tcPr>
          <w:p w:rsidR="002454D5" w:rsidRPr="009C1EEA" w:rsidRDefault="004A7CBE"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September</w:t>
            </w:r>
          </w:p>
        </w:tc>
      </w:tr>
      <w:tr w:rsidR="00FC1C0A" w:rsidRPr="009C1EEA" w:rsidTr="00AE454C">
        <w:tc>
          <w:tcPr>
            <w:tcW w:w="5479" w:type="dxa"/>
          </w:tcPr>
          <w:p w:rsidR="00FC1C0A" w:rsidRPr="009C1EEA" w:rsidRDefault="00FC1C0A" w:rsidP="005F4B7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2013 Committee Year-in-Review/Committee Action </w:t>
            </w:r>
            <w:r>
              <w:rPr>
                <w:rFonts w:ascii="Times New Roman" w:hAnsi="Times New Roman" w:cs="Times New Roman"/>
                <w:iCs/>
                <w:szCs w:val="24"/>
              </w:rPr>
              <w:lastRenderedPageBreak/>
              <w:t>Planning Template – Chair Christopher asked that Subcommittees review</w:t>
            </w:r>
            <w:r w:rsidR="005F4B7E">
              <w:rPr>
                <w:rFonts w:ascii="Times New Roman" w:hAnsi="Times New Roman" w:cs="Times New Roman"/>
                <w:iCs/>
                <w:szCs w:val="24"/>
              </w:rPr>
              <w:t xml:space="preserve"> the</w:t>
            </w:r>
            <w:r>
              <w:rPr>
                <w:rFonts w:ascii="Times New Roman" w:hAnsi="Times New Roman" w:cs="Times New Roman"/>
                <w:iCs/>
                <w:szCs w:val="24"/>
              </w:rPr>
              <w:t xml:space="preserve"> template to ensure that it is up-to-date and to use it going forward to guide </w:t>
            </w:r>
            <w:r w:rsidR="005F4B7E">
              <w:rPr>
                <w:rFonts w:ascii="Times New Roman" w:hAnsi="Times New Roman" w:cs="Times New Roman"/>
                <w:iCs/>
                <w:szCs w:val="24"/>
              </w:rPr>
              <w:t>Subc</w:t>
            </w:r>
            <w:r>
              <w:rPr>
                <w:rFonts w:ascii="Times New Roman" w:hAnsi="Times New Roman" w:cs="Times New Roman"/>
                <w:iCs/>
                <w:szCs w:val="24"/>
              </w:rPr>
              <w:t>ommittee’s planning.</w:t>
            </w:r>
          </w:p>
        </w:tc>
        <w:tc>
          <w:tcPr>
            <w:tcW w:w="3251" w:type="dxa"/>
          </w:tcPr>
          <w:p w:rsidR="00FC1C0A" w:rsidRPr="009C1EEA" w:rsidRDefault="00FC1C0A" w:rsidP="005F4B7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 xml:space="preserve">Review template and use it </w:t>
            </w:r>
            <w:r>
              <w:rPr>
                <w:rFonts w:ascii="Times New Roman" w:hAnsi="Times New Roman" w:cs="Times New Roman"/>
                <w:iCs/>
                <w:szCs w:val="24"/>
              </w:rPr>
              <w:lastRenderedPageBreak/>
              <w:t xml:space="preserve">going forward for </w:t>
            </w:r>
            <w:r w:rsidR="005F4B7E">
              <w:rPr>
                <w:rFonts w:ascii="Times New Roman" w:hAnsi="Times New Roman" w:cs="Times New Roman"/>
                <w:iCs/>
                <w:szCs w:val="24"/>
              </w:rPr>
              <w:t>Subc</w:t>
            </w:r>
            <w:r>
              <w:rPr>
                <w:rFonts w:ascii="Times New Roman" w:hAnsi="Times New Roman" w:cs="Times New Roman"/>
                <w:iCs/>
                <w:szCs w:val="24"/>
              </w:rPr>
              <w:t xml:space="preserve">ommittee actions.  </w:t>
            </w:r>
          </w:p>
        </w:tc>
        <w:tc>
          <w:tcPr>
            <w:tcW w:w="2430" w:type="dxa"/>
          </w:tcPr>
          <w:p w:rsidR="00FC1C0A" w:rsidRPr="00BF2C0D" w:rsidRDefault="00FC1C0A" w:rsidP="00E2283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Subcommittee Chairs</w:t>
            </w:r>
          </w:p>
        </w:tc>
        <w:tc>
          <w:tcPr>
            <w:tcW w:w="2610" w:type="dxa"/>
          </w:tcPr>
          <w:p w:rsidR="00FC1C0A" w:rsidRPr="009C1EEA" w:rsidRDefault="00FC1C0A" w:rsidP="0053297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 –</w:t>
            </w:r>
            <w:r w:rsidR="008E3F8F">
              <w:rPr>
                <w:rFonts w:ascii="Times New Roman" w:hAnsi="Times New Roman" w:cs="Times New Roman"/>
                <w:iCs/>
                <w:szCs w:val="24"/>
              </w:rPr>
              <w:t xml:space="preserve"> starting in </w:t>
            </w:r>
            <w:r w:rsidR="008E3F8F">
              <w:rPr>
                <w:rFonts w:ascii="Times New Roman" w:hAnsi="Times New Roman" w:cs="Times New Roman"/>
                <w:iCs/>
                <w:szCs w:val="24"/>
              </w:rPr>
              <w:lastRenderedPageBreak/>
              <w:t>September</w:t>
            </w:r>
          </w:p>
        </w:tc>
      </w:tr>
      <w:tr w:rsidR="00FC1C0A" w:rsidRPr="009C1EEA" w:rsidTr="00AE454C">
        <w:tc>
          <w:tcPr>
            <w:tcW w:w="5479" w:type="dxa"/>
          </w:tcPr>
          <w:p w:rsidR="00FC1C0A" w:rsidRPr="009C1EEA" w:rsidRDefault="00FC1C0A" w:rsidP="0045750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Dover Human Relations Commission – Chair Christopher met with Cecil Wilson during a Dover City Council meeting</w:t>
            </w:r>
            <w:r w:rsidR="00457509">
              <w:rPr>
                <w:rFonts w:ascii="Times New Roman" w:hAnsi="Times New Roman" w:cs="Times New Roman"/>
                <w:iCs/>
                <w:szCs w:val="24"/>
              </w:rPr>
              <w:t xml:space="preserve"> earlier in the summer</w:t>
            </w:r>
            <w:r>
              <w:rPr>
                <w:rFonts w:ascii="Times New Roman" w:hAnsi="Times New Roman" w:cs="Times New Roman"/>
                <w:iCs/>
                <w:szCs w:val="24"/>
              </w:rPr>
              <w:t>.  A tighter working relationship between the State Human Relations Commission and the Dover Human Relations Commission.  He indicated that the Dover Human Relations Commission will remain as an agenda item for the SHRC monthly.</w:t>
            </w:r>
          </w:p>
        </w:tc>
        <w:tc>
          <w:tcPr>
            <w:tcW w:w="3251" w:type="dxa"/>
          </w:tcPr>
          <w:p w:rsidR="00FC1C0A" w:rsidRPr="009C1EEA" w:rsidRDefault="00457509" w:rsidP="00A261C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Add Dover Human Relations Commission</w:t>
            </w:r>
            <w:r w:rsidR="0027788B">
              <w:rPr>
                <w:rFonts w:ascii="Times New Roman" w:hAnsi="Times New Roman" w:cs="Times New Roman"/>
                <w:iCs/>
                <w:szCs w:val="24"/>
              </w:rPr>
              <w:t xml:space="preserve"> to regular monthly meeting</w:t>
            </w:r>
          </w:p>
        </w:tc>
        <w:tc>
          <w:tcPr>
            <w:tcW w:w="2430" w:type="dxa"/>
          </w:tcPr>
          <w:p w:rsidR="00FC1C0A" w:rsidRPr="009C1EEA" w:rsidRDefault="00457509" w:rsidP="00A261C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Kell</w:t>
            </w:r>
            <w:r w:rsidR="00CE3B76">
              <w:rPr>
                <w:rFonts w:ascii="Times New Roman" w:hAnsi="Times New Roman" w:cs="Times New Roman"/>
                <w:iCs/>
                <w:szCs w:val="24"/>
              </w:rPr>
              <w:t>y F</w:t>
            </w:r>
            <w:r w:rsidR="0027788B">
              <w:rPr>
                <w:rFonts w:ascii="Times New Roman" w:hAnsi="Times New Roman" w:cs="Times New Roman"/>
                <w:iCs/>
                <w:szCs w:val="24"/>
              </w:rPr>
              <w:t>ox</w:t>
            </w:r>
          </w:p>
        </w:tc>
        <w:tc>
          <w:tcPr>
            <w:tcW w:w="2610" w:type="dxa"/>
          </w:tcPr>
          <w:p w:rsidR="00FC1C0A" w:rsidRPr="009C1EEA" w:rsidRDefault="00FC1C0A" w:rsidP="00532975">
            <w:pPr>
              <w:pStyle w:val="BodyText"/>
              <w:tabs>
                <w:tab w:val="left" w:pos="0"/>
                <w:tab w:val="left" w:pos="2610"/>
              </w:tabs>
              <w:ind w:right="29"/>
              <w:jc w:val="left"/>
              <w:rPr>
                <w:rFonts w:ascii="Times New Roman" w:hAnsi="Times New Roman" w:cs="Times New Roman"/>
                <w:iCs/>
                <w:szCs w:val="24"/>
              </w:rPr>
            </w:pPr>
          </w:p>
        </w:tc>
      </w:tr>
    </w:tbl>
    <w:p w:rsidR="006972BD" w:rsidRDefault="006972BD"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w:t>
      </w:r>
      <w:r w:rsidRPr="009C1EEA">
        <w:rPr>
          <w:rFonts w:ascii="Times New Roman" w:hAnsi="Times New Roman" w:cs="Times New Roman"/>
          <w:b/>
          <w:iCs/>
          <w:szCs w:val="24"/>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420AB3">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Leaders</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420AB3">
        <w:tc>
          <w:tcPr>
            <w:tcW w:w="5490" w:type="dxa"/>
          </w:tcPr>
          <w:p w:rsidR="00FE522C" w:rsidRPr="009C1EEA" w:rsidRDefault="00E620D3" w:rsidP="008B045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 will send the report electronically.</w:t>
            </w:r>
          </w:p>
        </w:tc>
        <w:tc>
          <w:tcPr>
            <w:tcW w:w="3240" w:type="dxa"/>
          </w:tcPr>
          <w:p w:rsidR="00FE522C" w:rsidRPr="009C1EEA" w:rsidRDefault="008E3F8F" w:rsidP="00542B46">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Directors report to be sent electronically.</w:t>
            </w:r>
          </w:p>
        </w:tc>
        <w:tc>
          <w:tcPr>
            <w:tcW w:w="2430" w:type="dxa"/>
          </w:tcPr>
          <w:p w:rsidR="00FE522C" w:rsidRPr="009C1EEA" w:rsidRDefault="008E3F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tc>
        <w:tc>
          <w:tcPr>
            <w:tcW w:w="2610" w:type="dxa"/>
          </w:tcPr>
          <w:p w:rsidR="00FE522C" w:rsidRPr="009C1EEA" w:rsidRDefault="008E3F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tc>
      </w:tr>
      <w:tr w:rsidR="005E4723" w:rsidRPr="009C1EEA" w:rsidTr="00420AB3">
        <w:tc>
          <w:tcPr>
            <w:tcW w:w="5490" w:type="dxa"/>
          </w:tcPr>
          <w:p w:rsidR="00E620D3" w:rsidRDefault="00E620D3" w:rsidP="005F4B7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Division Budget – Director Fullman asked </w:t>
            </w:r>
            <w:r w:rsidR="008E3F8F">
              <w:rPr>
                <w:rFonts w:ascii="Times New Roman" w:hAnsi="Times New Roman" w:cs="Times New Roman"/>
                <w:iCs/>
                <w:szCs w:val="24"/>
              </w:rPr>
              <w:t>Subcommittee leaders t</w:t>
            </w:r>
            <w:r>
              <w:rPr>
                <w:rFonts w:ascii="Times New Roman" w:hAnsi="Times New Roman" w:cs="Times New Roman"/>
                <w:iCs/>
                <w:szCs w:val="24"/>
              </w:rPr>
              <w:t xml:space="preserve">o submit </w:t>
            </w:r>
            <w:r w:rsidR="008E3F8F">
              <w:rPr>
                <w:rFonts w:ascii="Times New Roman" w:hAnsi="Times New Roman" w:cs="Times New Roman"/>
                <w:iCs/>
                <w:szCs w:val="24"/>
              </w:rPr>
              <w:t>initiative/project</w:t>
            </w:r>
            <w:r w:rsidR="002851E0">
              <w:rPr>
                <w:rFonts w:ascii="Times New Roman" w:hAnsi="Times New Roman" w:cs="Times New Roman"/>
                <w:iCs/>
                <w:szCs w:val="24"/>
              </w:rPr>
              <w:t xml:space="preserve"> ideas</w:t>
            </w:r>
            <w:r w:rsidR="008E3F8F">
              <w:rPr>
                <w:rFonts w:ascii="Times New Roman" w:hAnsi="Times New Roman" w:cs="Times New Roman"/>
                <w:iCs/>
                <w:szCs w:val="24"/>
              </w:rPr>
              <w:t xml:space="preserve"> that Subc</w:t>
            </w:r>
            <w:r>
              <w:rPr>
                <w:rFonts w:ascii="Times New Roman" w:hAnsi="Times New Roman" w:cs="Times New Roman"/>
                <w:iCs/>
                <w:szCs w:val="24"/>
              </w:rPr>
              <w:t xml:space="preserve">ommittees </w:t>
            </w:r>
            <w:r w:rsidR="008E3F8F">
              <w:rPr>
                <w:rFonts w:ascii="Times New Roman" w:hAnsi="Times New Roman" w:cs="Times New Roman"/>
                <w:iCs/>
                <w:szCs w:val="24"/>
              </w:rPr>
              <w:t>are interested in pursuing to submit</w:t>
            </w:r>
            <w:r>
              <w:rPr>
                <w:rFonts w:ascii="Times New Roman" w:hAnsi="Times New Roman" w:cs="Times New Roman"/>
                <w:iCs/>
                <w:szCs w:val="24"/>
              </w:rPr>
              <w:t xml:space="preserve"> those ideas and</w:t>
            </w:r>
            <w:r w:rsidR="008E3F8F">
              <w:rPr>
                <w:rFonts w:ascii="Times New Roman" w:hAnsi="Times New Roman" w:cs="Times New Roman"/>
                <w:iCs/>
                <w:szCs w:val="24"/>
              </w:rPr>
              <w:t xml:space="preserve"> any projected </w:t>
            </w:r>
            <w:r>
              <w:rPr>
                <w:rFonts w:ascii="Times New Roman" w:hAnsi="Times New Roman" w:cs="Times New Roman"/>
                <w:iCs/>
                <w:szCs w:val="24"/>
              </w:rPr>
              <w:t>costs</w:t>
            </w:r>
            <w:r w:rsidR="008E3F8F">
              <w:rPr>
                <w:rFonts w:ascii="Times New Roman" w:hAnsi="Times New Roman" w:cs="Times New Roman"/>
                <w:iCs/>
                <w:szCs w:val="24"/>
              </w:rPr>
              <w:t>.  This will allow Division to review budget for availability and encumber funds</w:t>
            </w:r>
            <w:r w:rsidR="005F4B7E">
              <w:rPr>
                <w:rFonts w:ascii="Times New Roman" w:hAnsi="Times New Roman" w:cs="Times New Roman"/>
                <w:iCs/>
                <w:szCs w:val="24"/>
              </w:rPr>
              <w:t xml:space="preserve"> as appropriate</w:t>
            </w:r>
            <w:r w:rsidR="008E3F8F">
              <w:rPr>
                <w:rFonts w:ascii="Times New Roman" w:hAnsi="Times New Roman" w:cs="Times New Roman"/>
                <w:iCs/>
                <w:szCs w:val="24"/>
              </w:rPr>
              <w:t xml:space="preserve">.  Director Fullman will look at developing a Project Planning Template for this purpose.  </w:t>
            </w:r>
          </w:p>
        </w:tc>
        <w:tc>
          <w:tcPr>
            <w:tcW w:w="3240" w:type="dxa"/>
          </w:tcPr>
          <w:p w:rsidR="000D6D31" w:rsidRDefault="000D6D31" w:rsidP="00D84DA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Committees to engage in project planning including projected budget</w:t>
            </w:r>
          </w:p>
          <w:p w:rsidR="005E4723" w:rsidRDefault="005E4723" w:rsidP="00D84DA7">
            <w:pPr>
              <w:pStyle w:val="BodyText"/>
              <w:tabs>
                <w:tab w:val="left" w:pos="0"/>
                <w:tab w:val="left" w:pos="2610"/>
              </w:tabs>
              <w:ind w:right="29"/>
              <w:jc w:val="left"/>
              <w:rPr>
                <w:rFonts w:ascii="Times New Roman" w:hAnsi="Times New Roman" w:cs="Times New Roman"/>
                <w:iCs/>
                <w:szCs w:val="24"/>
              </w:rPr>
            </w:pPr>
          </w:p>
          <w:p w:rsidR="008E3F8F" w:rsidRDefault="008E3F8F" w:rsidP="00D84DA7">
            <w:pPr>
              <w:pStyle w:val="BodyText"/>
              <w:tabs>
                <w:tab w:val="left" w:pos="0"/>
                <w:tab w:val="left" w:pos="2610"/>
              </w:tabs>
              <w:ind w:right="29"/>
              <w:jc w:val="left"/>
              <w:rPr>
                <w:rFonts w:ascii="Times New Roman" w:hAnsi="Times New Roman" w:cs="Times New Roman"/>
                <w:iCs/>
                <w:szCs w:val="24"/>
              </w:rPr>
            </w:pPr>
          </w:p>
          <w:p w:rsidR="008E3F8F" w:rsidRPr="009C1EEA" w:rsidRDefault="008E3F8F" w:rsidP="00D84DA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Project Planning template to be developed.</w:t>
            </w:r>
          </w:p>
        </w:tc>
        <w:tc>
          <w:tcPr>
            <w:tcW w:w="2430" w:type="dxa"/>
          </w:tcPr>
          <w:p w:rsidR="005E4723" w:rsidRDefault="008E3F8F"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Subcommittee Chairs</w:t>
            </w:r>
          </w:p>
          <w:p w:rsidR="008E3F8F" w:rsidRDefault="008E3F8F" w:rsidP="00AC5892">
            <w:pPr>
              <w:pStyle w:val="BodyText"/>
              <w:tabs>
                <w:tab w:val="left" w:pos="0"/>
                <w:tab w:val="left" w:pos="2610"/>
              </w:tabs>
              <w:ind w:right="29"/>
              <w:jc w:val="left"/>
              <w:rPr>
                <w:rFonts w:ascii="Times New Roman" w:hAnsi="Times New Roman" w:cs="Times New Roman"/>
                <w:iCs/>
                <w:szCs w:val="24"/>
              </w:rPr>
            </w:pPr>
          </w:p>
          <w:p w:rsidR="008E3F8F" w:rsidRDefault="008E3F8F" w:rsidP="00AC5892">
            <w:pPr>
              <w:pStyle w:val="BodyText"/>
              <w:tabs>
                <w:tab w:val="left" w:pos="0"/>
                <w:tab w:val="left" w:pos="2610"/>
              </w:tabs>
              <w:ind w:right="29"/>
              <w:jc w:val="left"/>
              <w:rPr>
                <w:rFonts w:ascii="Times New Roman" w:hAnsi="Times New Roman" w:cs="Times New Roman"/>
                <w:iCs/>
                <w:szCs w:val="24"/>
              </w:rPr>
            </w:pPr>
          </w:p>
          <w:p w:rsidR="008E3F8F" w:rsidRDefault="008E3F8F" w:rsidP="00AC5892">
            <w:pPr>
              <w:pStyle w:val="BodyText"/>
              <w:tabs>
                <w:tab w:val="left" w:pos="0"/>
                <w:tab w:val="left" w:pos="2610"/>
              </w:tabs>
              <w:ind w:right="29"/>
              <w:jc w:val="left"/>
              <w:rPr>
                <w:rFonts w:ascii="Times New Roman" w:hAnsi="Times New Roman" w:cs="Times New Roman"/>
                <w:iCs/>
                <w:szCs w:val="24"/>
              </w:rPr>
            </w:pPr>
          </w:p>
          <w:p w:rsidR="008E3F8F" w:rsidRPr="009C1EEA" w:rsidRDefault="008E3F8F"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tc>
        <w:tc>
          <w:tcPr>
            <w:tcW w:w="2610" w:type="dxa"/>
          </w:tcPr>
          <w:p w:rsidR="005E4723" w:rsidRDefault="008E3F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p w:rsidR="008E3F8F" w:rsidRDefault="008E3F8F" w:rsidP="00AE454C">
            <w:pPr>
              <w:pStyle w:val="BodyText"/>
              <w:tabs>
                <w:tab w:val="left" w:pos="0"/>
                <w:tab w:val="left" w:pos="2610"/>
              </w:tabs>
              <w:ind w:right="29"/>
              <w:jc w:val="left"/>
              <w:rPr>
                <w:rFonts w:ascii="Times New Roman" w:hAnsi="Times New Roman" w:cs="Times New Roman"/>
                <w:iCs/>
                <w:szCs w:val="24"/>
              </w:rPr>
            </w:pPr>
          </w:p>
          <w:p w:rsidR="008E3F8F" w:rsidRDefault="008E3F8F" w:rsidP="00AE454C">
            <w:pPr>
              <w:pStyle w:val="BodyText"/>
              <w:tabs>
                <w:tab w:val="left" w:pos="0"/>
                <w:tab w:val="left" w:pos="2610"/>
              </w:tabs>
              <w:ind w:right="29"/>
              <w:jc w:val="left"/>
              <w:rPr>
                <w:rFonts w:ascii="Times New Roman" w:hAnsi="Times New Roman" w:cs="Times New Roman"/>
                <w:iCs/>
                <w:szCs w:val="24"/>
              </w:rPr>
            </w:pPr>
          </w:p>
          <w:p w:rsidR="008E3F8F" w:rsidRDefault="008E3F8F" w:rsidP="00AE454C">
            <w:pPr>
              <w:pStyle w:val="BodyText"/>
              <w:tabs>
                <w:tab w:val="left" w:pos="0"/>
                <w:tab w:val="left" w:pos="2610"/>
              </w:tabs>
              <w:ind w:right="29"/>
              <w:jc w:val="left"/>
              <w:rPr>
                <w:rFonts w:ascii="Times New Roman" w:hAnsi="Times New Roman" w:cs="Times New Roman"/>
                <w:iCs/>
                <w:szCs w:val="24"/>
              </w:rPr>
            </w:pPr>
          </w:p>
          <w:p w:rsidR="008E3F8F" w:rsidRDefault="008E3F8F"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p w:rsidR="008E3F8F" w:rsidRPr="009C1EEA" w:rsidRDefault="008E3F8F" w:rsidP="00AE454C">
            <w:pPr>
              <w:pStyle w:val="BodyText"/>
              <w:tabs>
                <w:tab w:val="left" w:pos="0"/>
                <w:tab w:val="left" w:pos="2610"/>
              </w:tabs>
              <w:ind w:right="29"/>
              <w:jc w:val="left"/>
              <w:rPr>
                <w:rFonts w:ascii="Times New Roman" w:hAnsi="Times New Roman" w:cs="Times New Roman"/>
                <w:iCs/>
                <w:szCs w:val="24"/>
              </w:rPr>
            </w:pPr>
          </w:p>
        </w:tc>
      </w:tr>
      <w:tr w:rsidR="00FE522C" w:rsidRPr="009C1EEA" w:rsidTr="00420AB3">
        <w:tc>
          <w:tcPr>
            <w:tcW w:w="5490" w:type="dxa"/>
          </w:tcPr>
          <w:p w:rsidR="00196799" w:rsidRDefault="00C612B0" w:rsidP="00D33CE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Training – Director Fullman discussed possible topics of training and estimated time commitments that would be needed.   </w:t>
            </w:r>
            <w:r w:rsidR="005F4B7E">
              <w:rPr>
                <w:rFonts w:ascii="Times New Roman" w:hAnsi="Times New Roman" w:cs="Times New Roman"/>
                <w:iCs/>
                <w:szCs w:val="24"/>
              </w:rPr>
              <w:t>Topics include:</w:t>
            </w:r>
          </w:p>
          <w:p w:rsidR="00C612B0" w:rsidRDefault="00C612B0" w:rsidP="005F4B7E">
            <w:pPr>
              <w:pStyle w:val="BodyText"/>
              <w:numPr>
                <w:ilvl w:val="0"/>
                <w:numId w:val="1"/>
              </w:numPr>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Basic orientation for new Commissioners</w:t>
            </w:r>
            <w:r w:rsidR="00D8502D">
              <w:rPr>
                <w:rFonts w:ascii="Times New Roman" w:hAnsi="Times New Roman" w:cs="Times New Roman"/>
                <w:iCs/>
                <w:szCs w:val="24"/>
              </w:rPr>
              <w:t xml:space="preserve"> - </w:t>
            </w:r>
            <w:r>
              <w:rPr>
                <w:rFonts w:ascii="Times New Roman" w:hAnsi="Times New Roman" w:cs="Times New Roman"/>
                <w:iCs/>
                <w:szCs w:val="24"/>
              </w:rPr>
              <w:t xml:space="preserve"> 2 hours</w:t>
            </w:r>
          </w:p>
          <w:p w:rsidR="00C612B0" w:rsidRDefault="00C612B0" w:rsidP="005F4B7E">
            <w:pPr>
              <w:pStyle w:val="BodyText"/>
              <w:numPr>
                <w:ilvl w:val="0"/>
                <w:numId w:val="1"/>
              </w:numPr>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Fair Housing and Equal Accommodation laws and regulations  4-6 hours</w:t>
            </w:r>
          </w:p>
          <w:p w:rsidR="00C612B0" w:rsidRDefault="00C612B0" w:rsidP="005F4B7E">
            <w:pPr>
              <w:pStyle w:val="BodyText"/>
              <w:numPr>
                <w:ilvl w:val="0"/>
                <w:numId w:val="1"/>
              </w:numPr>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Administrative Hearing process </w:t>
            </w:r>
            <w:r w:rsidR="0027788B">
              <w:rPr>
                <w:rFonts w:ascii="Times New Roman" w:hAnsi="Times New Roman" w:cs="Times New Roman"/>
                <w:iCs/>
                <w:szCs w:val="24"/>
              </w:rPr>
              <w:t>(including mock hearing</w:t>
            </w:r>
            <w:r>
              <w:rPr>
                <w:rFonts w:ascii="Times New Roman" w:hAnsi="Times New Roman" w:cs="Times New Roman"/>
                <w:iCs/>
                <w:szCs w:val="24"/>
              </w:rPr>
              <w:t xml:space="preserve">– </w:t>
            </w:r>
            <w:r w:rsidR="0027788B">
              <w:rPr>
                <w:rFonts w:ascii="Times New Roman" w:hAnsi="Times New Roman" w:cs="Times New Roman"/>
                <w:iCs/>
                <w:szCs w:val="24"/>
              </w:rPr>
              <w:t>3 hours</w:t>
            </w:r>
          </w:p>
          <w:p w:rsidR="00C612B0" w:rsidRDefault="00C612B0" w:rsidP="005F4B7E">
            <w:pPr>
              <w:pStyle w:val="BodyText"/>
              <w:numPr>
                <w:ilvl w:val="0"/>
                <w:numId w:val="1"/>
              </w:numPr>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FOIA training – 2 hours</w:t>
            </w:r>
          </w:p>
          <w:p w:rsidR="00C612B0" w:rsidRDefault="00C612B0" w:rsidP="005F4B7E">
            <w:pPr>
              <w:pStyle w:val="BodyText"/>
              <w:numPr>
                <w:ilvl w:val="0"/>
                <w:numId w:val="1"/>
              </w:numPr>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Voter registration training – 2 hours</w:t>
            </w:r>
          </w:p>
          <w:p w:rsidR="00C612B0" w:rsidRPr="009C1EEA" w:rsidRDefault="00500123" w:rsidP="00C612B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Dates,</w:t>
            </w:r>
            <w:r w:rsidR="00C612B0">
              <w:rPr>
                <w:rFonts w:ascii="Times New Roman" w:hAnsi="Times New Roman" w:cs="Times New Roman"/>
                <w:iCs/>
                <w:szCs w:val="24"/>
              </w:rPr>
              <w:t xml:space="preserve"> times</w:t>
            </w:r>
            <w:r>
              <w:rPr>
                <w:rFonts w:ascii="Times New Roman" w:hAnsi="Times New Roman" w:cs="Times New Roman"/>
                <w:iCs/>
                <w:szCs w:val="24"/>
              </w:rPr>
              <w:t xml:space="preserve"> and locations</w:t>
            </w:r>
            <w:r w:rsidR="00C612B0">
              <w:rPr>
                <w:rFonts w:ascii="Times New Roman" w:hAnsi="Times New Roman" w:cs="Times New Roman"/>
                <w:iCs/>
                <w:szCs w:val="24"/>
              </w:rPr>
              <w:t xml:space="preserve"> are to be determined.  </w:t>
            </w:r>
          </w:p>
        </w:tc>
        <w:tc>
          <w:tcPr>
            <w:tcW w:w="3240" w:type="dxa"/>
          </w:tcPr>
          <w:p w:rsidR="00A261CE" w:rsidRPr="009C1EEA" w:rsidRDefault="00C612B0" w:rsidP="0092079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Training to be developed and scheduled.</w:t>
            </w:r>
          </w:p>
        </w:tc>
        <w:tc>
          <w:tcPr>
            <w:tcW w:w="2430" w:type="dxa"/>
          </w:tcPr>
          <w:p w:rsidR="00A261CE" w:rsidRPr="009C1EEA" w:rsidRDefault="00C612B0" w:rsidP="0092079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r w:rsidR="0027788B">
              <w:rPr>
                <w:rFonts w:ascii="Times New Roman" w:hAnsi="Times New Roman" w:cs="Times New Roman"/>
                <w:iCs/>
                <w:szCs w:val="24"/>
              </w:rPr>
              <w:t xml:space="preserve"> and Kelly Fox</w:t>
            </w:r>
          </w:p>
        </w:tc>
        <w:tc>
          <w:tcPr>
            <w:tcW w:w="2610" w:type="dxa"/>
          </w:tcPr>
          <w:p w:rsidR="00E05A1D" w:rsidRPr="009C1EEA" w:rsidRDefault="00D8502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September</w:t>
            </w:r>
          </w:p>
        </w:tc>
      </w:tr>
      <w:tr w:rsidR="008B045C" w:rsidRPr="009C1EEA" w:rsidTr="00420AB3">
        <w:tc>
          <w:tcPr>
            <w:tcW w:w="5490" w:type="dxa"/>
          </w:tcPr>
          <w:p w:rsidR="00C612B0" w:rsidRPr="009C1EEA" w:rsidRDefault="00C612B0" w:rsidP="005F4B7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lastRenderedPageBreak/>
              <w:t xml:space="preserve">Structure and protocol – Director Fullman requested that </w:t>
            </w:r>
            <w:r w:rsidR="00D8502D">
              <w:rPr>
                <w:rFonts w:ascii="Times New Roman" w:hAnsi="Times New Roman" w:cs="Times New Roman"/>
                <w:iCs/>
                <w:szCs w:val="24"/>
              </w:rPr>
              <w:t xml:space="preserve">Subcommittees provide schedule for meetings </w:t>
            </w:r>
            <w:r w:rsidR="005F4B7E">
              <w:rPr>
                <w:rFonts w:ascii="Times New Roman" w:hAnsi="Times New Roman" w:cs="Times New Roman"/>
                <w:iCs/>
                <w:szCs w:val="24"/>
              </w:rPr>
              <w:t xml:space="preserve">by the </w:t>
            </w:r>
            <w:r w:rsidR="00D8502D">
              <w:rPr>
                <w:rFonts w:ascii="Times New Roman" w:hAnsi="Times New Roman" w:cs="Times New Roman"/>
                <w:iCs/>
                <w:szCs w:val="24"/>
              </w:rPr>
              <w:t>August</w:t>
            </w:r>
            <w:r w:rsidR="005F4B7E">
              <w:rPr>
                <w:rFonts w:ascii="Times New Roman" w:hAnsi="Times New Roman" w:cs="Times New Roman"/>
                <w:iCs/>
                <w:szCs w:val="24"/>
              </w:rPr>
              <w:t xml:space="preserve"> SHRC meeting</w:t>
            </w:r>
            <w:r w:rsidR="00D8502D">
              <w:rPr>
                <w:rFonts w:ascii="Times New Roman" w:hAnsi="Times New Roman" w:cs="Times New Roman"/>
                <w:iCs/>
                <w:szCs w:val="24"/>
              </w:rPr>
              <w:t xml:space="preserve">.  </w:t>
            </w:r>
            <w:r w:rsidR="005F4B7E">
              <w:rPr>
                <w:rFonts w:ascii="Times New Roman" w:hAnsi="Times New Roman" w:cs="Times New Roman"/>
                <w:iCs/>
                <w:szCs w:val="24"/>
              </w:rPr>
              <w:t>She a</w:t>
            </w:r>
            <w:r w:rsidR="00D8502D">
              <w:rPr>
                <w:rFonts w:ascii="Times New Roman" w:hAnsi="Times New Roman" w:cs="Times New Roman"/>
                <w:iCs/>
                <w:szCs w:val="24"/>
              </w:rPr>
              <w:t>lso advised that agendas need to be specific and must be published at least 7 days prior to the meeting.  The suggestion was made that all Subcommittees have a co-chair that can conduct the meeting in the absence of the chair.</w:t>
            </w:r>
            <w:r>
              <w:rPr>
                <w:rFonts w:ascii="Times New Roman" w:hAnsi="Times New Roman" w:cs="Times New Roman"/>
                <w:iCs/>
                <w:szCs w:val="24"/>
              </w:rPr>
              <w:t xml:space="preserve">  </w:t>
            </w:r>
          </w:p>
        </w:tc>
        <w:tc>
          <w:tcPr>
            <w:tcW w:w="3240" w:type="dxa"/>
          </w:tcPr>
          <w:p w:rsidR="008B045C" w:rsidRPr="009C1EEA" w:rsidRDefault="00D8502D"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Provide schedule and detailed agendas for meetings.</w:t>
            </w:r>
          </w:p>
        </w:tc>
        <w:tc>
          <w:tcPr>
            <w:tcW w:w="2430" w:type="dxa"/>
          </w:tcPr>
          <w:p w:rsidR="00D8502D" w:rsidRDefault="00D8502D" w:rsidP="00D8502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Subcommittee Chairs</w:t>
            </w:r>
          </w:p>
          <w:p w:rsidR="008B045C" w:rsidRPr="009C1EEA" w:rsidRDefault="008B045C" w:rsidP="00F36A0A">
            <w:pPr>
              <w:pStyle w:val="BodyText"/>
              <w:tabs>
                <w:tab w:val="left" w:pos="0"/>
                <w:tab w:val="left" w:pos="2610"/>
              </w:tabs>
              <w:ind w:right="29"/>
              <w:jc w:val="left"/>
              <w:rPr>
                <w:rFonts w:ascii="Times New Roman" w:hAnsi="Times New Roman" w:cs="Times New Roman"/>
                <w:iCs/>
                <w:szCs w:val="24"/>
              </w:rPr>
            </w:pPr>
          </w:p>
        </w:tc>
        <w:tc>
          <w:tcPr>
            <w:tcW w:w="2610" w:type="dxa"/>
          </w:tcPr>
          <w:p w:rsidR="008B045C" w:rsidRPr="009C1EEA" w:rsidRDefault="00D8502D" w:rsidP="00F36A0A">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Schedules by August</w:t>
            </w:r>
            <w:r w:rsidR="005F4B7E">
              <w:rPr>
                <w:rFonts w:ascii="Times New Roman" w:hAnsi="Times New Roman" w:cs="Times New Roman"/>
                <w:iCs/>
                <w:szCs w:val="24"/>
              </w:rPr>
              <w:t xml:space="preserve"> SHRC meeting</w:t>
            </w:r>
            <w:r>
              <w:rPr>
                <w:rFonts w:ascii="Times New Roman" w:hAnsi="Times New Roman" w:cs="Times New Roman"/>
                <w:iCs/>
                <w:szCs w:val="24"/>
              </w:rPr>
              <w:t xml:space="preserve">.  Agendas must be published at least 7 days prior to the meeting. </w:t>
            </w:r>
          </w:p>
        </w:tc>
      </w:tr>
      <w:tr w:rsidR="008B045C" w:rsidRPr="009C1EEA" w:rsidTr="00420AB3">
        <w:tc>
          <w:tcPr>
            <w:tcW w:w="5490" w:type="dxa"/>
          </w:tcPr>
          <w:p w:rsidR="008B045C" w:rsidRPr="009C1EEA" w:rsidRDefault="00C612B0" w:rsidP="0027788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Coalition for Equity and Fairness – Director Fullman </w:t>
            </w:r>
            <w:r w:rsidR="0027788B">
              <w:rPr>
                <w:rFonts w:ascii="Times New Roman" w:hAnsi="Times New Roman" w:cs="Times New Roman"/>
                <w:iCs/>
                <w:szCs w:val="24"/>
              </w:rPr>
              <w:t>added DHR/SHRC as members. W</w:t>
            </w:r>
            <w:r>
              <w:rPr>
                <w:rFonts w:ascii="Times New Roman" w:hAnsi="Times New Roman" w:cs="Times New Roman"/>
                <w:iCs/>
                <w:szCs w:val="24"/>
              </w:rPr>
              <w:t xml:space="preserve">ill keep Commission informed </w:t>
            </w:r>
            <w:r w:rsidR="0027788B">
              <w:rPr>
                <w:rFonts w:ascii="Times New Roman" w:hAnsi="Times New Roman" w:cs="Times New Roman"/>
                <w:iCs/>
                <w:szCs w:val="24"/>
              </w:rPr>
              <w:t>on meetings.</w:t>
            </w:r>
            <w:r>
              <w:rPr>
                <w:rFonts w:ascii="Times New Roman" w:hAnsi="Times New Roman" w:cs="Times New Roman"/>
                <w:iCs/>
                <w:szCs w:val="24"/>
              </w:rPr>
              <w:t xml:space="preserve">  </w:t>
            </w:r>
          </w:p>
        </w:tc>
        <w:tc>
          <w:tcPr>
            <w:tcW w:w="3240" w:type="dxa"/>
          </w:tcPr>
          <w:p w:rsidR="008B045C" w:rsidRPr="009C1EEA" w:rsidRDefault="005F4B7E" w:rsidP="00AC5892">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Provide updates on Coalition for Equity and Fairness’ work</w:t>
            </w:r>
            <w:r w:rsidR="00D8502D">
              <w:rPr>
                <w:rFonts w:ascii="Times New Roman" w:hAnsi="Times New Roman" w:cs="Times New Roman"/>
                <w:iCs/>
                <w:szCs w:val="24"/>
              </w:rPr>
              <w:t>.</w:t>
            </w:r>
          </w:p>
        </w:tc>
        <w:tc>
          <w:tcPr>
            <w:tcW w:w="2430" w:type="dxa"/>
          </w:tcPr>
          <w:p w:rsidR="008B045C" w:rsidRPr="009C1EEA" w:rsidRDefault="00C612B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w:t>
            </w:r>
          </w:p>
        </w:tc>
        <w:tc>
          <w:tcPr>
            <w:tcW w:w="2610" w:type="dxa"/>
          </w:tcPr>
          <w:p w:rsidR="008B045C" w:rsidRPr="009C1EEA" w:rsidRDefault="00C612B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tc>
      </w:tr>
      <w:tr w:rsidR="008B045C" w:rsidRPr="009C1EEA" w:rsidTr="00420AB3">
        <w:tc>
          <w:tcPr>
            <w:tcW w:w="5490" w:type="dxa"/>
          </w:tcPr>
          <w:p w:rsidR="008B045C" w:rsidRPr="009C1EEA" w:rsidRDefault="00D8502D" w:rsidP="00D8502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Outreach – Commissioner involvement is needed if the Division is going </w:t>
            </w:r>
            <w:r w:rsidR="00FF10F9">
              <w:rPr>
                <w:rFonts w:ascii="Times New Roman" w:hAnsi="Times New Roman" w:cs="Times New Roman"/>
                <w:iCs/>
                <w:szCs w:val="24"/>
              </w:rPr>
              <w:t xml:space="preserve">to continue </w:t>
            </w:r>
            <w:r>
              <w:rPr>
                <w:rFonts w:ascii="Times New Roman" w:hAnsi="Times New Roman" w:cs="Times New Roman"/>
                <w:iCs/>
                <w:szCs w:val="24"/>
              </w:rPr>
              <w:t>support</w:t>
            </w:r>
            <w:r w:rsidR="00FF10F9">
              <w:rPr>
                <w:rFonts w:ascii="Times New Roman" w:hAnsi="Times New Roman" w:cs="Times New Roman"/>
                <w:iCs/>
                <w:szCs w:val="24"/>
              </w:rPr>
              <w:t>ing</w:t>
            </w:r>
            <w:r>
              <w:rPr>
                <w:rFonts w:ascii="Times New Roman" w:hAnsi="Times New Roman" w:cs="Times New Roman"/>
                <w:iCs/>
                <w:szCs w:val="24"/>
              </w:rPr>
              <w:t xml:space="preserve"> events to increase Commission visibility. Emails will be sent to request participation. </w:t>
            </w:r>
          </w:p>
        </w:tc>
        <w:tc>
          <w:tcPr>
            <w:tcW w:w="3240" w:type="dxa"/>
          </w:tcPr>
          <w:p w:rsidR="008B045C" w:rsidRPr="009C1EEA" w:rsidRDefault="00D8502D" w:rsidP="00A2716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Commissioners</w:t>
            </w:r>
            <w:r w:rsidR="00A27169">
              <w:rPr>
                <w:rFonts w:ascii="Times New Roman" w:hAnsi="Times New Roman" w:cs="Times New Roman"/>
                <w:iCs/>
                <w:szCs w:val="24"/>
              </w:rPr>
              <w:t xml:space="preserve"> to </w:t>
            </w:r>
            <w:r>
              <w:rPr>
                <w:rFonts w:ascii="Times New Roman" w:hAnsi="Times New Roman" w:cs="Times New Roman"/>
                <w:iCs/>
                <w:szCs w:val="24"/>
              </w:rPr>
              <w:t xml:space="preserve">respond to email requests for participation and participate in outreach events. </w:t>
            </w:r>
          </w:p>
        </w:tc>
        <w:tc>
          <w:tcPr>
            <w:tcW w:w="2430" w:type="dxa"/>
          </w:tcPr>
          <w:p w:rsidR="008B045C" w:rsidRPr="009C1EEA" w:rsidRDefault="00D8502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w:t>
            </w:r>
          </w:p>
        </w:tc>
        <w:tc>
          <w:tcPr>
            <w:tcW w:w="2610" w:type="dxa"/>
          </w:tcPr>
          <w:p w:rsidR="008B045C" w:rsidRPr="009C1EEA" w:rsidRDefault="00D8502D"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tc>
      </w:tr>
    </w:tbl>
    <w:p w:rsidR="00AA6C4A" w:rsidRDefault="00AA6C4A"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w:t>
      </w:r>
      <w:r w:rsidRPr="009C1EEA">
        <w:rPr>
          <w:rFonts w:ascii="Times New Roman" w:hAnsi="Times New Roman" w:cs="Times New Roman"/>
          <w:b/>
          <w:iCs/>
          <w:szCs w:val="24"/>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F26502">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F26502">
        <w:tc>
          <w:tcPr>
            <w:tcW w:w="5490" w:type="dxa"/>
          </w:tcPr>
          <w:p w:rsidR="00B253C8" w:rsidRDefault="00B253C8" w:rsidP="00B858AE">
            <w:pPr>
              <w:pStyle w:val="BodyText"/>
              <w:tabs>
                <w:tab w:val="left" w:pos="0"/>
                <w:tab w:val="left" w:pos="2610"/>
              </w:tabs>
              <w:ind w:right="29"/>
              <w:jc w:val="left"/>
              <w:rPr>
                <w:rFonts w:ascii="Times New Roman" w:hAnsi="Times New Roman" w:cs="Times New Roman"/>
                <w:iCs/>
                <w:szCs w:val="24"/>
              </w:rPr>
            </w:pPr>
            <w:r w:rsidRPr="00B253C8">
              <w:rPr>
                <w:rFonts w:ascii="Times New Roman" w:hAnsi="Times New Roman" w:cs="Times New Roman"/>
                <w:iCs/>
                <w:szCs w:val="24"/>
                <w:u w:val="single"/>
              </w:rPr>
              <w:t>GCEEO</w:t>
            </w:r>
            <w:r>
              <w:rPr>
                <w:rFonts w:ascii="Times New Roman" w:hAnsi="Times New Roman" w:cs="Times New Roman"/>
                <w:iCs/>
                <w:szCs w:val="24"/>
              </w:rPr>
              <w:t xml:space="preserve"> – Commissioner Launay-Tarlecki reported. </w:t>
            </w:r>
          </w:p>
          <w:p w:rsidR="00B253C8" w:rsidRDefault="00B253C8" w:rsidP="00B858AE">
            <w:pPr>
              <w:pStyle w:val="BodyText"/>
              <w:tabs>
                <w:tab w:val="left" w:pos="0"/>
                <w:tab w:val="left" w:pos="2610"/>
              </w:tabs>
              <w:ind w:right="29"/>
              <w:jc w:val="left"/>
              <w:rPr>
                <w:rFonts w:ascii="Times New Roman" w:hAnsi="Times New Roman" w:cs="Times New Roman"/>
                <w:iCs/>
                <w:szCs w:val="24"/>
              </w:rPr>
            </w:pPr>
          </w:p>
          <w:p w:rsidR="00B253C8" w:rsidRPr="007D247D" w:rsidRDefault="00B253C8" w:rsidP="00B858A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Meetings to resume in August.  </w:t>
            </w:r>
          </w:p>
        </w:tc>
        <w:tc>
          <w:tcPr>
            <w:tcW w:w="3240" w:type="dxa"/>
          </w:tcPr>
          <w:p w:rsidR="0019222D" w:rsidRPr="009C1EEA" w:rsidRDefault="0019222D" w:rsidP="00D33CE0">
            <w:pPr>
              <w:pStyle w:val="BodyText"/>
              <w:tabs>
                <w:tab w:val="left" w:pos="0"/>
                <w:tab w:val="left" w:pos="2610"/>
              </w:tabs>
              <w:ind w:right="29"/>
              <w:jc w:val="left"/>
              <w:rPr>
                <w:rFonts w:ascii="Times New Roman" w:hAnsi="Times New Roman" w:cs="Times New Roman"/>
                <w:iCs/>
                <w:szCs w:val="24"/>
              </w:rPr>
            </w:pPr>
          </w:p>
        </w:tc>
        <w:tc>
          <w:tcPr>
            <w:tcW w:w="2430" w:type="dxa"/>
          </w:tcPr>
          <w:p w:rsidR="0019222D" w:rsidRPr="009C1EEA" w:rsidRDefault="0019222D"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19222D" w:rsidRPr="009C1EEA" w:rsidRDefault="0019222D" w:rsidP="00AE454C">
            <w:pPr>
              <w:pStyle w:val="BodyText"/>
              <w:tabs>
                <w:tab w:val="left" w:pos="0"/>
                <w:tab w:val="left" w:pos="2610"/>
              </w:tabs>
              <w:ind w:right="29"/>
              <w:jc w:val="left"/>
              <w:rPr>
                <w:rFonts w:ascii="Times New Roman" w:hAnsi="Times New Roman" w:cs="Times New Roman"/>
                <w:iCs/>
                <w:szCs w:val="24"/>
              </w:rPr>
            </w:pPr>
          </w:p>
        </w:tc>
      </w:tr>
      <w:tr w:rsidR="00FE522C" w:rsidRPr="009C1EEA" w:rsidTr="00F26502">
        <w:tc>
          <w:tcPr>
            <w:tcW w:w="5490" w:type="dxa"/>
          </w:tcPr>
          <w:p w:rsidR="00956D14" w:rsidRDefault="00B253C8" w:rsidP="00457060">
            <w:pPr>
              <w:pStyle w:val="BodyText"/>
              <w:tabs>
                <w:tab w:val="left" w:pos="0"/>
                <w:tab w:val="left" w:pos="2610"/>
              </w:tabs>
              <w:ind w:right="29"/>
              <w:jc w:val="left"/>
              <w:rPr>
                <w:rFonts w:ascii="Times New Roman" w:hAnsi="Times New Roman" w:cs="Times New Roman"/>
                <w:iCs/>
                <w:szCs w:val="24"/>
              </w:rPr>
            </w:pPr>
            <w:r w:rsidRPr="00B253C8">
              <w:rPr>
                <w:rFonts w:ascii="Times New Roman" w:hAnsi="Times New Roman" w:cs="Times New Roman"/>
                <w:iCs/>
                <w:szCs w:val="24"/>
                <w:u w:val="single"/>
              </w:rPr>
              <w:t>Community Response</w:t>
            </w:r>
            <w:r>
              <w:rPr>
                <w:rFonts w:ascii="Times New Roman" w:hAnsi="Times New Roman" w:cs="Times New Roman"/>
                <w:iCs/>
                <w:szCs w:val="24"/>
              </w:rPr>
              <w:t xml:space="preserve"> – Commissioner Gulab reported.</w:t>
            </w:r>
          </w:p>
          <w:p w:rsidR="00B253C8" w:rsidRDefault="00B253C8" w:rsidP="00457060">
            <w:pPr>
              <w:pStyle w:val="BodyText"/>
              <w:tabs>
                <w:tab w:val="left" w:pos="0"/>
                <w:tab w:val="left" w:pos="2610"/>
              </w:tabs>
              <w:ind w:right="29"/>
              <w:jc w:val="left"/>
              <w:rPr>
                <w:rFonts w:ascii="Times New Roman" w:hAnsi="Times New Roman" w:cs="Times New Roman"/>
                <w:iCs/>
                <w:szCs w:val="24"/>
              </w:rPr>
            </w:pPr>
          </w:p>
          <w:p w:rsidR="00B253C8" w:rsidRDefault="0070165B" w:rsidP="00C67755">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According to Title 31 the Human Relations </w:t>
            </w:r>
            <w:r w:rsidR="00C67755">
              <w:rPr>
                <w:rFonts w:ascii="Times New Roman" w:hAnsi="Times New Roman" w:cs="Times New Roman"/>
                <w:iCs/>
                <w:szCs w:val="24"/>
              </w:rPr>
              <w:t xml:space="preserve">Commission </w:t>
            </w:r>
            <w:r>
              <w:rPr>
                <w:rFonts w:ascii="Times New Roman" w:hAnsi="Times New Roman" w:cs="Times New Roman"/>
                <w:iCs/>
                <w:szCs w:val="24"/>
              </w:rPr>
              <w:t xml:space="preserve">should </w:t>
            </w:r>
            <w:r w:rsidR="00C67755">
              <w:rPr>
                <w:rFonts w:ascii="Times New Roman" w:hAnsi="Times New Roman" w:cs="Times New Roman"/>
                <w:iCs/>
                <w:szCs w:val="24"/>
              </w:rPr>
              <w:t>have 28 Commissioner</w:t>
            </w:r>
            <w:r>
              <w:rPr>
                <w:rFonts w:ascii="Times New Roman" w:hAnsi="Times New Roman" w:cs="Times New Roman"/>
                <w:iCs/>
                <w:szCs w:val="24"/>
              </w:rPr>
              <w:t>s</w:t>
            </w:r>
            <w:r w:rsidR="00C67755">
              <w:rPr>
                <w:rFonts w:ascii="Times New Roman" w:hAnsi="Times New Roman" w:cs="Times New Roman"/>
                <w:iCs/>
                <w:szCs w:val="24"/>
              </w:rPr>
              <w:t xml:space="preserve">; 7 from each county and 7 At Large. Currently there are 4 vacancies and the numbers per county are not distributed appropriately.  Committee suggests randomly choosing At Large Commissioners from those in New Castle and Kent counties; additionally recruit 4 more Commissioners. </w:t>
            </w:r>
          </w:p>
          <w:p w:rsidR="00C67755" w:rsidRDefault="00C67755" w:rsidP="00C67755">
            <w:pPr>
              <w:pStyle w:val="BodyText"/>
              <w:tabs>
                <w:tab w:val="left" w:pos="0"/>
                <w:tab w:val="left" w:pos="2610"/>
              </w:tabs>
              <w:ind w:right="29"/>
              <w:jc w:val="left"/>
              <w:rPr>
                <w:rFonts w:ascii="Times New Roman" w:hAnsi="Times New Roman" w:cs="Times New Roman"/>
                <w:iCs/>
                <w:szCs w:val="24"/>
              </w:rPr>
            </w:pPr>
          </w:p>
          <w:p w:rsidR="00C67755" w:rsidRDefault="00F967EE" w:rsidP="00F967E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Maihoff will contact Robert Fulton, </w:t>
            </w:r>
            <w:r>
              <w:rPr>
                <w:rFonts w:ascii="Times New Roman" w:hAnsi="Times New Roman" w:cs="Times New Roman"/>
                <w:iCs/>
                <w:szCs w:val="24"/>
              </w:rPr>
              <w:lastRenderedPageBreak/>
              <w:t>Cape Henlopen School, to request an appointment to discuss a teacher disparaging gays in a Human Development class and also the denial of the Gay-Straight Alliance Club wearing rainbow colored stoles at graduation.</w:t>
            </w:r>
            <w:r w:rsidR="00CE3374">
              <w:rPr>
                <w:rFonts w:ascii="Times New Roman" w:hAnsi="Times New Roman" w:cs="Times New Roman"/>
                <w:iCs/>
                <w:szCs w:val="24"/>
              </w:rPr>
              <w:t xml:space="preserve"> There was discussion supporting the need to develop protocol for initiating such an inquiry.</w:t>
            </w:r>
          </w:p>
          <w:p w:rsidR="00F967EE" w:rsidRDefault="00F967EE" w:rsidP="00F967EE">
            <w:pPr>
              <w:pStyle w:val="BodyText"/>
              <w:tabs>
                <w:tab w:val="left" w:pos="0"/>
                <w:tab w:val="left" w:pos="2610"/>
              </w:tabs>
              <w:ind w:right="29"/>
              <w:jc w:val="left"/>
              <w:rPr>
                <w:rFonts w:ascii="Times New Roman" w:hAnsi="Times New Roman" w:cs="Times New Roman"/>
                <w:iCs/>
                <w:szCs w:val="24"/>
              </w:rPr>
            </w:pPr>
          </w:p>
          <w:p w:rsidR="00E3623B" w:rsidRDefault="00E3623B" w:rsidP="00F967EE">
            <w:pPr>
              <w:pStyle w:val="BodyText"/>
              <w:tabs>
                <w:tab w:val="left" w:pos="0"/>
                <w:tab w:val="left" w:pos="2610"/>
              </w:tabs>
              <w:ind w:right="29"/>
              <w:jc w:val="left"/>
              <w:rPr>
                <w:rFonts w:ascii="Times New Roman" w:hAnsi="Times New Roman" w:cs="Times New Roman"/>
                <w:iCs/>
                <w:szCs w:val="24"/>
              </w:rPr>
            </w:pPr>
          </w:p>
          <w:p w:rsidR="00F967EE" w:rsidRPr="009C1EEA" w:rsidRDefault="00F967EE" w:rsidP="00F967EE">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Per the roster Commissioner </w:t>
            </w:r>
            <w:r w:rsidR="00E3623B">
              <w:rPr>
                <w:rFonts w:ascii="Times New Roman" w:hAnsi="Times New Roman" w:cs="Times New Roman"/>
                <w:iCs/>
                <w:szCs w:val="24"/>
              </w:rPr>
              <w:t xml:space="preserve">Robert </w:t>
            </w:r>
            <w:r>
              <w:rPr>
                <w:rFonts w:ascii="Times New Roman" w:hAnsi="Times New Roman" w:cs="Times New Roman"/>
                <w:iCs/>
                <w:szCs w:val="24"/>
              </w:rPr>
              <w:t>Watson</w:t>
            </w:r>
            <w:r w:rsidR="00E3623B">
              <w:rPr>
                <w:rFonts w:ascii="Times New Roman" w:hAnsi="Times New Roman" w:cs="Times New Roman"/>
                <w:iCs/>
                <w:szCs w:val="24"/>
              </w:rPr>
              <w:t xml:space="preserve"> Jr.</w:t>
            </w:r>
            <w:r>
              <w:rPr>
                <w:rFonts w:ascii="Times New Roman" w:hAnsi="Times New Roman" w:cs="Times New Roman"/>
                <w:iCs/>
                <w:szCs w:val="24"/>
              </w:rPr>
              <w:t xml:space="preserve">’s terms expired 12/16/13.  </w:t>
            </w:r>
          </w:p>
        </w:tc>
        <w:tc>
          <w:tcPr>
            <w:tcW w:w="3240" w:type="dxa"/>
          </w:tcPr>
          <w:p w:rsidR="007B0DD5" w:rsidRDefault="007B0DD5" w:rsidP="00CC7F57">
            <w:pPr>
              <w:pStyle w:val="BodyText"/>
              <w:tabs>
                <w:tab w:val="left" w:pos="0"/>
                <w:tab w:val="left" w:pos="2610"/>
              </w:tabs>
              <w:ind w:right="29"/>
              <w:jc w:val="left"/>
              <w:rPr>
                <w:rFonts w:ascii="Times New Roman" w:hAnsi="Times New Roman" w:cs="Times New Roman"/>
                <w:iCs/>
                <w:szCs w:val="24"/>
              </w:rPr>
            </w:pPr>
          </w:p>
          <w:p w:rsidR="00C67755" w:rsidRDefault="00C67755" w:rsidP="00CC7F57">
            <w:pPr>
              <w:pStyle w:val="BodyText"/>
              <w:tabs>
                <w:tab w:val="left" w:pos="0"/>
                <w:tab w:val="left" w:pos="2610"/>
              </w:tabs>
              <w:ind w:right="29"/>
              <w:jc w:val="left"/>
              <w:rPr>
                <w:rFonts w:ascii="Times New Roman" w:hAnsi="Times New Roman" w:cs="Times New Roman"/>
                <w:iCs/>
                <w:szCs w:val="24"/>
              </w:rPr>
            </w:pPr>
          </w:p>
          <w:p w:rsidR="00C67755" w:rsidRDefault="00C67755" w:rsidP="00CC7F57">
            <w:pPr>
              <w:pStyle w:val="BodyText"/>
              <w:tabs>
                <w:tab w:val="left" w:pos="0"/>
                <w:tab w:val="left" w:pos="2610"/>
              </w:tabs>
              <w:ind w:right="29"/>
              <w:jc w:val="left"/>
              <w:rPr>
                <w:rFonts w:ascii="Times New Roman" w:hAnsi="Times New Roman" w:cs="Times New Roman"/>
                <w:iCs/>
                <w:szCs w:val="24"/>
              </w:rPr>
            </w:pPr>
          </w:p>
          <w:p w:rsidR="00C67755" w:rsidRDefault="00C67755"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Realign Commissioner county assignments and recruit new Commissioners.</w:t>
            </w: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27788B" w:rsidRDefault="0027788B"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Contact Robert Fulton</w:t>
            </w:r>
            <w:r w:rsidR="00E3623B">
              <w:rPr>
                <w:rFonts w:ascii="Times New Roman" w:hAnsi="Times New Roman" w:cs="Times New Roman"/>
                <w:iCs/>
                <w:szCs w:val="24"/>
              </w:rPr>
              <w:t xml:space="preserve"> to </w:t>
            </w:r>
            <w:r w:rsidR="00E3623B">
              <w:rPr>
                <w:rFonts w:ascii="Times New Roman" w:hAnsi="Times New Roman" w:cs="Times New Roman"/>
                <w:iCs/>
                <w:szCs w:val="24"/>
              </w:rPr>
              <w:lastRenderedPageBreak/>
              <w:t>discuss action and SHRC concerns.</w:t>
            </w: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F967EE" w:rsidRDefault="00CE3374" w:rsidP="00CC7F57">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Develop a protocol for initiating inquiries </w:t>
            </w:r>
          </w:p>
          <w:p w:rsidR="00F967EE" w:rsidRDefault="00F967EE" w:rsidP="00CC7F57">
            <w:pPr>
              <w:pStyle w:val="BodyText"/>
              <w:tabs>
                <w:tab w:val="left" w:pos="0"/>
                <w:tab w:val="left" w:pos="2610"/>
              </w:tabs>
              <w:ind w:right="29"/>
              <w:jc w:val="left"/>
              <w:rPr>
                <w:rFonts w:ascii="Times New Roman" w:hAnsi="Times New Roman" w:cs="Times New Roman"/>
                <w:iCs/>
                <w:szCs w:val="24"/>
              </w:rPr>
            </w:pPr>
          </w:p>
          <w:p w:rsidR="00E3623B" w:rsidRDefault="00E3623B" w:rsidP="0070165B">
            <w:pPr>
              <w:pStyle w:val="BodyText"/>
              <w:tabs>
                <w:tab w:val="left" w:pos="0"/>
                <w:tab w:val="left" w:pos="2610"/>
              </w:tabs>
              <w:ind w:right="29"/>
              <w:jc w:val="left"/>
              <w:rPr>
                <w:rFonts w:ascii="Times New Roman" w:hAnsi="Times New Roman" w:cs="Times New Roman"/>
                <w:iCs/>
                <w:szCs w:val="24"/>
              </w:rPr>
            </w:pPr>
          </w:p>
          <w:p w:rsidR="00F967EE" w:rsidRPr="009C1EEA" w:rsidRDefault="00F967EE" w:rsidP="0070165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Watson to apply for reappointment if he as not already done so.</w:t>
            </w:r>
          </w:p>
        </w:tc>
        <w:tc>
          <w:tcPr>
            <w:tcW w:w="2430" w:type="dxa"/>
          </w:tcPr>
          <w:p w:rsidR="007B0DD5" w:rsidRDefault="007B0DD5" w:rsidP="006053CF">
            <w:pPr>
              <w:pStyle w:val="BodyText"/>
              <w:tabs>
                <w:tab w:val="left" w:pos="0"/>
                <w:tab w:val="left" w:pos="2610"/>
              </w:tabs>
              <w:ind w:right="29"/>
              <w:jc w:val="left"/>
              <w:rPr>
                <w:rFonts w:ascii="Times New Roman" w:hAnsi="Times New Roman" w:cs="Times New Roman"/>
                <w:iCs/>
                <w:szCs w:val="24"/>
              </w:rPr>
            </w:pPr>
          </w:p>
          <w:p w:rsidR="00C67755" w:rsidRDefault="00C67755" w:rsidP="006053CF">
            <w:pPr>
              <w:pStyle w:val="BodyText"/>
              <w:tabs>
                <w:tab w:val="left" w:pos="0"/>
                <w:tab w:val="left" w:pos="2610"/>
              </w:tabs>
              <w:ind w:right="29"/>
              <w:jc w:val="left"/>
              <w:rPr>
                <w:rFonts w:ascii="Times New Roman" w:hAnsi="Times New Roman" w:cs="Times New Roman"/>
                <w:iCs/>
                <w:szCs w:val="24"/>
              </w:rPr>
            </w:pPr>
          </w:p>
          <w:p w:rsidR="00C67755" w:rsidRDefault="00C67755" w:rsidP="006053CF">
            <w:pPr>
              <w:pStyle w:val="BodyText"/>
              <w:tabs>
                <w:tab w:val="left" w:pos="0"/>
                <w:tab w:val="left" w:pos="2610"/>
              </w:tabs>
              <w:ind w:right="29"/>
              <w:jc w:val="left"/>
              <w:rPr>
                <w:rFonts w:ascii="Times New Roman" w:hAnsi="Times New Roman" w:cs="Times New Roman"/>
                <w:iCs/>
                <w:szCs w:val="24"/>
              </w:rPr>
            </w:pPr>
          </w:p>
          <w:p w:rsidR="00C67755" w:rsidRDefault="00C67755"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Community Response Committee</w:t>
            </w: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E3623B" w:rsidRDefault="00E3623B"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w:t>
            </w:r>
            <w:r>
              <w:rPr>
                <w:rFonts w:ascii="Times New Roman" w:hAnsi="Times New Roman" w:cs="Times New Roman"/>
                <w:iCs/>
                <w:szCs w:val="24"/>
              </w:rPr>
              <w:lastRenderedPageBreak/>
              <w:t>Maihoff</w:t>
            </w: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F967EE" w:rsidP="006053CF">
            <w:pPr>
              <w:pStyle w:val="BodyText"/>
              <w:tabs>
                <w:tab w:val="left" w:pos="0"/>
                <w:tab w:val="left" w:pos="2610"/>
              </w:tabs>
              <w:ind w:right="29"/>
              <w:jc w:val="left"/>
              <w:rPr>
                <w:rFonts w:ascii="Times New Roman" w:hAnsi="Times New Roman" w:cs="Times New Roman"/>
                <w:iCs/>
                <w:szCs w:val="24"/>
              </w:rPr>
            </w:pPr>
          </w:p>
          <w:p w:rsidR="00F967EE" w:rsidRDefault="00E3623B" w:rsidP="006053C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Director Fullman, Chair Christopher, DAG Damavandi</w:t>
            </w:r>
          </w:p>
          <w:p w:rsidR="0070165B" w:rsidRDefault="0070165B" w:rsidP="006053CF">
            <w:pPr>
              <w:pStyle w:val="BodyText"/>
              <w:tabs>
                <w:tab w:val="left" w:pos="0"/>
                <w:tab w:val="left" w:pos="2610"/>
              </w:tabs>
              <w:ind w:right="29"/>
              <w:jc w:val="left"/>
              <w:rPr>
                <w:rFonts w:ascii="Times New Roman" w:hAnsi="Times New Roman" w:cs="Times New Roman"/>
                <w:iCs/>
                <w:szCs w:val="24"/>
              </w:rPr>
            </w:pPr>
          </w:p>
          <w:p w:rsidR="00E3623B" w:rsidRDefault="00E3623B" w:rsidP="0070165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Watson</w:t>
            </w:r>
          </w:p>
          <w:p w:rsidR="00E3623B" w:rsidRDefault="00E3623B" w:rsidP="0070165B">
            <w:pPr>
              <w:pStyle w:val="BodyText"/>
              <w:tabs>
                <w:tab w:val="left" w:pos="0"/>
                <w:tab w:val="left" w:pos="2610"/>
              </w:tabs>
              <w:ind w:right="29"/>
              <w:jc w:val="left"/>
              <w:rPr>
                <w:rFonts w:ascii="Times New Roman" w:hAnsi="Times New Roman" w:cs="Times New Roman"/>
                <w:iCs/>
                <w:szCs w:val="24"/>
              </w:rPr>
            </w:pPr>
          </w:p>
          <w:p w:rsidR="00F967EE" w:rsidRPr="009C1EEA" w:rsidRDefault="00F967EE" w:rsidP="0070165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Watson</w:t>
            </w:r>
          </w:p>
        </w:tc>
        <w:tc>
          <w:tcPr>
            <w:tcW w:w="2610" w:type="dxa"/>
          </w:tcPr>
          <w:p w:rsidR="007B0DD5" w:rsidRDefault="007B0DD5" w:rsidP="00AE454C">
            <w:pPr>
              <w:pStyle w:val="BodyText"/>
              <w:tabs>
                <w:tab w:val="left" w:pos="0"/>
                <w:tab w:val="left" w:pos="2610"/>
              </w:tabs>
              <w:ind w:right="29"/>
              <w:jc w:val="left"/>
              <w:rPr>
                <w:rFonts w:ascii="Times New Roman" w:hAnsi="Times New Roman" w:cs="Times New Roman"/>
                <w:iCs/>
                <w:szCs w:val="24"/>
              </w:rPr>
            </w:pPr>
          </w:p>
          <w:p w:rsidR="00C67755" w:rsidRDefault="00C67755" w:rsidP="00AE454C">
            <w:pPr>
              <w:pStyle w:val="BodyText"/>
              <w:tabs>
                <w:tab w:val="left" w:pos="0"/>
                <w:tab w:val="left" w:pos="2610"/>
              </w:tabs>
              <w:ind w:right="29"/>
              <w:jc w:val="left"/>
              <w:rPr>
                <w:rFonts w:ascii="Times New Roman" w:hAnsi="Times New Roman" w:cs="Times New Roman"/>
                <w:iCs/>
                <w:szCs w:val="24"/>
              </w:rPr>
            </w:pPr>
          </w:p>
          <w:p w:rsidR="00C67755" w:rsidRDefault="00C67755" w:rsidP="00AE454C">
            <w:pPr>
              <w:pStyle w:val="BodyText"/>
              <w:tabs>
                <w:tab w:val="left" w:pos="0"/>
                <w:tab w:val="left" w:pos="2610"/>
              </w:tabs>
              <w:ind w:right="29"/>
              <w:jc w:val="left"/>
              <w:rPr>
                <w:rFonts w:ascii="Times New Roman" w:hAnsi="Times New Roman" w:cs="Times New Roman"/>
                <w:iCs/>
                <w:szCs w:val="24"/>
              </w:rPr>
            </w:pPr>
          </w:p>
          <w:p w:rsidR="00C67755" w:rsidRDefault="00C67755"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E3623B" w:rsidRDefault="00E3623B"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August</w:t>
            </w: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Default="00F967EE" w:rsidP="00AE454C">
            <w:pPr>
              <w:pStyle w:val="BodyText"/>
              <w:tabs>
                <w:tab w:val="left" w:pos="0"/>
                <w:tab w:val="left" w:pos="2610"/>
              </w:tabs>
              <w:ind w:right="29"/>
              <w:jc w:val="left"/>
              <w:rPr>
                <w:rFonts w:ascii="Times New Roman" w:hAnsi="Times New Roman" w:cs="Times New Roman"/>
                <w:iCs/>
                <w:szCs w:val="24"/>
              </w:rPr>
            </w:pPr>
          </w:p>
          <w:p w:rsidR="00F967EE" w:rsidRPr="009C1EEA" w:rsidRDefault="007445C7"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tc>
      </w:tr>
      <w:tr w:rsidR="003F0FF7" w:rsidRPr="009C1EEA" w:rsidTr="00F26502">
        <w:tc>
          <w:tcPr>
            <w:tcW w:w="5490" w:type="dxa"/>
          </w:tcPr>
          <w:p w:rsidR="00963A67" w:rsidRDefault="007445C7" w:rsidP="0072148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u w:val="single"/>
              </w:rPr>
              <w:lastRenderedPageBreak/>
              <w:t xml:space="preserve">Public Awareness </w:t>
            </w:r>
            <w:r>
              <w:rPr>
                <w:rFonts w:ascii="Times New Roman" w:hAnsi="Times New Roman" w:cs="Times New Roman"/>
                <w:iCs/>
                <w:szCs w:val="24"/>
              </w:rPr>
              <w:t xml:space="preserve">– Commissioner James </w:t>
            </w:r>
            <w:r w:rsidR="00E61E7C">
              <w:rPr>
                <w:rFonts w:ascii="Times New Roman" w:hAnsi="Times New Roman" w:cs="Times New Roman"/>
                <w:iCs/>
                <w:szCs w:val="24"/>
              </w:rPr>
              <w:t>reported.</w:t>
            </w:r>
          </w:p>
          <w:p w:rsidR="00E61E7C" w:rsidRDefault="00E61E7C" w:rsidP="00721489">
            <w:pPr>
              <w:pStyle w:val="BodyText"/>
              <w:tabs>
                <w:tab w:val="left" w:pos="0"/>
                <w:tab w:val="left" w:pos="2610"/>
              </w:tabs>
              <w:ind w:right="29"/>
              <w:jc w:val="left"/>
              <w:rPr>
                <w:rFonts w:ascii="Times New Roman" w:hAnsi="Times New Roman" w:cs="Times New Roman"/>
                <w:iCs/>
                <w:szCs w:val="24"/>
              </w:rPr>
            </w:pPr>
          </w:p>
          <w:p w:rsidR="00E61E7C" w:rsidRPr="007445C7" w:rsidRDefault="00874A6F" w:rsidP="00874A6F">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Committee is getting some interest in the film from the DE Archives and the DE Historical Society.    </w:t>
            </w:r>
          </w:p>
        </w:tc>
        <w:tc>
          <w:tcPr>
            <w:tcW w:w="3240" w:type="dxa"/>
          </w:tcPr>
          <w:p w:rsidR="00963A67" w:rsidRDefault="00963A67" w:rsidP="00072259">
            <w:pPr>
              <w:pStyle w:val="BodyText"/>
              <w:tabs>
                <w:tab w:val="left" w:pos="0"/>
                <w:tab w:val="left" w:pos="2610"/>
              </w:tabs>
              <w:ind w:right="29"/>
              <w:jc w:val="left"/>
              <w:rPr>
                <w:rFonts w:ascii="Times New Roman" w:hAnsi="Times New Roman" w:cs="Times New Roman"/>
                <w:iCs/>
                <w:szCs w:val="24"/>
              </w:rPr>
            </w:pPr>
          </w:p>
          <w:p w:rsidR="00874A6F" w:rsidRDefault="00874A6F" w:rsidP="00072259">
            <w:pPr>
              <w:pStyle w:val="BodyText"/>
              <w:tabs>
                <w:tab w:val="left" w:pos="0"/>
                <w:tab w:val="left" w:pos="2610"/>
              </w:tabs>
              <w:ind w:right="29"/>
              <w:jc w:val="left"/>
              <w:rPr>
                <w:rFonts w:ascii="Times New Roman" w:hAnsi="Times New Roman" w:cs="Times New Roman"/>
                <w:iCs/>
                <w:szCs w:val="24"/>
              </w:rPr>
            </w:pPr>
          </w:p>
          <w:p w:rsidR="00874A6F" w:rsidRPr="009C1EEA" w:rsidRDefault="009B54C1" w:rsidP="009B54C1">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Efforts to continue for film production.</w:t>
            </w:r>
          </w:p>
        </w:tc>
        <w:tc>
          <w:tcPr>
            <w:tcW w:w="2430" w:type="dxa"/>
          </w:tcPr>
          <w:p w:rsidR="00721489" w:rsidRDefault="00721489" w:rsidP="00AE454C">
            <w:pPr>
              <w:pStyle w:val="BodyText"/>
              <w:tabs>
                <w:tab w:val="left" w:pos="0"/>
                <w:tab w:val="left" w:pos="2610"/>
              </w:tabs>
              <w:ind w:right="29"/>
              <w:jc w:val="left"/>
              <w:rPr>
                <w:rFonts w:ascii="Times New Roman" w:hAnsi="Times New Roman" w:cs="Times New Roman"/>
                <w:iCs/>
                <w:szCs w:val="24"/>
              </w:rPr>
            </w:pPr>
          </w:p>
          <w:p w:rsidR="009B54C1" w:rsidRDefault="009B54C1" w:rsidP="00AE454C">
            <w:pPr>
              <w:pStyle w:val="BodyText"/>
              <w:tabs>
                <w:tab w:val="left" w:pos="0"/>
                <w:tab w:val="left" w:pos="2610"/>
              </w:tabs>
              <w:ind w:right="29"/>
              <w:jc w:val="left"/>
              <w:rPr>
                <w:rFonts w:ascii="Times New Roman" w:hAnsi="Times New Roman" w:cs="Times New Roman"/>
                <w:iCs/>
                <w:szCs w:val="24"/>
              </w:rPr>
            </w:pPr>
          </w:p>
          <w:p w:rsidR="009B54C1" w:rsidRPr="009C1EEA" w:rsidRDefault="009B54C1"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Commissioner James</w:t>
            </w:r>
          </w:p>
        </w:tc>
        <w:tc>
          <w:tcPr>
            <w:tcW w:w="2610" w:type="dxa"/>
          </w:tcPr>
          <w:p w:rsidR="00721489" w:rsidRDefault="009B54C1" w:rsidP="0072148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br/>
            </w:r>
          </w:p>
          <w:p w:rsidR="009B54C1" w:rsidRDefault="009B54C1" w:rsidP="00721489">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Unspecified</w:t>
            </w:r>
          </w:p>
          <w:p w:rsidR="009B54C1" w:rsidRPr="009C1EEA" w:rsidRDefault="009B54C1" w:rsidP="00721489">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w:t>
      </w:r>
      <w:r w:rsidRPr="009C1EEA">
        <w:rPr>
          <w:rFonts w:ascii="Times New Roman" w:hAnsi="Times New Roman" w:cs="Times New Roman"/>
          <w:b/>
          <w:iCs/>
          <w:szCs w:val="24"/>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430253">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430253">
        <w:tc>
          <w:tcPr>
            <w:tcW w:w="5490" w:type="dxa"/>
          </w:tcPr>
          <w:p w:rsidR="00FE522C" w:rsidRPr="009C1EEA" w:rsidRDefault="00874A6F" w:rsidP="00F6364B">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None. </w:t>
            </w:r>
          </w:p>
        </w:tc>
        <w:tc>
          <w:tcPr>
            <w:tcW w:w="3240" w:type="dxa"/>
          </w:tcPr>
          <w:p w:rsidR="00FE522C" w:rsidRPr="009C1EEA" w:rsidRDefault="00FE522C" w:rsidP="00C50200">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t>VIII</w:t>
      </w:r>
      <w:r w:rsidRPr="009C1EEA">
        <w:rPr>
          <w:rFonts w:ascii="Times New Roman" w:hAnsi="Times New Roman" w:cs="Times New Roman"/>
          <w:b/>
          <w:iCs/>
          <w:szCs w:val="24"/>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0325E1">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7393">
        <w:trPr>
          <w:trHeight w:val="75"/>
        </w:trPr>
        <w:tc>
          <w:tcPr>
            <w:tcW w:w="5490" w:type="dxa"/>
          </w:tcPr>
          <w:p w:rsidR="00FE522C" w:rsidRPr="009C1EEA" w:rsidRDefault="00DA6480" w:rsidP="006972B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Director Fullman discussed Subcommittees engaging other Subcommittees when appropriate.  Also discussed referring issues to Subcommittees when appropriate. </w:t>
            </w:r>
          </w:p>
        </w:tc>
        <w:tc>
          <w:tcPr>
            <w:tcW w:w="3240" w:type="dxa"/>
          </w:tcPr>
          <w:p w:rsidR="00B54D7A" w:rsidRPr="009C1EEA" w:rsidRDefault="002C117A"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Engage and refer issues to other Subcommittees when appropriate. </w:t>
            </w:r>
          </w:p>
        </w:tc>
        <w:tc>
          <w:tcPr>
            <w:tcW w:w="2430" w:type="dxa"/>
          </w:tcPr>
          <w:p w:rsidR="00B54D7A" w:rsidRPr="009C1EEA" w:rsidRDefault="00DA648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All Commissioners</w:t>
            </w:r>
          </w:p>
        </w:tc>
        <w:tc>
          <w:tcPr>
            <w:tcW w:w="2610" w:type="dxa"/>
          </w:tcPr>
          <w:p w:rsidR="00FE522C" w:rsidRPr="009C1EEA" w:rsidRDefault="00DA6480" w:rsidP="00AE454C">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Ongoing</w:t>
            </w:r>
          </w:p>
        </w:tc>
      </w:tr>
      <w:tr w:rsidR="00DA6480" w:rsidRPr="009C1EEA" w:rsidTr="00617393">
        <w:trPr>
          <w:trHeight w:val="75"/>
        </w:trPr>
        <w:tc>
          <w:tcPr>
            <w:tcW w:w="5490" w:type="dxa"/>
          </w:tcPr>
          <w:p w:rsidR="00DA6480" w:rsidRDefault="002A065D" w:rsidP="006972B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Commissioner James recommended Commissioners watch the film </w:t>
            </w:r>
            <w:r w:rsidRPr="002A065D">
              <w:rPr>
                <w:rFonts w:ascii="Times New Roman" w:hAnsi="Times New Roman" w:cs="Times New Roman"/>
                <w:i/>
                <w:iCs/>
                <w:szCs w:val="24"/>
              </w:rPr>
              <w:t>Fast Food Nation</w:t>
            </w:r>
            <w:r>
              <w:rPr>
                <w:rFonts w:ascii="Times New Roman" w:hAnsi="Times New Roman" w:cs="Times New Roman"/>
                <w:iCs/>
                <w:szCs w:val="24"/>
              </w:rPr>
              <w:t xml:space="preserve">.  </w:t>
            </w:r>
          </w:p>
        </w:tc>
        <w:tc>
          <w:tcPr>
            <w:tcW w:w="3240" w:type="dxa"/>
          </w:tcPr>
          <w:p w:rsidR="00DA6480" w:rsidRPr="009C1EEA" w:rsidRDefault="00DA6480"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DA6480" w:rsidRDefault="00DA6480"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DA6480" w:rsidRDefault="00DA6480" w:rsidP="00AE454C">
            <w:pPr>
              <w:pStyle w:val="BodyText"/>
              <w:tabs>
                <w:tab w:val="left" w:pos="0"/>
                <w:tab w:val="left" w:pos="2610"/>
              </w:tabs>
              <w:ind w:right="29"/>
              <w:jc w:val="left"/>
              <w:rPr>
                <w:rFonts w:ascii="Times New Roman" w:hAnsi="Times New Roman" w:cs="Times New Roman"/>
                <w:iCs/>
                <w:szCs w:val="24"/>
              </w:rPr>
            </w:pPr>
          </w:p>
        </w:tc>
      </w:tr>
      <w:tr w:rsidR="002A065D" w:rsidRPr="009C1EEA" w:rsidTr="00617393">
        <w:trPr>
          <w:trHeight w:val="75"/>
        </w:trPr>
        <w:tc>
          <w:tcPr>
            <w:tcW w:w="5490" w:type="dxa"/>
          </w:tcPr>
          <w:p w:rsidR="002A065D" w:rsidRDefault="002A065D" w:rsidP="006972BD">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 xml:space="preserve">Director Fullman advised the office received an inquiry concerning swimming pools and swimming attire.  A discussion took place concerning the </w:t>
            </w:r>
            <w:r>
              <w:rPr>
                <w:rFonts w:ascii="Times New Roman" w:hAnsi="Times New Roman" w:cs="Times New Roman"/>
                <w:iCs/>
                <w:szCs w:val="24"/>
              </w:rPr>
              <w:lastRenderedPageBreak/>
              <w:t>potential for disparate impact these rules may have on Muslim women.</w:t>
            </w:r>
          </w:p>
        </w:tc>
        <w:tc>
          <w:tcPr>
            <w:tcW w:w="3240" w:type="dxa"/>
          </w:tcPr>
          <w:p w:rsidR="002A065D" w:rsidRPr="009C1EEA" w:rsidRDefault="002A065D"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2A065D" w:rsidRDefault="002A065D"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2A065D" w:rsidRDefault="002A065D" w:rsidP="00AE454C">
            <w:pPr>
              <w:pStyle w:val="BodyText"/>
              <w:tabs>
                <w:tab w:val="left" w:pos="0"/>
                <w:tab w:val="left" w:pos="2610"/>
              </w:tabs>
              <w:ind w:right="29"/>
              <w:jc w:val="left"/>
              <w:rPr>
                <w:rFonts w:ascii="Times New Roman" w:hAnsi="Times New Roman" w:cs="Times New Roman"/>
                <w:iCs/>
                <w:szCs w:val="24"/>
              </w:rPr>
            </w:pPr>
          </w:p>
        </w:tc>
      </w:tr>
    </w:tbl>
    <w:p w:rsidR="00FE522C" w:rsidRPr="009C1EEA"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9C1EEA">
        <w:rPr>
          <w:rFonts w:ascii="Times New Roman" w:hAnsi="Times New Roman" w:cs="Times New Roman"/>
          <w:b/>
          <w:iCs/>
          <w:szCs w:val="24"/>
        </w:rPr>
        <w:lastRenderedPageBreak/>
        <w:t>IX</w:t>
      </w:r>
      <w:r w:rsidRPr="009C1EEA">
        <w:rPr>
          <w:rFonts w:ascii="Times New Roman" w:hAnsi="Times New Roman" w:cs="Times New Roman"/>
          <w:b/>
          <w:iCs/>
          <w:szCs w:val="24"/>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9C1EEA" w:rsidTr="006121F0">
        <w:tc>
          <w:tcPr>
            <w:tcW w:w="549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Topic / Discussion</w:t>
            </w:r>
          </w:p>
        </w:tc>
        <w:tc>
          <w:tcPr>
            <w:tcW w:w="324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Actions to be Taken</w:t>
            </w:r>
          </w:p>
        </w:tc>
        <w:tc>
          <w:tcPr>
            <w:tcW w:w="243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Leader</w:t>
            </w:r>
          </w:p>
        </w:tc>
        <w:tc>
          <w:tcPr>
            <w:tcW w:w="2610" w:type="dxa"/>
            <w:shd w:val="clear" w:color="auto" w:fill="D9D9D9" w:themeFill="background1" w:themeFillShade="D9"/>
          </w:tcPr>
          <w:p w:rsidR="00FE522C" w:rsidRPr="009C1EEA" w:rsidRDefault="00FE522C" w:rsidP="00AE454C">
            <w:pPr>
              <w:pStyle w:val="BodyText"/>
              <w:tabs>
                <w:tab w:val="left" w:pos="0"/>
                <w:tab w:val="left" w:pos="2610"/>
              </w:tabs>
              <w:ind w:right="29"/>
              <w:jc w:val="left"/>
              <w:rPr>
                <w:rFonts w:ascii="Times New Roman" w:hAnsi="Times New Roman" w:cs="Times New Roman"/>
                <w:b/>
                <w:i/>
                <w:iCs/>
                <w:color w:val="660033"/>
                <w:szCs w:val="24"/>
              </w:rPr>
            </w:pPr>
            <w:r w:rsidRPr="009C1EEA">
              <w:rPr>
                <w:rFonts w:ascii="Times New Roman" w:hAnsi="Times New Roman" w:cs="Times New Roman"/>
                <w:b/>
                <w:i/>
                <w:iCs/>
                <w:color w:val="660033"/>
                <w:szCs w:val="24"/>
              </w:rPr>
              <w:t>Due Date</w:t>
            </w:r>
          </w:p>
        </w:tc>
      </w:tr>
      <w:tr w:rsidR="00FE522C" w:rsidRPr="009C1EEA" w:rsidTr="006121F0">
        <w:tc>
          <w:tcPr>
            <w:tcW w:w="5490" w:type="dxa"/>
          </w:tcPr>
          <w:p w:rsidR="00FE522C" w:rsidRPr="009C1EEA" w:rsidRDefault="0061503C" w:rsidP="00D60EF0">
            <w:pPr>
              <w:pStyle w:val="BodyText"/>
              <w:tabs>
                <w:tab w:val="left" w:pos="0"/>
                <w:tab w:val="left" w:pos="2610"/>
              </w:tabs>
              <w:ind w:right="29"/>
              <w:jc w:val="left"/>
              <w:rPr>
                <w:rFonts w:ascii="Times New Roman" w:hAnsi="Times New Roman" w:cs="Times New Roman"/>
                <w:iCs/>
                <w:szCs w:val="24"/>
              </w:rPr>
            </w:pPr>
            <w:r>
              <w:rPr>
                <w:rFonts w:ascii="Times New Roman" w:hAnsi="Times New Roman" w:cs="Times New Roman"/>
                <w:iCs/>
                <w:szCs w:val="24"/>
              </w:rPr>
              <w:t>None</w:t>
            </w:r>
          </w:p>
        </w:tc>
        <w:tc>
          <w:tcPr>
            <w:tcW w:w="324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9C1EEA" w:rsidRDefault="00FE522C" w:rsidP="00AE454C">
            <w:pPr>
              <w:pStyle w:val="BodyText"/>
              <w:tabs>
                <w:tab w:val="left" w:pos="0"/>
                <w:tab w:val="left" w:pos="2610"/>
              </w:tabs>
              <w:ind w:right="29"/>
              <w:jc w:val="left"/>
              <w:rPr>
                <w:rFonts w:ascii="Times New Roman" w:hAnsi="Times New Roman" w:cs="Times New Roman"/>
                <w:iCs/>
                <w:szCs w:val="24"/>
              </w:rPr>
            </w:pPr>
          </w:p>
        </w:tc>
      </w:tr>
    </w:tbl>
    <w:p w:rsidR="00760D65" w:rsidRPr="009C1EEA" w:rsidRDefault="00760D65" w:rsidP="00FE522C">
      <w:pPr>
        <w:pStyle w:val="BodyText"/>
        <w:tabs>
          <w:tab w:val="left" w:pos="0"/>
          <w:tab w:val="left" w:pos="2610"/>
        </w:tabs>
        <w:spacing w:after="60"/>
        <w:ind w:left="547" w:right="29" w:hanging="547"/>
        <w:jc w:val="left"/>
        <w:rPr>
          <w:rFonts w:ascii="Times New Roman" w:hAnsi="Times New Roman" w:cs="Times New Roman"/>
          <w:b/>
          <w:iCs/>
          <w:szCs w:val="24"/>
        </w:rPr>
      </w:pPr>
    </w:p>
    <w:p w:rsidR="00FE522C" w:rsidRPr="009C1EEA" w:rsidRDefault="00FE522C" w:rsidP="00FE522C">
      <w:pPr>
        <w:pStyle w:val="BodyText"/>
        <w:tabs>
          <w:tab w:val="left" w:pos="0"/>
          <w:tab w:val="left" w:pos="2610"/>
        </w:tabs>
        <w:spacing w:after="60"/>
        <w:ind w:left="547" w:right="29" w:hanging="547"/>
        <w:jc w:val="left"/>
        <w:rPr>
          <w:rFonts w:ascii="Times New Roman" w:hAnsi="Times New Roman" w:cs="Times New Roman"/>
          <w:b/>
          <w:iCs/>
          <w:szCs w:val="24"/>
        </w:rPr>
      </w:pPr>
      <w:r w:rsidRPr="009C1EEA">
        <w:rPr>
          <w:rFonts w:ascii="Times New Roman" w:hAnsi="Times New Roman" w:cs="Times New Roman"/>
          <w:b/>
          <w:iCs/>
          <w:szCs w:val="24"/>
        </w:rPr>
        <w:t>XI</w:t>
      </w:r>
      <w:r w:rsidRPr="009C1EEA">
        <w:rPr>
          <w:rFonts w:ascii="Times New Roman" w:hAnsi="Times New Roman" w:cs="Times New Roman"/>
          <w:b/>
          <w:iCs/>
          <w:szCs w:val="24"/>
        </w:rPr>
        <w:tab/>
        <w:t xml:space="preserve">Meeting Adjourned </w:t>
      </w:r>
    </w:p>
    <w:p w:rsidR="002E71DC" w:rsidRPr="009C1EEA" w:rsidRDefault="00CE3B76" w:rsidP="00095F36">
      <w:pPr>
        <w:pStyle w:val="BodyText"/>
        <w:tabs>
          <w:tab w:val="left" w:pos="0"/>
          <w:tab w:val="left" w:pos="2610"/>
        </w:tabs>
        <w:spacing w:after="60"/>
        <w:ind w:left="547" w:right="29" w:hanging="547"/>
        <w:jc w:val="left"/>
        <w:rPr>
          <w:rFonts w:ascii="Times New Roman" w:hAnsi="Times New Roman" w:cs="Times New Roman"/>
          <w:szCs w:val="24"/>
        </w:rPr>
      </w:pPr>
      <w:r>
        <w:rPr>
          <w:rFonts w:ascii="Times New Roman" w:hAnsi="Times New Roman" w:cs="Times New Roman"/>
          <w:iCs/>
          <w:szCs w:val="24"/>
        </w:rPr>
        <w:tab/>
        <w:t>The meeting was a</w:t>
      </w:r>
      <w:r w:rsidR="00FE522C" w:rsidRPr="009C1EEA">
        <w:rPr>
          <w:rFonts w:ascii="Times New Roman" w:hAnsi="Times New Roman" w:cs="Times New Roman"/>
          <w:iCs/>
          <w:szCs w:val="24"/>
        </w:rPr>
        <w:t>djourned at</w:t>
      </w:r>
      <w:r w:rsidR="00A85EE1" w:rsidRPr="009C1EEA">
        <w:rPr>
          <w:rFonts w:ascii="Times New Roman" w:hAnsi="Times New Roman" w:cs="Times New Roman"/>
          <w:iCs/>
          <w:szCs w:val="24"/>
        </w:rPr>
        <w:t xml:space="preserve"> </w:t>
      </w:r>
      <w:r w:rsidR="00451CD8">
        <w:rPr>
          <w:rFonts w:ascii="Times New Roman" w:hAnsi="Times New Roman" w:cs="Times New Roman"/>
          <w:iCs/>
          <w:szCs w:val="24"/>
        </w:rPr>
        <w:t>8</w:t>
      </w:r>
      <w:r w:rsidR="00D047C6">
        <w:rPr>
          <w:rFonts w:ascii="Times New Roman" w:hAnsi="Times New Roman" w:cs="Times New Roman"/>
          <w:iCs/>
          <w:szCs w:val="24"/>
        </w:rPr>
        <w:t>:26</w:t>
      </w:r>
      <w:r w:rsidR="00956D14">
        <w:rPr>
          <w:rFonts w:ascii="Times New Roman" w:hAnsi="Times New Roman" w:cs="Times New Roman"/>
          <w:iCs/>
          <w:szCs w:val="24"/>
        </w:rPr>
        <w:t xml:space="preserve"> </w:t>
      </w:r>
      <w:r w:rsidR="00FE522C" w:rsidRPr="009C1EEA">
        <w:rPr>
          <w:rFonts w:ascii="Times New Roman" w:hAnsi="Times New Roman" w:cs="Times New Roman"/>
          <w:iCs/>
          <w:szCs w:val="24"/>
        </w:rPr>
        <w:t xml:space="preserve">p.m. </w:t>
      </w:r>
    </w:p>
    <w:sectPr w:rsidR="002E71DC" w:rsidRPr="009C1EEA"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08"/>
    <w:multiLevelType w:val="hybridMultilevel"/>
    <w:tmpl w:val="68C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C4E"/>
    <w:rsid w:val="00002192"/>
    <w:rsid w:val="00022018"/>
    <w:rsid w:val="000325E1"/>
    <w:rsid w:val="00033C69"/>
    <w:rsid w:val="00033F71"/>
    <w:rsid w:val="0005123D"/>
    <w:rsid w:val="000550C8"/>
    <w:rsid w:val="0007134A"/>
    <w:rsid w:val="000714E7"/>
    <w:rsid w:val="00072259"/>
    <w:rsid w:val="00080B8A"/>
    <w:rsid w:val="00095F36"/>
    <w:rsid w:val="000A387A"/>
    <w:rsid w:val="000B2FAF"/>
    <w:rsid w:val="000C2216"/>
    <w:rsid w:val="000D5149"/>
    <w:rsid w:val="000D6256"/>
    <w:rsid w:val="000D6D31"/>
    <w:rsid w:val="000F5EA6"/>
    <w:rsid w:val="00127FD9"/>
    <w:rsid w:val="001437C9"/>
    <w:rsid w:val="001453C2"/>
    <w:rsid w:val="00151E73"/>
    <w:rsid w:val="00156B99"/>
    <w:rsid w:val="001607BB"/>
    <w:rsid w:val="001648DD"/>
    <w:rsid w:val="00174988"/>
    <w:rsid w:val="00184046"/>
    <w:rsid w:val="0019222D"/>
    <w:rsid w:val="00193472"/>
    <w:rsid w:val="001945F6"/>
    <w:rsid w:val="00196799"/>
    <w:rsid w:val="001B0069"/>
    <w:rsid w:val="001B3F55"/>
    <w:rsid w:val="001B44F8"/>
    <w:rsid w:val="001C0679"/>
    <w:rsid w:val="001C073E"/>
    <w:rsid w:val="001E21ED"/>
    <w:rsid w:val="002014FE"/>
    <w:rsid w:val="00203957"/>
    <w:rsid w:val="00203E08"/>
    <w:rsid w:val="0021671E"/>
    <w:rsid w:val="00225CB0"/>
    <w:rsid w:val="00226E8C"/>
    <w:rsid w:val="002412E5"/>
    <w:rsid w:val="00242EC2"/>
    <w:rsid w:val="002454D5"/>
    <w:rsid w:val="00260DD4"/>
    <w:rsid w:val="0027788B"/>
    <w:rsid w:val="0028013D"/>
    <w:rsid w:val="00282366"/>
    <w:rsid w:val="002851E0"/>
    <w:rsid w:val="00287D0E"/>
    <w:rsid w:val="002901FD"/>
    <w:rsid w:val="0029138C"/>
    <w:rsid w:val="00296BC7"/>
    <w:rsid w:val="002A065D"/>
    <w:rsid w:val="002A0F98"/>
    <w:rsid w:val="002B7470"/>
    <w:rsid w:val="002C117A"/>
    <w:rsid w:val="002C5F14"/>
    <w:rsid w:val="002D0207"/>
    <w:rsid w:val="002D379C"/>
    <w:rsid w:val="002E2C33"/>
    <w:rsid w:val="002E3B7C"/>
    <w:rsid w:val="002F6EEE"/>
    <w:rsid w:val="003006FA"/>
    <w:rsid w:val="0031766E"/>
    <w:rsid w:val="00330F68"/>
    <w:rsid w:val="003353C3"/>
    <w:rsid w:val="00342D70"/>
    <w:rsid w:val="00350E8F"/>
    <w:rsid w:val="00353EFB"/>
    <w:rsid w:val="00354633"/>
    <w:rsid w:val="003607C1"/>
    <w:rsid w:val="00360D88"/>
    <w:rsid w:val="00361B78"/>
    <w:rsid w:val="00364162"/>
    <w:rsid w:val="00365FCA"/>
    <w:rsid w:val="00374744"/>
    <w:rsid w:val="0038152E"/>
    <w:rsid w:val="00382DD3"/>
    <w:rsid w:val="003866DD"/>
    <w:rsid w:val="0039572F"/>
    <w:rsid w:val="003A30E1"/>
    <w:rsid w:val="003E0846"/>
    <w:rsid w:val="003F0FF7"/>
    <w:rsid w:val="003F4642"/>
    <w:rsid w:val="004046F7"/>
    <w:rsid w:val="00405C62"/>
    <w:rsid w:val="00407E06"/>
    <w:rsid w:val="004132B8"/>
    <w:rsid w:val="0041335A"/>
    <w:rsid w:val="004204B4"/>
    <w:rsid w:val="00420AB3"/>
    <w:rsid w:val="00420DEF"/>
    <w:rsid w:val="0042613C"/>
    <w:rsid w:val="00426D4F"/>
    <w:rsid w:val="00427180"/>
    <w:rsid w:val="00430253"/>
    <w:rsid w:val="004314A8"/>
    <w:rsid w:val="00437E1C"/>
    <w:rsid w:val="00441B25"/>
    <w:rsid w:val="00451CD8"/>
    <w:rsid w:val="00457060"/>
    <w:rsid w:val="00457509"/>
    <w:rsid w:val="004579C4"/>
    <w:rsid w:val="004649C1"/>
    <w:rsid w:val="00472045"/>
    <w:rsid w:val="00485617"/>
    <w:rsid w:val="004A22CD"/>
    <w:rsid w:val="004A7CBE"/>
    <w:rsid w:val="004C1607"/>
    <w:rsid w:val="004C1DD2"/>
    <w:rsid w:val="004C35A9"/>
    <w:rsid w:val="004C5EA0"/>
    <w:rsid w:val="004C5FB5"/>
    <w:rsid w:val="004D4FE7"/>
    <w:rsid w:val="004D5A2C"/>
    <w:rsid w:val="00500123"/>
    <w:rsid w:val="005018EA"/>
    <w:rsid w:val="005209EE"/>
    <w:rsid w:val="00526E3D"/>
    <w:rsid w:val="00541014"/>
    <w:rsid w:val="00542B46"/>
    <w:rsid w:val="00545994"/>
    <w:rsid w:val="005632C9"/>
    <w:rsid w:val="005755C1"/>
    <w:rsid w:val="00576B34"/>
    <w:rsid w:val="0059487A"/>
    <w:rsid w:val="005A32E1"/>
    <w:rsid w:val="005B1457"/>
    <w:rsid w:val="005B3636"/>
    <w:rsid w:val="005C2FAF"/>
    <w:rsid w:val="005C3C7C"/>
    <w:rsid w:val="005C6B7F"/>
    <w:rsid w:val="005D3818"/>
    <w:rsid w:val="005E05A3"/>
    <w:rsid w:val="005E2C1C"/>
    <w:rsid w:val="005E3108"/>
    <w:rsid w:val="005E4723"/>
    <w:rsid w:val="005E65EC"/>
    <w:rsid w:val="005E6A9A"/>
    <w:rsid w:val="005F4B7E"/>
    <w:rsid w:val="005F770C"/>
    <w:rsid w:val="00601C65"/>
    <w:rsid w:val="00602DF1"/>
    <w:rsid w:val="00604806"/>
    <w:rsid w:val="006053CF"/>
    <w:rsid w:val="006073D4"/>
    <w:rsid w:val="006121F0"/>
    <w:rsid w:val="0061503C"/>
    <w:rsid w:val="00617393"/>
    <w:rsid w:val="00621174"/>
    <w:rsid w:val="00621244"/>
    <w:rsid w:val="00627753"/>
    <w:rsid w:val="0063637C"/>
    <w:rsid w:val="006507EA"/>
    <w:rsid w:val="0066330C"/>
    <w:rsid w:val="00670C97"/>
    <w:rsid w:val="0067369B"/>
    <w:rsid w:val="0067483E"/>
    <w:rsid w:val="006771D8"/>
    <w:rsid w:val="0068171A"/>
    <w:rsid w:val="006822E5"/>
    <w:rsid w:val="00682C8E"/>
    <w:rsid w:val="00686BFE"/>
    <w:rsid w:val="00696AAF"/>
    <w:rsid w:val="006972BD"/>
    <w:rsid w:val="006A0535"/>
    <w:rsid w:val="006B00D0"/>
    <w:rsid w:val="006C31E6"/>
    <w:rsid w:val="006E2E68"/>
    <w:rsid w:val="0070165B"/>
    <w:rsid w:val="00721489"/>
    <w:rsid w:val="0072336F"/>
    <w:rsid w:val="00724939"/>
    <w:rsid w:val="00726636"/>
    <w:rsid w:val="00726D63"/>
    <w:rsid w:val="00730FB4"/>
    <w:rsid w:val="00732CE9"/>
    <w:rsid w:val="0073377C"/>
    <w:rsid w:val="007445C7"/>
    <w:rsid w:val="007505AB"/>
    <w:rsid w:val="007530F3"/>
    <w:rsid w:val="00756F31"/>
    <w:rsid w:val="00757196"/>
    <w:rsid w:val="00760D65"/>
    <w:rsid w:val="00763860"/>
    <w:rsid w:val="00763E91"/>
    <w:rsid w:val="00767457"/>
    <w:rsid w:val="0077302B"/>
    <w:rsid w:val="00781FF6"/>
    <w:rsid w:val="0078645A"/>
    <w:rsid w:val="00787820"/>
    <w:rsid w:val="00790EC3"/>
    <w:rsid w:val="007A242F"/>
    <w:rsid w:val="007B0226"/>
    <w:rsid w:val="007B0DD5"/>
    <w:rsid w:val="007B535E"/>
    <w:rsid w:val="007C3C8F"/>
    <w:rsid w:val="007C5EDB"/>
    <w:rsid w:val="007D247D"/>
    <w:rsid w:val="007D59F6"/>
    <w:rsid w:val="007E21D3"/>
    <w:rsid w:val="007E6C94"/>
    <w:rsid w:val="0080017E"/>
    <w:rsid w:val="008005F8"/>
    <w:rsid w:val="00805908"/>
    <w:rsid w:val="00817BF8"/>
    <w:rsid w:val="008243F6"/>
    <w:rsid w:val="00824D02"/>
    <w:rsid w:val="00837806"/>
    <w:rsid w:val="008401C5"/>
    <w:rsid w:val="00853D33"/>
    <w:rsid w:val="0086269A"/>
    <w:rsid w:val="00873031"/>
    <w:rsid w:val="0087412B"/>
    <w:rsid w:val="00874A6F"/>
    <w:rsid w:val="00886F30"/>
    <w:rsid w:val="00887633"/>
    <w:rsid w:val="008926BD"/>
    <w:rsid w:val="00895B60"/>
    <w:rsid w:val="008B045C"/>
    <w:rsid w:val="008B2393"/>
    <w:rsid w:val="008C4623"/>
    <w:rsid w:val="008E0ADD"/>
    <w:rsid w:val="008E2CB4"/>
    <w:rsid w:val="008E3F8F"/>
    <w:rsid w:val="008E529F"/>
    <w:rsid w:val="008F1561"/>
    <w:rsid w:val="008F522B"/>
    <w:rsid w:val="008F66AF"/>
    <w:rsid w:val="00920791"/>
    <w:rsid w:val="00925C01"/>
    <w:rsid w:val="009318AE"/>
    <w:rsid w:val="0093363C"/>
    <w:rsid w:val="00946C93"/>
    <w:rsid w:val="00956D14"/>
    <w:rsid w:val="00962EEB"/>
    <w:rsid w:val="00963A67"/>
    <w:rsid w:val="00963D42"/>
    <w:rsid w:val="00966254"/>
    <w:rsid w:val="009670D2"/>
    <w:rsid w:val="00970EC7"/>
    <w:rsid w:val="009713E1"/>
    <w:rsid w:val="009743AF"/>
    <w:rsid w:val="00976C4F"/>
    <w:rsid w:val="00993F54"/>
    <w:rsid w:val="00996680"/>
    <w:rsid w:val="009A32D5"/>
    <w:rsid w:val="009B1B81"/>
    <w:rsid w:val="009B3F50"/>
    <w:rsid w:val="009B54C1"/>
    <w:rsid w:val="009B5785"/>
    <w:rsid w:val="009C1EEA"/>
    <w:rsid w:val="009E36DA"/>
    <w:rsid w:val="009E442C"/>
    <w:rsid w:val="009E5EB4"/>
    <w:rsid w:val="009F3437"/>
    <w:rsid w:val="00A03716"/>
    <w:rsid w:val="00A038EC"/>
    <w:rsid w:val="00A043E8"/>
    <w:rsid w:val="00A05524"/>
    <w:rsid w:val="00A24A8F"/>
    <w:rsid w:val="00A261CE"/>
    <w:rsid w:val="00A26B05"/>
    <w:rsid w:val="00A27169"/>
    <w:rsid w:val="00A50970"/>
    <w:rsid w:val="00A52D5C"/>
    <w:rsid w:val="00A53999"/>
    <w:rsid w:val="00A641EB"/>
    <w:rsid w:val="00A6660C"/>
    <w:rsid w:val="00A76ECE"/>
    <w:rsid w:val="00A85EE1"/>
    <w:rsid w:val="00A93B8A"/>
    <w:rsid w:val="00AA6C4A"/>
    <w:rsid w:val="00AB29F6"/>
    <w:rsid w:val="00AC5892"/>
    <w:rsid w:val="00AD0349"/>
    <w:rsid w:val="00AD0635"/>
    <w:rsid w:val="00AD0D60"/>
    <w:rsid w:val="00AE7842"/>
    <w:rsid w:val="00AF5EEC"/>
    <w:rsid w:val="00AF6312"/>
    <w:rsid w:val="00B11FB0"/>
    <w:rsid w:val="00B17F94"/>
    <w:rsid w:val="00B253C8"/>
    <w:rsid w:val="00B26468"/>
    <w:rsid w:val="00B27278"/>
    <w:rsid w:val="00B4369A"/>
    <w:rsid w:val="00B54D7A"/>
    <w:rsid w:val="00B56BB8"/>
    <w:rsid w:val="00B62348"/>
    <w:rsid w:val="00B62803"/>
    <w:rsid w:val="00B82EF6"/>
    <w:rsid w:val="00B858AE"/>
    <w:rsid w:val="00B85E93"/>
    <w:rsid w:val="00BB198D"/>
    <w:rsid w:val="00BB6F0D"/>
    <w:rsid w:val="00BC069C"/>
    <w:rsid w:val="00BD7870"/>
    <w:rsid w:val="00BE6629"/>
    <w:rsid w:val="00BF227C"/>
    <w:rsid w:val="00C024FE"/>
    <w:rsid w:val="00C03F67"/>
    <w:rsid w:val="00C11313"/>
    <w:rsid w:val="00C23B19"/>
    <w:rsid w:val="00C50200"/>
    <w:rsid w:val="00C509B1"/>
    <w:rsid w:val="00C5759F"/>
    <w:rsid w:val="00C612B0"/>
    <w:rsid w:val="00C6226F"/>
    <w:rsid w:val="00C67755"/>
    <w:rsid w:val="00C96E76"/>
    <w:rsid w:val="00CA289C"/>
    <w:rsid w:val="00CA4DF4"/>
    <w:rsid w:val="00CB1C31"/>
    <w:rsid w:val="00CB1CB7"/>
    <w:rsid w:val="00CC11A8"/>
    <w:rsid w:val="00CC7F57"/>
    <w:rsid w:val="00CD0718"/>
    <w:rsid w:val="00CD2522"/>
    <w:rsid w:val="00CD45D7"/>
    <w:rsid w:val="00CE0088"/>
    <w:rsid w:val="00CE2273"/>
    <w:rsid w:val="00CE3374"/>
    <w:rsid w:val="00CE3B76"/>
    <w:rsid w:val="00CF7244"/>
    <w:rsid w:val="00D047C6"/>
    <w:rsid w:val="00D14FD7"/>
    <w:rsid w:val="00D2105E"/>
    <w:rsid w:val="00D22AC0"/>
    <w:rsid w:val="00D2324E"/>
    <w:rsid w:val="00D25AC2"/>
    <w:rsid w:val="00D33CE0"/>
    <w:rsid w:val="00D506BA"/>
    <w:rsid w:val="00D52663"/>
    <w:rsid w:val="00D529FA"/>
    <w:rsid w:val="00D543F5"/>
    <w:rsid w:val="00D60EF0"/>
    <w:rsid w:val="00D84DA7"/>
    <w:rsid w:val="00D8502D"/>
    <w:rsid w:val="00D9708F"/>
    <w:rsid w:val="00DA4721"/>
    <w:rsid w:val="00DA6480"/>
    <w:rsid w:val="00DB0DD8"/>
    <w:rsid w:val="00DB378A"/>
    <w:rsid w:val="00DC5777"/>
    <w:rsid w:val="00DC6A1A"/>
    <w:rsid w:val="00DD26BD"/>
    <w:rsid w:val="00DD4B5D"/>
    <w:rsid w:val="00DE4A5B"/>
    <w:rsid w:val="00DF0703"/>
    <w:rsid w:val="00DF4888"/>
    <w:rsid w:val="00E050C9"/>
    <w:rsid w:val="00E05A1D"/>
    <w:rsid w:val="00E15626"/>
    <w:rsid w:val="00E3077D"/>
    <w:rsid w:val="00E31EFA"/>
    <w:rsid w:val="00E32B1E"/>
    <w:rsid w:val="00E34E6C"/>
    <w:rsid w:val="00E3623B"/>
    <w:rsid w:val="00E5435B"/>
    <w:rsid w:val="00E54D4F"/>
    <w:rsid w:val="00E5545F"/>
    <w:rsid w:val="00E61E7C"/>
    <w:rsid w:val="00E620D3"/>
    <w:rsid w:val="00E7215D"/>
    <w:rsid w:val="00E74584"/>
    <w:rsid w:val="00E7488C"/>
    <w:rsid w:val="00E836D3"/>
    <w:rsid w:val="00E93FEC"/>
    <w:rsid w:val="00EA3AFB"/>
    <w:rsid w:val="00EB0846"/>
    <w:rsid w:val="00EB1117"/>
    <w:rsid w:val="00EB2D81"/>
    <w:rsid w:val="00EC4CB1"/>
    <w:rsid w:val="00EC75CE"/>
    <w:rsid w:val="00EF43B6"/>
    <w:rsid w:val="00EF49FB"/>
    <w:rsid w:val="00EF79CD"/>
    <w:rsid w:val="00F00594"/>
    <w:rsid w:val="00F030A6"/>
    <w:rsid w:val="00F054BA"/>
    <w:rsid w:val="00F05B4F"/>
    <w:rsid w:val="00F14EDA"/>
    <w:rsid w:val="00F16F90"/>
    <w:rsid w:val="00F23CB9"/>
    <w:rsid w:val="00F26502"/>
    <w:rsid w:val="00F336D1"/>
    <w:rsid w:val="00F36EEB"/>
    <w:rsid w:val="00F40CA4"/>
    <w:rsid w:val="00F436A2"/>
    <w:rsid w:val="00F46DDF"/>
    <w:rsid w:val="00F5135E"/>
    <w:rsid w:val="00F53DD4"/>
    <w:rsid w:val="00F60F66"/>
    <w:rsid w:val="00F6364B"/>
    <w:rsid w:val="00F76E0C"/>
    <w:rsid w:val="00F773EF"/>
    <w:rsid w:val="00F92DE5"/>
    <w:rsid w:val="00F967EE"/>
    <w:rsid w:val="00FB0351"/>
    <w:rsid w:val="00FB6BCE"/>
    <w:rsid w:val="00FC1C0A"/>
    <w:rsid w:val="00FC2249"/>
    <w:rsid w:val="00FC2446"/>
    <w:rsid w:val="00FC24FA"/>
    <w:rsid w:val="00FD1D89"/>
    <w:rsid w:val="00FD7DA4"/>
    <w:rsid w:val="00FE522C"/>
    <w:rsid w:val="00FE66A5"/>
    <w:rsid w:val="00FF10F9"/>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A68A-5F3C-4C78-A816-3C1AA14F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3</cp:revision>
  <dcterms:created xsi:type="dcterms:W3CDTF">2014-08-04T12:19:00Z</dcterms:created>
  <dcterms:modified xsi:type="dcterms:W3CDTF">2014-08-21T13:28:00Z</dcterms:modified>
</cp:coreProperties>
</file>