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C" w:rsidRPr="00115FE7" w:rsidRDefault="00FE522C" w:rsidP="00FE522C">
      <w:pPr>
        <w:pStyle w:val="Title"/>
      </w:pPr>
      <w:r w:rsidRPr="00115FE7">
        <w:t>STATE HUMAN RELATIONS COMMISSION</w:t>
      </w:r>
    </w:p>
    <w:p w:rsidR="00FE522C" w:rsidRPr="00115FE7" w:rsidRDefault="00CE7659" w:rsidP="00FE522C">
      <w:pPr>
        <w:jc w:val="center"/>
        <w:rPr>
          <w:b/>
          <w:sz w:val="28"/>
        </w:rPr>
      </w:pPr>
      <w:r>
        <w:rPr>
          <w:b/>
          <w:sz w:val="28"/>
        </w:rPr>
        <w:t xml:space="preserve">FULL </w:t>
      </w:r>
      <w:bookmarkStart w:id="0" w:name="_GoBack"/>
      <w:bookmarkEnd w:id="0"/>
      <w:r w:rsidR="00FE522C" w:rsidRPr="00115FE7">
        <w:rPr>
          <w:b/>
          <w:sz w:val="28"/>
        </w:rPr>
        <w:t>COMMITTEE MEETING MINUTES</w:t>
      </w:r>
    </w:p>
    <w:p w:rsidR="00FE522C" w:rsidRPr="00115FE7" w:rsidRDefault="00FE522C" w:rsidP="00FE522C">
      <w:pPr>
        <w:pStyle w:val="Heading8"/>
        <w:rPr>
          <w:sz w:val="24"/>
          <w:szCs w:val="24"/>
        </w:rPr>
      </w:pPr>
      <w:r w:rsidRPr="00115FE7">
        <w:rPr>
          <w:sz w:val="24"/>
          <w:szCs w:val="24"/>
        </w:rPr>
        <w:t>DOVER, DELAWARE</w:t>
      </w:r>
    </w:p>
    <w:p w:rsidR="00FE522C" w:rsidRPr="00115FE7" w:rsidRDefault="00FE522C" w:rsidP="00FE522C">
      <w:pPr>
        <w:rPr>
          <w:sz w:val="16"/>
          <w:szCs w:val="16"/>
        </w:rPr>
      </w:pPr>
    </w:p>
    <w:p w:rsidR="00FE522C" w:rsidRPr="00115FE7" w:rsidRDefault="00FE522C" w:rsidP="00FE522C">
      <w:pPr>
        <w:jc w:val="center"/>
        <w:rPr>
          <w:b/>
        </w:rPr>
      </w:pPr>
      <w:r w:rsidRPr="00115FE7">
        <w:rPr>
          <w:b/>
        </w:rPr>
        <w:t xml:space="preserve">THURSDAY, </w:t>
      </w:r>
      <w:r w:rsidR="00C614AE" w:rsidRPr="00115FE7">
        <w:rPr>
          <w:b/>
        </w:rPr>
        <w:t>September 11</w:t>
      </w:r>
      <w:r w:rsidR="00621174" w:rsidRPr="00115FE7">
        <w:rPr>
          <w:b/>
        </w:rPr>
        <w:t>, 2014</w:t>
      </w:r>
    </w:p>
    <w:p w:rsidR="00FE522C" w:rsidRPr="00115FE7" w:rsidRDefault="00FE522C" w:rsidP="00FE522C">
      <w:pPr>
        <w:rPr>
          <w:sz w:val="16"/>
          <w:szCs w:val="16"/>
        </w:rPr>
      </w:pPr>
    </w:p>
    <w:p w:rsidR="00FE522C" w:rsidRPr="00115FE7" w:rsidRDefault="00FE522C" w:rsidP="00FE522C">
      <w:pPr>
        <w:rPr>
          <w:b/>
          <w:sz w:val="24"/>
          <w:szCs w:val="24"/>
        </w:rPr>
      </w:pPr>
      <w:r w:rsidRPr="00115FE7">
        <w:rPr>
          <w:sz w:val="24"/>
          <w:szCs w:val="24"/>
        </w:rPr>
        <w:t xml:space="preserve">The </w:t>
      </w:r>
      <w:r w:rsidR="00C614AE" w:rsidRPr="00115FE7">
        <w:rPr>
          <w:sz w:val="24"/>
          <w:szCs w:val="24"/>
        </w:rPr>
        <w:t>September</w:t>
      </w:r>
      <w:r w:rsidR="005D3818" w:rsidRPr="00115FE7">
        <w:rPr>
          <w:sz w:val="24"/>
          <w:szCs w:val="24"/>
        </w:rPr>
        <w:t xml:space="preserve"> </w:t>
      </w:r>
      <w:r w:rsidRPr="00115FE7">
        <w:rPr>
          <w:sz w:val="24"/>
          <w:szCs w:val="24"/>
        </w:rPr>
        <w:t>monthly meeting of the Delaware State Human Relations Commission was held by video-conference the Cannon Building, 861 Silver Lake Boulevard, Conference Room A, Dover, Delaware; and the Carvel Building, 820 N. French Street, 4</w:t>
      </w:r>
      <w:r w:rsidRPr="00115FE7">
        <w:rPr>
          <w:sz w:val="24"/>
          <w:szCs w:val="24"/>
          <w:vertAlign w:val="superscript"/>
        </w:rPr>
        <w:t>th</w:t>
      </w:r>
      <w:r w:rsidRPr="00115FE7">
        <w:rPr>
          <w:sz w:val="24"/>
          <w:szCs w:val="24"/>
        </w:rPr>
        <w:t xml:space="preserve"> Floor Executive Conference Room, Wilmington, Delaware.</w:t>
      </w:r>
    </w:p>
    <w:p w:rsidR="00FE522C" w:rsidRPr="00115FE7"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115FE7">
        <w:rPr>
          <w:rFonts w:ascii="Times New Roman" w:hAnsi="Times New Roman" w:cs="Times New Roman"/>
          <w:b/>
          <w:iCs/>
          <w:szCs w:val="24"/>
        </w:rPr>
        <w:t>_______________________________________________________________________________________________________________</w:t>
      </w:r>
    </w:p>
    <w:p w:rsidR="00FE522C" w:rsidRPr="00115FE7" w:rsidRDefault="00FE522C" w:rsidP="00FE522C">
      <w:pPr>
        <w:rPr>
          <w:b/>
          <w:sz w:val="24"/>
          <w:szCs w:val="24"/>
        </w:rPr>
      </w:pPr>
      <w:r w:rsidRPr="00115FE7">
        <w:rPr>
          <w:b/>
          <w:sz w:val="24"/>
          <w:szCs w:val="24"/>
        </w:rPr>
        <w:t>Attendance:</w:t>
      </w:r>
    </w:p>
    <w:p w:rsidR="00FE522C" w:rsidRPr="00115FE7" w:rsidRDefault="00FE522C" w:rsidP="00FE522C">
      <w:pPr>
        <w:rPr>
          <w:b/>
          <w:sz w:val="24"/>
          <w:szCs w:val="24"/>
        </w:rPr>
      </w:pPr>
    </w:p>
    <w:p w:rsidR="00790F75" w:rsidRPr="00115FE7" w:rsidRDefault="00FE522C" w:rsidP="00203957">
      <w:pPr>
        <w:rPr>
          <w:sz w:val="24"/>
          <w:szCs w:val="24"/>
        </w:rPr>
      </w:pPr>
      <w:proofErr w:type="gramStart"/>
      <w:r w:rsidRPr="00115FE7">
        <w:rPr>
          <w:b/>
          <w:sz w:val="24"/>
          <w:szCs w:val="24"/>
        </w:rPr>
        <w:t>Commission Members Present:</w:t>
      </w:r>
      <w:r w:rsidR="004314A8" w:rsidRPr="00115FE7">
        <w:rPr>
          <w:b/>
          <w:sz w:val="24"/>
          <w:szCs w:val="24"/>
        </w:rPr>
        <w:t xml:space="preserve">  </w:t>
      </w:r>
      <w:r w:rsidR="009E0B00" w:rsidRPr="00115FE7">
        <w:rPr>
          <w:sz w:val="24"/>
          <w:szCs w:val="24"/>
        </w:rPr>
        <w:t>Chairperson Calvin Christopher.</w:t>
      </w:r>
      <w:proofErr w:type="gramEnd"/>
      <w:r w:rsidR="009E0B00" w:rsidRPr="00115FE7">
        <w:rPr>
          <w:sz w:val="24"/>
          <w:szCs w:val="24"/>
        </w:rPr>
        <w:t xml:space="preserve">  Commissioners Mashoor Awad, Diaz Bonville, </w:t>
      </w:r>
      <w:proofErr w:type="spellStart"/>
      <w:r w:rsidR="009E0B00" w:rsidRPr="00115FE7">
        <w:rPr>
          <w:sz w:val="24"/>
          <w:szCs w:val="24"/>
        </w:rPr>
        <w:t>Whittona</w:t>
      </w:r>
      <w:proofErr w:type="spellEnd"/>
      <w:r w:rsidR="009E0B00" w:rsidRPr="00115FE7">
        <w:rPr>
          <w:sz w:val="24"/>
          <w:szCs w:val="24"/>
        </w:rPr>
        <w:t xml:space="preserve"> Burrell, Erica Caesar, Chok-Fun Chui, Stephen Elkins, Earnest Gulab, Rose Mary Hendrix, Doug James, Gail Launay-Tarlecki, Nancy Maihoff, Lorenzo Murdaugh, Olga Ramirez, Walter Smith Jr., Roy Sudler Jr., Robert Watson Jr., and Rosemarie Williams.</w:t>
      </w:r>
    </w:p>
    <w:p w:rsidR="00C614AE" w:rsidRPr="00115FE7" w:rsidRDefault="00C614AE" w:rsidP="00203957">
      <w:pPr>
        <w:rPr>
          <w:b/>
          <w:sz w:val="24"/>
          <w:szCs w:val="24"/>
        </w:rPr>
      </w:pPr>
    </w:p>
    <w:p w:rsidR="005D3818" w:rsidRPr="00115FE7" w:rsidRDefault="00790F75" w:rsidP="00203957">
      <w:pPr>
        <w:rPr>
          <w:sz w:val="24"/>
          <w:szCs w:val="24"/>
        </w:rPr>
      </w:pPr>
      <w:r w:rsidRPr="00115FE7">
        <w:rPr>
          <w:b/>
          <w:sz w:val="24"/>
          <w:szCs w:val="24"/>
        </w:rPr>
        <w:t xml:space="preserve">Commission Members not present: </w:t>
      </w:r>
      <w:r w:rsidRPr="00115FE7">
        <w:rPr>
          <w:sz w:val="24"/>
          <w:szCs w:val="24"/>
        </w:rPr>
        <w:t xml:space="preserve"> </w:t>
      </w:r>
      <w:r w:rsidR="009E0B00" w:rsidRPr="00115FE7">
        <w:rPr>
          <w:sz w:val="24"/>
          <w:szCs w:val="24"/>
        </w:rPr>
        <w:t>Commissioners Bernice Edwards (excused), Dr. J. Michael Harpe (excused), Prameela Kaza (unexcused), and Misty Seemans (excused).</w:t>
      </w:r>
    </w:p>
    <w:p w:rsidR="00C614AE" w:rsidRPr="00115FE7" w:rsidRDefault="00C614AE" w:rsidP="00203957">
      <w:pPr>
        <w:rPr>
          <w:sz w:val="24"/>
          <w:szCs w:val="24"/>
        </w:rPr>
      </w:pPr>
    </w:p>
    <w:p w:rsidR="00FE522C" w:rsidRPr="00115FE7" w:rsidRDefault="00FE522C" w:rsidP="00203957">
      <w:pPr>
        <w:rPr>
          <w:sz w:val="24"/>
          <w:szCs w:val="24"/>
        </w:rPr>
      </w:pPr>
      <w:r w:rsidRPr="00115FE7">
        <w:rPr>
          <w:b/>
          <w:sz w:val="24"/>
          <w:szCs w:val="24"/>
        </w:rPr>
        <w:t>Staff from Division of Human Relations Office:</w:t>
      </w:r>
      <w:r w:rsidRPr="00115FE7">
        <w:rPr>
          <w:sz w:val="24"/>
          <w:szCs w:val="24"/>
        </w:rPr>
        <w:t xml:space="preserve">  </w:t>
      </w:r>
      <w:r w:rsidR="00ED30E9" w:rsidRPr="00115FE7">
        <w:rPr>
          <w:sz w:val="24"/>
          <w:szCs w:val="24"/>
        </w:rPr>
        <w:t>Romona Fullman and Vincent Petroff</w:t>
      </w:r>
    </w:p>
    <w:p w:rsidR="00DA4721" w:rsidRPr="00115FE7" w:rsidRDefault="00DA4721" w:rsidP="00203957">
      <w:pPr>
        <w:rPr>
          <w:sz w:val="24"/>
          <w:szCs w:val="24"/>
        </w:rPr>
      </w:pPr>
    </w:p>
    <w:p w:rsidR="00FE522C" w:rsidRPr="00115FE7" w:rsidRDefault="00FE522C" w:rsidP="00203957">
      <w:pPr>
        <w:pStyle w:val="BodyText"/>
        <w:tabs>
          <w:tab w:val="left" w:pos="0"/>
          <w:tab w:val="left" w:pos="2610"/>
        </w:tabs>
        <w:ind w:left="540" w:right="29" w:hanging="540"/>
        <w:jc w:val="left"/>
        <w:rPr>
          <w:rFonts w:ascii="Times New Roman" w:hAnsi="Times New Roman" w:cs="Times New Roman"/>
          <w:iCs/>
          <w:szCs w:val="24"/>
        </w:rPr>
      </w:pPr>
      <w:r w:rsidRPr="00115FE7">
        <w:rPr>
          <w:rFonts w:ascii="Times New Roman" w:hAnsi="Times New Roman" w:cs="Times New Roman"/>
          <w:b/>
          <w:iCs/>
          <w:szCs w:val="24"/>
        </w:rPr>
        <w:t>Members of the public present:</w:t>
      </w:r>
      <w:r w:rsidRPr="00115FE7">
        <w:rPr>
          <w:rFonts w:ascii="Times New Roman" w:hAnsi="Times New Roman" w:cs="Times New Roman"/>
          <w:iCs/>
          <w:szCs w:val="24"/>
        </w:rPr>
        <w:t xml:space="preserve"> </w:t>
      </w:r>
      <w:r w:rsidR="00B34854" w:rsidRPr="00115FE7">
        <w:rPr>
          <w:rFonts w:ascii="Times New Roman" w:hAnsi="Times New Roman" w:cs="Times New Roman"/>
          <w:iCs/>
          <w:szCs w:val="24"/>
        </w:rPr>
        <w:t xml:space="preserve">Rosalyn J. Allen Echols, </w:t>
      </w:r>
      <w:proofErr w:type="spellStart"/>
      <w:r w:rsidR="00B34854" w:rsidRPr="00115FE7">
        <w:rPr>
          <w:rFonts w:ascii="Times New Roman" w:hAnsi="Times New Roman" w:cs="Times New Roman"/>
          <w:iCs/>
          <w:szCs w:val="24"/>
        </w:rPr>
        <w:t>Gai</w:t>
      </w:r>
      <w:proofErr w:type="spellEnd"/>
      <w:r w:rsidR="00B34854" w:rsidRPr="00115FE7">
        <w:rPr>
          <w:rFonts w:ascii="Times New Roman" w:hAnsi="Times New Roman" w:cs="Times New Roman"/>
          <w:iCs/>
          <w:szCs w:val="24"/>
        </w:rPr>
        <w:t xml:space="preserve"> Allen, James Parson and Sandra Dean-Weldon.</w:t>
      </w:r>
    </w:p>
    <w:p w:rsidR="00FE522C" w:rsidRPr="00115FE7"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115FE7">
        <w:rPr>
          <w:rFonts w:ascii="Times New Roman" w:hAnsi="Times New Roman" w:cs="Times New Roman"/>
          <w:b/>
          <w:iCs/>
          <w:szCs w:val="24"/>
        </w:rPr>
        <w:t>_______________________________________________________________________________________________________________</w:t>
      </w:r>
    </w:p>
    <w:p w:rsidR="00FE522C" w:rsidRPr="00115FE7"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115FE7">
        <w:rPr>
          <w:rFonts w:ascii="Times New Roman" w:hAnsi="Times New Roman" w:cs="Times New Roman"/>
          <w:b/>
          <w:iCs/>
          <w:szCs w:val="24"/>
        </w:rPr>
        <w:t>I</w:t>
      </w:r>
      <w:r w:rsidRPr="00115FE7">
        <w:rPr>
          <w:rFonts w:ascii="Times New Roman" w:hAnsi="Times New Roman" w:cs="Times New Roman"/>
          <w:b/>
          <w:iCs/>
          <w:szCs w:val="24"/>
        </w:rPr>
        <w:tab/>
        <w:t xml:space="preserve">Call to Order </w:t>
      </w:r>
    </w:p>
    <w:p w:rsidR="00FE522C" w:rsidRPr="00115FE7"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115FE7">
        <w:rPr>
          <w:rFonts w:ascii="Times New Roman" w:hAnsi="Times New Roman" w:cs="Times New Roman"/>
          <w:iCs/>
          <w:szCs w:val="24"/>
        </w:rPr>
        <w:tab/>
      </w:r>
      <w:r w:rsidR="00C614AE" w:rsidRPr="00115FE7">
        <w:rPr>
          <w:rFonts w:ascii="Times New Roman" w:hAnsi="Times New Roman" w:cs="Times New Roman"/>
          <w:iCs/>
          <w:szCs w:val="24"/>
        </w:rPr>
        <w:t xml:space="preserve">The meeting was called to order by </w:t>
      </w:r>
      <w:r w:rsidR="00FB5388" w:rsidRPr="00115FE7">
        <w:rPr>
          <w:rFonts w:ascii="Times New Roman" w:hAnsi="Times New Roman" w:cs="Times New Roman"/>
          <w:iCs/>
          <w:szCs w:val="24"/>
        </w:rPr>
        <w:t>Chair</w:t>
      </w:r>
      <w:r w:rsidR="00C614AE" w:rsidRPr="00115FE7">
        <w:rPr>
          <w:rFonts w:ascii="Times New Roman" w:hAnsi="Times New Roman" w:cs="Times New Roman"/>
          <w:iCs/>
          <w:szCs w:val="24"/>
        </w:rPr>
        <w:t xml:space="preserve"> Christopher at </w:t>
      </w:r>
      <w:r w:rsidR="009E0B00" w:rsidRPr="00115FE7">
        <w:rPr>
          <w:rFonts w:ascii="Times New Roman" w:hAnsi="Times New Roman" w:cs="Times New Roman"/>
          <w:iCs/>
          <w:szCs w:val="24"/>
        </w:rPr>
        <w:t xml:space="preserve">7:10 </w:t>
      </w:r>
      <w:r w:rsidR="00C614AE" w:rsidRPr="00115FE7">
        <w:rPr>
          <w:rFonts w:ascii="Times New Roman" w:hAnsi="Times New Roman" w:cs="Times New Roman"/>
          <w:iCs/>
          <w:szCs w:val="24"/>
        </w:rPr>
        <w:t xml:space="preserve">p.m., followed by a period of silent meditation.  </w:t>
      </w:r>
      <w:r w:rsidRPr="00115FE7">
        <w:rPr>
          <w:rFonts w:ascii="Times New Roman" w:hAnsi="Times New Roman" w:cs="Times New Roman"/>
          <w:iCs/>
          <w:szCs w:val="24"/>
        </w:rPr>
        <w:br/>
      </w:r>
    </w:p>
    <w:p w:rsidR="002901FD" w:rsidRPr="00115FE7"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115FE7">
        <w:rPr>
          <w:rFonts w:ascii="Times New Roman" w:hAnsi="Times New Roman" w:cs="Times New Roman"/>
          <w:b/>
          <w:iCs/>
          <w:szCs w:val="24"/>
        </w:rPr>
        <w:t>II</w:t>
      </w:r>
      <w:r w:rsidRPr="00115FE7">
        <w:rPr>
          <w:rFonts w:ascii="Times New Roman" w:hAnsi="Times New Roman" w:cs="Times New Roman"/>
          <w:b/>
          <w:iCs/>
          <w:szCs w:val="24"/>
        </w:rPr>
        <w:tab/>
        <w:t>Approval of Minutes</w:t>
      </w:r>
      <w:r w:rsidR="00095F36" w:rsidRPr="00115FE7">
        <w:rPr>
          <w:rFonts w:ascii="Times New Roman" w:hAnsi="Times New Roman" w:cs="Times New Roman"/>
          <w:b/>
          <w:iCs/>
          <w:szCs w:val="24"/>
        </w:rPr>
        <w:t xml:space="preserve"> </w:t>
      </w:r>
    </w:p>
    <w:p w:rsidR="00ED30E9" w:rsidRPr="00115FE7" w:rsidRDefault="00EB2D81" w:rsidP="00ED30E9">
      <w:pPr>
        <w:pStyle w:val="BodyText"/>
        <w:tabs>
          <w:tab w:val="left" w:pos="0"/>
          <w:tab w:val="left" w:pos="2610"/>
        </w:tabs>
        <w:ind w:left="547" w:right="29" w:hanging="547"/>
        <w:jc w:val="left"/>
        <w:rPr>
          <w:rFonts w:ascii="Times New Roman" w:hAnsi="Times New Roman" w:cs="Times New Roman"/>
          <w:iCs/>
          <w:szCs w:val="24"/>
        </w:rPr>
      </w:pPr>
      <w:r w:rsidRPr="00115FE7">
        <w:rPr>
          <w:rFonts w:ascii="Times New Roman" w:hAnsi="Times New Roman" w:cs="Times New Roman"/>
          <w:b/>
          <w:iCs/>
          <w:szCs w:val="24"/>
        </w:rPr>
        <w:tab/>
      </w:r>
      <w:r w:rsidR="00ED30E9" w:rsidRPr="00115FE7">
        <w:rPr>
          <w:rFonts w:ascii="Times New Roman" w:hAnsi="Times New Roman" w:cs="Times New Roman"/>
          <w:iCs/>
          <w:szCs w:val="24"/>
        </w:rPr>
        <w:t>The minutes for the June SHRC meeting were submitted</w:t>
      </w:r>
      <w:r w:rsidR="00090D0A" w:rsidRPr="00115FE7">
        <w:rPr>
          <w:rFonts w:ascii="Times New Roman" w:hAnsi="Times New Roman" w:cs="Times New Roman"/>
          <w:iCs/>
          <w:szCs w:val="24"/>
        </w:rPr>
        <w:t xml:space="preserve">.  Commissioner Dixon made motion to approve minutes; Commissioner Ramirez seconded motion.  A vote was taken.  </w:t>
      </w:r>
      <w:r w:rsidR="00FB5388" w:rsidRPr="00115FE7">
        <w:rPr>
          <w:rFonts w:ascii="Times New Roman" w:hAnsi="Times New Roman" w:cs="Times New Roman"/>
          <w:iCs/>
          <w:szCs w:val="24"/>
        </w:rPr>
        <w:t>Commissioner Sudler voted not to approve.  Motion carried</w:t>
      </w:r>
      <w:r w:rsidR="00090D0A" w:rsidRPr="00115FE7">
        <w:rPr>
          <w:rFonts w:ascii="Times New Roman" w:hAnsi="Times New Roman" w:cs="Times New Roman"/>
          <w:iCs/>
          <w:szCs w:val="24"/>
        </w:rPr>
        <w:t xml:space="preserve">.   </w:t>
      </w:r>
    </w:p>
    <w:p w:rsidR="00ED30E9" w:rsidRPr="00115FE7" w:rsidRDefault="00B11FB0" w:rsidP="00ED30E9">
      <w:pPr>
        <w:pStyle w:val="BodyText"/>
        <w:tabs>
          <w:tab w:val="left" w:pos="0"/>
          <w:tab w:val="left" w:pos="2610"/>
        </w:tabs>
        <w:ind w:left="547" w:right="29" w:hanging="547"/>
        <w:jc w:val="left"/>
        <w:rPr>
          <w:rFonts w:ascii="Times New Roman" w:hAnsi="Times New Roman" w:cs="Times New Roman"/>
          <w:iCs/>
          <w:szCs w:val="24"/>
        </w:rPr>
      </w:pPr>
      <w:r w:rsidRPr="00115FE7">
        <w:rPr>
          <w:rFonts w:ascii="Times New Roman" w:hAnsi="Times New Roman" w:cs="Times New Roman"/>
          <w:iCs/>
          <w:szCs w:val="24"/>
        </w:rPr>
        <w:t xml:space="preserve"> </w:t>
      </w:r>
      <w:r w:rsidR="00ED30E9" w:rsidRPr="00115FE7">
        <w:rPr>
          <w:rFonts w:ascii="Times New Roman" w:hAnsi="Times New Roman" w:cs="Times New Roman"/>
          <w:iCs/>
          <w:szCs w:val="24"/>
        </w:rPr>
        <w:tab/>
        <w:t>The minutes for the July SHRC meeting were submitted</w:t>
      </w:r>
      <w:r w:rsidR="00090D0A" w:rsidRPr="00115FE7">
        <w:rPr>
          <w:rFonts w:ascii="Times New Roman" w:hAnsi="Times New Roman" w:cs="Times New Roman"/>
          <w:iCs/>
          <w:szCs w:val="24"/>
        </w:rPr>
        <w:t>.  Commissioner Caesar made motion to approve minutes; Commissioner Sudler seconded motion.  A</w:t>
      </w:r>
      <w:r w:rsidR="00FB5388" w:rsidRPr="00115FE7">
        <w:rPr>
          <w:rFonts w:ascii="Times New Roman" w:hAnsi="Times New Roman" w:cs="Times New Roman"/>
          <w:iCs/>
          <w:szCs w:val="24"/>
        </w:rPr>
        <w:t xml:space="preserve"> vote was taken.  Motion carried unanimously</w:t>
      </w:r>
      <w:r w:rsidR="00090D0A" w:rsidRPr="00115FE7">
        <w:rPr>
          <w:rFonts w:ascii="Times New Roman" w:hAnsi="Times New Roman" w:cs="Times New Roman"/>
          <w:iCs/>
          <w:szCs w:val="24"/>
        </w:rPr>
        <w:t>.</w:t>
      </w:r>
      <w:r w:rsidR="00FB5388" w:rsidRPr="00115FE7">
        <w:rPr>
          <w:rFonts w:ascii="Times New Roman" w:hAnsi="Times New Roman" w:cs="Times New Roman"/>
          <w:iCs/>
          <w:szCs w:val="24"/>
        </w:rPr>
        <w:tab/>
      </w:r>
      <w:r w:rsidR="00090D0A" w:rsidRPr="00115FE7">
        <w:rPr>
          <w:rFonts w:ascii="Times New Roman" w:hAnsi="Times New Roman" w:cs="Times New Roman"/>
          <w:iCs/>
          <w:szCs w:val="24"/>
        </w:rPr>
        <w:t xml:space="preserve">   </w:t>
      </w:r>
    </w:p>
    <w:p w:rsidR="00090D0A" w:rsidRPr="00115FE7" w:rsidRDefault="00ED30E9" w:rsidP="00090D0A">
      <w:pPr>
        <w:pStyle w:val="BodyText"/>
        <w:tabs>
          <w:tab w:val="left" w:pos="0"/>
          <w:tab w:val="left" w:pos="2610"/>
        </w:tabs>
        <w:ind w:left="547" w:right="29" w:hanging="547"/>
        <w:jc w:val="left"/>
        <w:rPr>
          <w:rFonts w:ascii="Times New Roman" w:hAnsi="Times New Roman" w:cs="Times New Roman"/>
          <w:iCs/>
          <w:szCs w:val="24"/>
        </w:rPr>
      </w:pPr>
      <w:r w:rsidRPr="00115FE7">
        <w:rPr>
          <w:rFonts w:ascii="Times New Roman" w:hAnsi="Times New Roman" w:cs="Times New Roman"/>
          <w:iCs/>
          <w:szCs w:val="24"/>
        </w:rPr>
        <w:tab/>
        <w:t>The minutes for the August SHRC meeting were submitted</w:t>
      </w:r>
      <w:r w:rsidR="00090D0A" w:rsidRPr="00115FE7">
        <w:rPr>
          <w:rFonts w:ascii="Times New Roman" w:hAnsi="Times New Roman" w:cs="Times New Roman"/>
          <w:iCs/>
          <w:szCs w:val="24"/>
        </w:rPr>
        <w:t xml:space="preserve">.  Commissioner Smith made motion to approve minutes; Commissioner Dixon seconded motion.  A vote was taken.  </w:t>
      </w:r>
      <w:r w:rsidR="00FB5388" w:rsidRPr="00115FE7">
        <w:rPr>
          <w:rFonts w:ascii="Times New Roman" w:hAnsi="Times New Roman" w:cs="Times New Roman"/>
          <w:iCs/>
          <w:szCs w:val="24"/>
        </w:rPr>
        <w:t>Motion carried unanimously.</w:t>
      </w:r>
    </w:p>
    <w:p w:rsidR="00ED30E9" w:rsidRPr="00115FE7" w:rsidRDefault="00ED30E9" w:rsidP="00ED30E9">
      <w:pPr>
        <w:pStyle w:val="BodyText"/>
        <w:tabs>
          <w:tab w:val="left" w:pos="0"/>
          <w:tab w:val="left" w:pos="2610"/>
        </w:tabs>
        <w:ind w:left="547" w:right="29" w:hanging="547"/>
        <w:jc w:val="left"/>
        <w:rPr>
          <w:rFonts w:ascii="Times New Roman" w:hAnsi="Times New Roman" w:cs="Times New Roman"/>
          <w:iCs/>
          <w:szCs w:val="24"/>
        </w:rPr>
      </w:pPr>
    </w:p>
    <w:p w:rsidR="00090D0A" w:rsidRPr="00115FE7" w:rsidRDefault="00090D0A" w:rsidP="00ED30E9">
      <w:pPr>
        <w:pStyle w:val="BodyText"/>
        <w:tabs>
          <w:tab w:val="left" w:pos="0"/>
          <w:tab w:val="left" w:pos="2610"/>
        </w:tabs>
        <w:ind w:left="547" w:right="29" w:hanging="547"/>
        <w:jc w:val="left"/>
        <w:rPr>
          <w:rFonts w:ascii="Times New Roman" w:hAnsi="Times New Roman" w:cs="Times New Roman"/>
          <w:iCs/>
          <w:szCs w:val="24"/>
        </w:rPr>
      </w:pPr>
      <w:r w:rsidRPr="00115FE7">
        <w:rPr>
          <w:rFonts w:ascii="Times New Roman" w:hAnsi="Times New Roman" w:cs="Times New Roman"/>
          <w:iCs/>
          <w:szCs w:val="24"/>
        </w:rPr>
        <w:tab/>
      </w:r>
    </w:p>
    <w:p w:rsidR="002D379C" w:rsidRPr="00115FE7" w:rsidRDefault="002D379C" w:rsidP="00203957">
      <w:pPr>
        <w:pStyle w:val="BodyText"/>
        <w:tabs>
          <w:tab w:val="left" w:pos="0"/>
          <w:tab w:val="left" w:pos="2610"/>
        </w:tabs>
        <w:ind w:left="547" w:right="29" w:hanging="547"/>
        <w:jc w:val="left"/>
        <w:rPr>
          <w:rFonts w:ascii="Times New Roman" w:hAnsi="Times New Roman" w:cs="Times New Roman"/>
          <w:b/>
          <w:iCs/>
          <w:szCs w:val="24"/>
        </w:rPr>
      </w:pPr>
    </w:p>
    <w:p w:rsidR="00F46DDF" w:rsidRPr="00115FE7" w:rsidRDefault="00FE522C" w:rsidP="00CC11A8">
      <w:pPr>
        <w:pStyle w:val="BodyText"/>
        <w:tabs>
          <w:tab w:val="left" w:pos="0"/>
          <w:tab w:val="left" w:pos="2610"/>
        </w:tabs>
        <w:ind w:left="547" w:right="29" w:hanging="547"/>
        <w:jc w:val="left"/>
        <w:rPr>
          <w:rFonts w:ascii="Times New Roman" w:hAnsi="Times New Roman" w:cs="Times New Roman"/>
          <w:iCs/>
          <w:szCs w:val="24"/>
        </w:rPr>
      </w:pPr>
      <w:r w:rsidRPr="00115FE7">
        <w:rPr>
          <w:rFonts w:ascii="Times New Roman" w:hAnsi="Times New Roman" w:cs="Times New Roman"/>
          <w:b/>
          <w:iCs/>
          <w:szCs w:val="24"/>
        </w:rPr>
        <w:t>III</w:t>
      </w:r>
      <w:r w:rsidRPr="00115FE7">
        <w:rPr>
          <w:rFonts w:ascii="Times New Roman" w:hAnsi="Times New Roman" w:cs="Times New Roman"/>
          <w:b/>
          <w:iCs/>
          <w:szCs w:val="24"/>
        </w:rPr>
        <w:tab/>
        <w:t>Members of the Public Present</w:t>
      </w:r>
      <w:r w:rsidR="00A641EB" w:rsidRPr="00115FE7">
        <w:rPr>
          <w:rFonts w:ascii="Times New Roman" w:hAnsi="Times New Roman" w:cs="Times New Roman"/>
          <w:b/>
          <w:iCs/>
          <w:szCs w:val="24"/>
        </w:rPr>
        <w:t xml:space="preserve"> </w:t>
      </w:r>
    </w:p>
    <w:p w:rsidR="001453C2" w:rsidRPr="00115FE7" w:rsidRDefault="00EB2D81" w:rsidP="001453C2">
      <w:pPr>
        <w:pStyle w:val="BodyText"/>
        <w:tabs>
          <w:tab w:val="left" w:pos="0"/>
          <w:tab w:val="left" w:pos="2610"/>
        </w:tabs>
        <w:ind w:left="547" w:right="29" w:hanging="547"/>
        <w:jc w:val="left"/>
        <w:rPr>
          <w:rFonts w:ascii="Times New Roman" w:hAnsi="Times New Roman" w:cs="Times New Roman"/>
          <w:b/>
          <w:iCs/>
          <w:szCs w:val="24"/>
        </w:rPr>
      </w:pPr>
      <w:r w:rsidRPr="00115FE7">
        <w:rPr>
          <w:rFonts w:ascii="Times New Roman" w:hAnsi="Times New Roman" w:cs="Times New Roman"/>
          <w:iCs/>
          <w:szCs w:val="24"/>
        </w:rPr>
        <w:tab/>
      </w:r>
      <w:r w:rsidR="0084482E" w:rsidRPr="00115FE7">
        <w:rPr>
          <w:rFonts w:ascii="Times New Roman" w:hAnsi="Times New Roman" w:cs="Times New Roman"/>
          <w:iCs/>
          <w:szCs w:val="24"/>
        </w:rPr>
        <w:t xml:space="preserve">Rosalyn J. Allen Echols spoke on behalf of the members of the public that were present.  She is a working with a group of citizens from </w:t>
      </w:r>
      <w:r w:rsidR="00BE3383" w:rsidRPr="00115FE7">
        <w:rPr>
          <w:rFonts w:ascii="Times New Roman" w:hAnsi="Times New Roman" w:cs="Times New Roman"/>
          <w:iCs/>
          <w:szCs w:val="24"/>
        </w:rPr>
        <w:t xml:space="preserve">the </w:t>
      </w:r>
      <w:proofErr w:type="spellStart"/>
      <w:r w:rsidR="0084482E" w:rsidRPr="00115FE7">
        <w:rPr>
          <w:rFonts w:ascii="Times New Roman" w:hAnsi="Times New Roman" w:cs="Times New Roman"/>
          <w:iCs/>
          <w:szCs w:val="24"/>
        </w:rPr>
        <w:t>Jimtown</w:t>
      </w:r>
      <w:proofErr w:type="spellEnd"/>
      <w:r w:rsidR="00BE3383" w:rsidRPr="00115FE7">
        <w:rPr>
          <w:rFonts w:ascii="Times New Roman" w:hAnsi="Times New Roman" w:cs="Times New Roman"/>
          <w:iCs/>
          <w:szCs w:val="24"/>
        </w:rPr>
        <w:t xml:space="preserve"> community </w:t>
      </w:r>
      <w:r w:rsidR="0084482E" w:rsidRPr="00115FE7">
        <w:rPr>
          <w:rFonts w:ascii="Times New Roman" w:hAnsi="Times New Roman" w:cs="Times New Roman"/>
          <w:iCs/>
          <w:szCs w:val="24"/>
        </w:rPr>
        <w:t xml:space="preserve">in Sussex County, DE that are being </w:t>
      </w:r>
      <w:r w:rsidR="00BE3383" w:rsidRPr="00115FE7">
        <w:rPr>
          <w:rFonts w:ascii="Times New Roman" w:hAnsi="Times New Roman" w:cs="Times New Roman"/>
          <w:iCs/>
          <w:szCs w:val="24"/>
        </w:rPr>
        <w:t>affected</w:t>
      </w:r>
      <w:r w:rsidR="0084482E" w:rsidRPr="00115FE7">
        <w:rPr>
          <w:rFonts w:ascii="Times New Roman" w:hAnsi="Times New Roman" w:cs="Times New Roman"/>
          <w:iCs/>
          <w:szCs w:val="24"/>
        </w:rPr>
        <w:t xml:space="preserve"> by a proposed development. </w:t>
      </w:r>
      <w:r w:rsidR="009C1F99" w:rsidRPr="00115FE7">
        <w:rPr>
          <w:rFonts w:ascii="Times New Roman" w:hAnsi="Times New Roman" w:cs="Times New Roman"/>
          <w:iCs/>
          <w:szCs w:val="24"/>
        </w:rPr>
        <w:t xml:space="preserve">The community feels that there is a racial bias in the decision making process.  </w:t>
      </w:r>
      <w:r w:rsidR="00A05469" w:rsidRPr="00115FE7">
        <w:rPr>
          <w:rFonts w:ascii="Times New Roman" w:hAnsi="Times New Roman" w:cs="Times New Roman"/>
          <w:iCs/>
          <w:szCs w:val="24"/>
        </w:rPr>
        <w:t>Ms. Echols claims t</w:t>
      </w:r>
      <w:r w:rsidR="0084482E" w:rsidRPr="00115FE7">
        <w:rPr>
          <w:rFonts w:ascii="Times New Roman" w:hAnsi="Times New Roman" w:cs="Times New Roman"/>
          <w:iCs/>
          <w:szCs w:val="24"/>
        </w:rPr>
        <w:t xml:space="preserve">he developer </w:t>
      </w:r>
      <w:r w:rsidR="00A05469" w:rsidRPr="00115FE7">
        <w:rPr>
          <w:rFonts w:ascii="Times New Roman" w:hAnsi="Times New Roman" w:cs="Times New Roman"/>
          <w:iCs/>
          <w:szCs w:val="24"/>
        </w:rPr>
        <w:t>has</w:t>
      </w:r>
      <w:r w:rsidR="0084482E" w:rsidRPr="00115FE7">
        <w:rPr>
          <w:rFonts w:ascii="Times New Roman" w:hAnsi="Times New Roman" w:cs="Times New Roman"/>
          <w:iCs/>
          <w:szCs w:val="24"/>
        </w:rPr>
        <w:t xml:space="preserve"> attempt</w:t>
      </w:r>
      <w:r w:rsidR="00A05469" w:rsidRPr="00115FE7">
        <w:rPr>
          <w:rFonts w:ascii="Times New Roman" w:hAnsi="Times New Roman" w:cs="Times New Roman"/>
          <w:iCs/>
          <w:szCs w:val="24"/>
        </w:rPr>
        <w:t xml:space="preserve">ed </w:t>
      </w:r>
      <w:r w:rsidR="0084482E" w:rsidRPr="00115FE7">
        <w:rPr>
          <w:rFonts w:ascii="Times New Roman" w:hAnsi="Times New Roman" w:cs="Times New Roman"/>
          <w:iCs/>
          <w:szCs w:val="24"/>
        </w:rPr>
        <w:t xml:space="preserve">to entice members of the community to hook up to water and sewer.  In addition to the water and sewer there are proposals for a sidewalk and street lighting.  The citizens would be negatively impacted by the proposed development.  They would like the Commission look into </w:t>
      </w:r>
      <w:r w:rsidR="009C1F99" w:rsidRPr="00115FE7">
        <w:rPr>
          <w:rFonts w:ascii="Times New Roman" w:hAnsi="Times New Roman" w:cs="Times New Roman"/>
          <w:iCs/>
          <w:szCs w:val="24"/>
        </w:rPr>
        <w:t xml:space="preserve">the matter and address this with the county.  </w:t>
      </w:r>
      <w:r w:rsidR="005E71F8" w:rsidRPr="00115FE7">
        <w:rPr>
          <w:rFonts w:ascii="Times New Roman" w:hAnsi="Times New Roman" w:cs="Times New Roman"/>
          <w:iCs/>
          <w:szCs w:val="24"/>
        </w:rPr>
        <w:t xml:space="preserve">Several Commissioners asked questions of Ms. Echols concerning the racial make-up of the community, what actions the community has taken since the proposal of the development and the response from the ACLU concerning the claim.  Chair Christopher thanked Ms. Echols and advised that a package has been received and advised that the Commission will look at the information that was submitted and do additional research to determine </w:t>
      </w:r>
      <w:r w:rsidR="00A05469" w:rsidRPr="00115FE7">
        <w:rPr>
          <w:rFonts w:ascii="Times New Roman" w:hAnsi="Times New Roman" w:cs="Times New Roman"/>
          <w:iCs/>
          <w:szCs w:val="24"/>
        </w:rPr>
        <w:t>if the matter falls within the jurisdiction of the Commission</w:t>
      </w:r>
      <w:r w:rsidR="005E71F8" w:rsidRPr="00115FE7">
        <w:rPr>
          <w:rFonts w:ascii="Times New Roman" w:hAnsi="Times New Roman" w:cs="Times New Roman"/>
          <w:iCs/>
          <w:szCs w:val="24"/>
        </w:rPr>
        <w:t xml:space="preserve">.   Vincent Petroff spoke concerning a package of information that he has received from Ms. Echols.  He </w:t>
      </w:r>
      <w:proofErr w:type="gramStart"/>
      <w:r w:rsidR="00A05469" w:rsidRPr="00115FE7">
        <w:rPr>
          <w:rFonts w:ascii="Times New Roman" w:hAnsi="Times New Roman" w:cs="Times New Roman"/>
          <w:iCs/>
          <w:szCs w:val="24"/>
        </w:rPr>
        <w:t>have</w:t>
      </w:r>
      <w:proofErr w:type="gramEnd"/>
      <w:r w:rsidR="00A05469" w:rsidRPr="00115FE7">
        <w:rPr>
          <w:rFonts w:ascii="Times New Roman" w:hAnsi="Times New Roman" w:cs="Times New Roman"/>
          <w:iCs/>
          <w:szCs w:val="24"/>
        </w:rPr>
        <w:t xml:space="preserve"> the items </w:t>
      </w:r>
      <w:r w:rsidR="005E71F8" w:rsidRPr="00115FE7">
        <w:rPr>
          <w:rFonts w:ascii="Times New Roman" w:hAnsi="Times New Roman" w:cs="Times New Roman"/>
          <w:iCs/>
          <w:szCs w:val="24"/>
        </w:rPr>
        <w:t>scan</w:t>
      </w:r>
      <w:r w:rsidR="00A05469" w:rsidRPr="00115FE7">
        <w:rPr>
          <w:rFonts w:ascii="Times New Roman" w:hAnsi="Times New Roman" w:cs="Times New Roman"/>
          <w:iCs/>
          <w:szCs w:val="24"/>
        </w:rPr>
        <w:t>ned</w:t>
      </w:r>
      <w:r w:rsidR="005E71F8" w:rsidRPr="00115FE7">
        <w:rPr>
          <w:rFonts w:ascii="Times New Roman" w:hAnsi="Times New Roman" w:cs="Times New Roman"/>
          <w:iCs/>
          <w:szCs w:val="24"/>
        </w:rPr>
        <w:t xml:space="preserve"> and make hard copies of the information to be potentially used once Chair Christopher makes a determination on the course of action to be taken.    </w:t>
      </w:r>
      <w:r w:rsidR="009C1F99" w:rsidRPr="00115FE7">
        <w:rPr>
          <w:rFonts w:ascii="Times New Roman" w:hAnsi="Times New Roman" w:cs="Times New Roman"/>
          <w:iCs/>
          <w:szCs w:val="24"/>
        </w:rPr>
        <w:t xml:space="preserve">  </w:t>
      </w:r>
      <w:r w:rsidR="0084482E" w:rsidRPr="00115FE7">
        <w:rPr>
          <w:rFonts w:ascii="Times New Roman" w:hAnsi="Times New Roman" w:cs="Times New Roman"/>
          <w:iCs/>
          <w:szCs w:val="24"/>
        </w:rPr>
        <w:t xml:space="preserve">   </w:t>
      </w:r>
      <w:r w:rsidR="005209EE" w:rsidRPr="00115FE7">
        <w:rPr>
          <w:rFonts w:ascii="Times New Roman" w:hAnsi="Times New Roman" w:cs="Times New Roman"/>
          <w:iCs/>
          <w:szCs w:val="24"/>
        </w:rPr>
        <w:tab/>
      </w:r>
    </w:p>
    <w:p w:rsidR="00090D0A" w:rsidRPr="00115FE7" w:rsidRDefault="00090D0A"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115FE7" w:rsidRDefault="00FE522C" w:rsidP="00FE522C">
      <w:pPr>
        <w:pStyle w:val="BodyText"/>
        <w:tabs>
          <w:tab w:val="left" w:pos="0"/>
          <w:tab w:val="left" w:pos="2610"/>
        </w:tabs>
        <w:spacing w:before="120" w:after="120"/>
        <w:ind w:left="540" w:right="29" w:hanging="540"/>
        <w:jc w:val="left"/>
        <w:rPr>
          <w:rFonts w:ascii="Times New Roman" w:hAnsi="Times New Roman" w:cs="Times New Roman"/>
          <w:iCs/>
          <w:szCs w:val="24"/>
        </w:rPr>
      </w:pPr>
      <w:r w:rsidRPr="00115FE7">
        <w:rPr>
          <w:rFonts w:ascii="Times New Roman" w:hAnsi="Times New Roman" w:cs="Times New Roman"/>
          <w:b/>
          <w:iCs/>
          <w:szCs w:val="24"/>
        </w:rPr>
        <w:t>IV</w:t>
      </w:r>
      <w:r w:rsidRPr="00115FE7">
        <w:rPr>
          <w:rFonts w:ascii="Times New Roman" w:hAnsi="Times New Roman" w:cs="Times New Roman"/>
          <w:b/>
          <w:iCs/>
          <w:szCs w:val="24"/>
        </w:rPr>
        <w:tab/>
        <w:t>Chair’s Report</w:t>
      </w:r>
      <w:r w:rsidR="004C1DD2" w:rsidRPr="00115FE7">
        <w:rPr>
          <w:rFonts w:ascii="Times New Roman" w:hAnsi="Times New Roman" w:cs="Times New Roman"/>
          <w:b/>
          <w:iCs/>
          <w:szCs w:val="24"/>
        </w:rPr>
        <w:t xml:space="preserve"> </w:t>
      </w:r>
    </w:p>
    <w:tbl>
      <w:tblPr>
        <w:tblStyle w:val="TableGrid"/>
        <w:tblW w:w="0" w:type="auto"/>
        <w:tblInd w:w="198" w:type="dxa"/>
        <w:tblLook w:val="04A0" w:firstRow="1" w:lastRow="0" w:firstColumn="1" w:lastColumn="0" w:noHBand="0" w:noVBand="1"/>
      </w:tblPr>
      <w:tblGrid>
        <w:gridCol w:w="5479"/>
        <w:gridCol w:w="3251"/>
        <w:gridCol w:w="2430"/>
        <w:gridCol w:w="2610"/>
      </w:tblGrid>
      <w:tr w:rsidR="00115FE7" w:rsidRPr="00115FE7" w:rsidTr="00DE5C33">
        <w:tc>
          <w:tcPr>
            <w:tcW w:w="5479"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Topic / Discussion</w:t>
            </w:r>
          </w:p>
        </w:tc>
        <w:tc>
          <w:tcPr>
            <w:tcW w:w="3251"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Leaders</w:t>
            </w:r>
          </w:p>
        </w:tc>
        <w:tc>
          <w:tcPr>
            <w:tcW w:w="261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Due Date</w:t>
            </w:r>
          </w:p>
        </w:tc>
      </w:tr>
      <w:tr w:rsidR="00115FE7" w:rsidRPr="00115FE7" w:rsidTr="00DE5C33">
        <w:tc>
          <w:tcPr>
            <w:tcW w:w="5479" w:type="dxa"/>
          </w:tcPr>
          <w:p w:rsidR="008C4623" w:rsidRPr="00115FE7" w:rsidRDefault="00312F12" w:rsidP="008C462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FOIA – Chair Christopher discussed FOIA.  Additional training will be forthcoming.  </w:t>
            </w:r>
          </w:p>
          <w:p w:rsidR="00824AF1" w:rsidRPr="00115FE7" w:rsidRDefault="00824AF1" w:rsidP="008C462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824AF1">
            <w:pPr>
              <w:rPr>
                <w:iCs/>
                <w:sz w:val="24"/>
                <w:szCs w:val="24"/>
              </w:rPr>
            </w:pPr>
            <w:r w:rsidRPr="00115FE7">
              <w:rPr>
                <w:iCs/>
                <w:sz w:val="24"/>
                <w:szCs w:val="24"/>
              </w:rPr>
              <w:t xml:space="preserve">Chair Christopher introduced DAG Stacey Stewart to the Commission.  DAG Catherine Damavandi has resigned from the Attorney General’s office.  The hiring process for a replacement has begun.  FOIA training will be handled by DAG Edward Black.  </w:t>
            </w:r>
          </w:p>
          <w:p w:rsidR="00824AF1" w:rsidRPr="00115FE7" w:rsidRDefault="00824AF1" w:rsidP="00824AF1">
            <w:pPr>
              <w:rPr>
                <w:iCs/>
                <w:sz w:val="24"/>
                <w:szCs w:val="24"/>
              </w:rPr>
            </w:pPr>
          </w:p>
          <w:p w:rsidR="00824AF1" w:rsidRPr="00115FE7" w:rsidRDefault="00824AF1" w:rsidP="00824AF1">
            <w:pPr>
              <w:rPr>
                <w:iCs/>
                <w:sz w:val="24"/>
                <w:szCs w:val="24"/>
              </w:rPr>
            </w:pPr>
            <w:r w:rsidRPr="00115FE7">
              <w:rPr>
                <w:iCs/>
                <w:sz w:val="24"/>
                <w:szCs w:val="24"/>
              </w:rPr>
              <w:t xml:space="preserve">Director Fullman advised FOIA training is scheduled on Saturday, September 27 at 10:00 am in Dover.  Director Fullman asked that Commissioners submit their FOIA questions.  </w:t>
            </w:r>
          </w:p>
          <w:p w:rsidR="00824AF1" w:rsidRPr="00115FE7" w:rsidRDefault="00824AF1" w:rsidP="00824AF1">
            <w:pPr>
              <w:rPr>
                <w:iCs/>
                <w:sz w:val="24"/>
                <w:szCs w:val="24"/>
              </w:rPr>
            </w:pPr>
          </w:p>
          <w:p w:rsidR="00824AF1" w:rsidRPr="00115FE7" w:rsidRDefault="00824AF1" w:rsidP="00115FE7">
            <w:pPr>
              <w:rPr>
                <w:iCs/>
                <w:szCs w:val="24"/>
              </w:rPr>
            </w:pPr>
            <w:r w:rsidRPr="00115FE7">
              <w:rPr>
                <w:iCs/>
                <w:sz w:val="24"/>
                <w:szCs w:val="24"/>
              </w:rPr>
              <w:t xml:space="preserve">Currently there are 5 vacancies on the Commission.  Chair Christopher and Commissioner Maihoff participated in a conference call with the Boards and Commissions office concerning the change of information </w:t>
            </w:r>
            <w:r w:rsidR="00A05469" w:rsidRPr="00115FE7">
              <w:rPr>
                <w:iCs/>
                <w:sz w:val="24"/>
                <w:szCs w:val="24"/>
              </w:rPr>
              <w:t>being pro</w:t>
            </w:r>
            <w:r w:rsidRPr="00115FE7">
              <w:rPr>
                <w:iCs/>
                <w:sz w:val="24"/>
                <w:szCs w:val="24"/>
              </w:rPr>
              <w:t>vided to the CRC</w:t>
            </w:r>
            <w:r w:rsidR="00A05469" w:rsidRPr="00115FE7">
              <w:rPr>
                <w:iCs/>
                <w:sz w:val="24"/>
                <w:szCs w:val="24"/>
              </w:rPr>
              <w:t xml:space="preserve"> </w:t>
            </w:r>
            <w:r w:rsidRPr="00115FE7">
              <w:rPr>
                <w:iCs/>
                <w:sz w:val="24"/>
                <w:szCs w:val="24"/>
              </w:rPr>
              <w:t xml:space="preserve">as part of the </w:t>
            </w:r>
            <w:r w:rsidRPr="00115FE7">
              <w:rPr>
                <w:iCs/>
                <w:sz w:val="24"/>
                <w:szCs w:val="24"/>
              </w:rPr>
              <w:lastRenderedPageBreak/>
              <w:t xml:space="preserve">application process.  </w:t>
            </w:r>
            <w:r w:rsidR="00A05469" w:rsidRPr="00115FE7">
              <w:rPr>
                <w:iCs/>
                <w:sz w:val="24"/>
                <w:szCs w:val="24"/>
              </w:rPr>
              <w:t xml:space="preserve">This change was </w:t>
            </w:r>
            <w:r w:rsidR="0025094C" w:rsidRPr="00115FE7">
              <w:rPr>
                <w:iCs/>
                <w:sz w:val="24"/>
                <w:szCs w:val="24"/>
              </w:rPr>
              <w:t>attributed to FOIA</w:t>
            </w:r>
            <w:r w:rsidR="00A05469" w:rsidRPr="00115FE7">
              <w:rPr>
                <w:iCs/>
                <w:sz w:val="24"/>
                <w:szCs w:val="24"/>
              </w:rPr>
              <w:t xml:space="preserve">. </w:t>
            </w:r>
            <w:r w:rsidRPr="00115FE7">
              <w:rPr>
                <w:iCs/>
                <w:sz w:val="24"/>
                <w:szCs w:val="24"/>
              </w:rPr>
              <w:t xml:space="preserve">Additional information will be provided </w:t>
            </w:r>
            <w:r w:rsidR="009B027B" w:rsidRPr="00115FE7">
              <w:rPr>
                <w:iCs/>
                <w:sz w:val="24"/>
                <w:szCs w:val="24"/>
              </w:rPr>
              <w:t>during the report from the CRC.</w:t>
            </w:r>
            <w:r w:rsidRPr="00115FE7">
              <w:rPr>
                <w:iCs/>
                <w:sz w:val="24"/>
                <w:szCs w:val="24"/>
              </w:rPr>
              <w:t xml:space="preserve">    </w:t>
            </w:r>
          </w:p>
        </w:tc>
        <w:tc>
          <w:tcPr>
            <w:tcW w:w="3251" w:type="dxa"/>
          </w:tcPr>
          <w:p w:rsidR="00A57FEA" w:rsidRPr="00115FE7" w:rsidRDefault="00A57FEA"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A05469" w:rsidRPr="00115FE7" w:rsidRDefault="00A05469"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FOIA training to be held 10:00 a.m. on 9/27/14.</w:t>
            </w: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Commissioners submit their FOIA questions</w:t>
            </w:r>
          </w:p>
        </w:tc>
        <w:tc>
          <w:tcPr>
            <w:tcW w:w="2430" w:type="dxa"/>
          </w:tcPr>
          <w:p w:rsidR="00A57FEA" w:rsidRPr="00115FE7" w:rsidRDefault="00A57FEA"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A05469" w:rsidRPr="00115FE7" w:rsidRDefault="00A05469"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DAG Edward Black</w:t>
            </w: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A57FEA">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All Commissioners</w:t>
            </w:r>
          </w:p>
        </w:tc>
        <w:tc>
          <w:tcPr>
            <w:tcW w:w="2610" w:type="dxa"/>
          </w:tcPr>
          <w:p w:rsidR="00A57FEA" w:rsidRPr="00115FE7" w:rsidRDefault="00A57FEA"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DE5C33">
            <w:pPr>
              <w:pStyle w:val="BodyText"/>
              <w:tabs>
                <w:tab w:val="left" w:pos="0"/>
                <w:tab w:val="left" w:pos="2610"/>
              </w:tabs>
              <w:ind w:right="29"/>
              <w:jc w:val="left"/>
              <w:rPr>
                <w:rFonts w:ascii="Times New Roman" w:hAnsi="Times New Roman" w:cs="Times New Roman"/>
                <w:iCs/>
                <w:szCs w:val="24"/>
              </w:rPr>
            </w:pPr>
          </w:p>
          <w:p w:rsidR="00A05469" w:rsidRPr="00115FE7" w:rsidRDefault="00A05469" w:rsidP="00824AF1">
            <w:pPr>
              <w:pStyle w:val="BodyText"/>
              <w:tabs>
                <w:tab w:val="left" w:pos="0"/>
                <w:tab w:val="left" w:pos="2610"/>
              </w:tabs>
              <w:ind w:right="29"/>
              <w:jc w:val="left"/>
              <w:rPr>
                <w:rFonts w:ascii="Times New Roman" w:hAnsi="Times New Roman" w:cs="Times New Roman"/>
                <w:iCs/>
                <w:szCs w:val="24"/>
              </w:rPr>
            </w:pPr>
          </w:p>
          <w:p w:rsidR="00824AF1" w:rsidRPr="00115FE7" w:rsidRDefault="00824AF1" w:rsidP="00824AF1">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By Monday, 9/15/14</w:t>
            </w:r>
          </w:p>
        </w:tc>
      </w:tr>
      <w:tr w:rsidR="00115FE7" w:rsidRPr="00115FE7" w:rsidTr="00DE5C33">
        <w:tc>
          <w:tcPr>
            <w:tcW w:w="5479" w:type="dxa"/>
          </w:tcPr>
          <w:p w:rsidR="002454D5" w:rsidRPr="00115FE7" w:rsidRDefault="009B027B" w:rsidP="00824AF1">
            <w:pPr>
              <w:rPr>
                <w:iCs/>
                <w:sz w:val="24"/>
                <w:szCs w:val="24"/>
              </w:rPr>
            </w:pPr>
            <w:r w:rsidRPr="00115FE7">
              <w:rPr>
                <w:iCs/>
                <w:sz w:val="24"/>
                <w:szCs w:val="24"/>
              </w:rPr>
              <w:lastRenderedPageBreak/>
              <w:t xml:space="preserve">Chair Christopher advised that Commissioner Senato has resigned from the Commission.  </w:t>
            </w:r>
          </w:p>
        </w:tc>
        <w:tc>
          <w:tcPr>
            <w:tcW w:w="3251" w:type="dxa"/>
          </w:tcPr>
          <w:p w:rsidR="002454D5" w:rsidRPr="00115FE7" w:rsidRDefault="0025094C"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Replace Commissioner Senato on SHRC and GCEEO</w:t>
            </w:r>
          </w:p>
        </w:tc>
        <w:tc>
          <w:tcPr>
            <w:tcW w:w="2430" w:type="dxa"/>
          </w:tcPr>
          <w:p w:rsidR="002454D5" w:rsidRPr="00115FE7" w:rsidRDefault="007D4910"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Commissioner Maihoff</w:t>
            </w:r>
          </w:p>
        </w:tc>
        <w:tc>
          <w:tcPr>
            <w:tcW w:w="2610" w:type="dxa"/>
          </w:tcPr>
          <w:p w:rsidR="002454D5" w:rsidRPr="00115FE7" w:rsidRDefault="002454D5" w:rsidP="00DE5C33">
            <w:pPr>
              <w:pStyle w:val="BodyText"/>
              <w:tabs>
                <w:tab w:val="left" w:pos="0"/>
                <w:tab w:val="left" w:pos="2610"/>
              </w:tabs>
              <w:ind w:right="29"/>
              <w:jc w:val="left"/>
              <w:rPr>
                <w:rFonts w:ascii="Times New Roman" w:hAnsi="Times New Roman" w:cs="Times New Roman"/>
                <w:iCs/>
                <w:szCs w:val="24"/>
              </w:rPr>
            </w:pPr>
          </w:p>
        </w:tc>
      </w:tr>
      <w:tr w:rsidR="00115FE7" w:rsidRPr="00115FE7" w:rsidTr="00DE5C33">
        <w:tc>
          <w:tcPr>
            <w:tcW w:w="5479" w:type="dxa"/>
          </w:tcPr>
          <w:p w:rsidR="002454D5" w:rsidRPr="00115FE7" w:rsidRDefault="006521A5" w:rsidP="00B3211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Coali</w:t>
            </w:r>
            <w:r w:rsidR="00B3211E" w:rsidRPr="00115FE7">
              <w:rPr>
                <w:rFonts w:ascii="Times New Roman" w:hAnsi="Times New Roman" w:cs="Times New Roman"/>
                <w:iCs/>
                <w:szCs w:val="24"/>
              </w:rPr>
              <w:t>tion for Fairness and Equality in Schools –The Commission has joined the Coalition.  Chair Christopher reported that Director Fullman, Commissioner Ramirez and Chui have attended meetings</w:t>
            </w:r>
            <w:r w:rsidR="00A05469" w:rsidRPr="00115FE7">
              <w:rPr>
                <w:rFonts w:ascii="Times New Roman" w:hAnsi="Times New Roman" w:cs="Times New Roman"/>
                <w:iCs/>
                <w:szCs w:val="24"/>
              </w:rPr>
              <w:t xml:space="preserve"> with the Coalition</w:t>
            </w:r>
            <w:r w:rsidR="00B3211E" w:rsidRPr="00115FE7">
              <w:rPr>
                <w:rFonts w:ascii="Times New Roman" w:hAnsi="Times New Roman" w:cs="Times New Roman"/>
                <w:iCs/>
                <w:szCs w:val="24"/>
              </w:rPr>
              <w:t xml:space="preserve">.   </w:t>
            </w:r>
          </w:p>
        </w:tc>
        <w:tc>
          <w:tcPr>
            <w:tcW w:w="3251" w:type="dxa"/>
          </w:tcPr>
          <w:p w:rsidR="002454D5" w:rsidRPr="00115FE7" w:rsidRDefault="007D4910"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Maintain engaged participation in the work of the Coalition</w:t>
            </w:r>
          </w:p>
        </w:tc>
        <w:tc>
          <w:tcPr>
            <w:tcW w:w="2430" w:type="dxa"/>
          </w:tcPr>
          <w:p w:rsidR="002454D5" w:rsidRPr="00115FE7" w:rsidRDefault="007D4910"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Director Fullman</w:t>
            </w:r>
          </w:p>
        </w:tc>
        <w:tc>
          <w:tcPr>
            <w:tcW w:w="2610" w:type="dxa"/>
          </w:tcPr>
          <w:p w:rsidR="002454D5" w:rsidRPr="00115FE7" w:rsidRDefault="007D4910"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Monthly</w:t>
            </w:r>
          </w:p>
        </w:tc>
      </w:tr>
      <w:tr w:rsidR="00115FE7" w:rsidRPr="00115FE7" w:rsidTr="00DE5C33">
        <w:tc>
          <w:tcPr>
            <w:tcW w:w="5479" w:type="dxa"/>
          </w:tcPr>
          <w:p w:rsidR="002454D5" w:rsidRPr="00115FE7" w:rsidRDefault="00B3211E" w:rsidP="005E0619">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Dover Human Relations Commission – Chair Christopher reported that on 9/23/14 Commissioner Launay-Tarlecki will attend their meeting to provide information </w:t>
            </w:r>
            <w:r w:rsidR="005E0619" w:rsidRPr="00115FE7">
              <w:rPr>
                <w:rFonts w:ascii="Times New Roman" w:hAnsi="Times New Roman" w:cs="Times New Roman"/>
                <w:iCs/>
                <w:szCs w:val="24"/>
              </w:rPr>
              <w:t xml:space="preserve">on processes of the Commission. </w:t>
            </w:r>
          </w:p>
        </w:tc>
        <w:tc>
          <w:tcPr>
            <w:tcW w:w="3251" w:type="dxa"/>
          </w:tcPr>
          <w:p w:rsidR="002454D5" w:rsidRPr="00115FE7" w:rsidRDefault="005E0619"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Attend a meeting with the Dover Human Relations Commission.</w:t>
            </w:r>
          </w:p>
        </w:tc>
        <w:tc>
          <w:tcPr>
            <w:tcW w:w="2430" w:type="dxa"/>
          </w:tcPr>
          <w:p w:rsidR="002454D5" w:rsidRPr="00115FE7" w:rsidRDefault="005E0619"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Commissioner Launay-Tarlecki</w:t>
            </w:r>
          </w:p>
        </w:tc>
        <w:tc>
          <w:tcPr>
            <w:tcW w:w="2610" w:type="dxa"/>
          </w:tcPr>
          <w:p w:rsidR="002454D5" w:rsidRPr="00115FE7" w:rsidRDefault="005E0619" w:rsidP="00601C65">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September 23, 2014</w:t>
            </w:r>
          </w:p>
        </w:tc>
      </w:tr>
      <w:tr w:rsidR="00115FE7" w:rsidRPr="00115FE7" w:rsidTr="00DE5C33">
        <w:tc>
          <w:tcPr>
            <w:tcW w:w="5479" w:type="dxa"/>
          </w:tcPr>
          <w:p w:rsidR="002454D5" w:rsidRPr="00115FE7" w:rsidRDefault="005E0619" w:rsidP="00340FA7">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Chair Christopher and Director Fullman</w:t>
            </w:r>
            <w:r w:rsidR="00340FA7" w:rsidRPr="00115FE7">
              <w:rPr>
                <w:rFonts w:ascii="Times New Roman" w:hAnsi="Times New Roman" w:cs="Times New Roman"/>
                <w:iCs/>
                <w:szCs w:val="24"/>
              </w:rPr>
              <w:t xml:space="preserve"> met with group seeking information on the role and responsibilities of the SHRC relative civil rights. Ad</w:t>
            </w:r>
            <w:r w:rsidR="009C6D76" w:rsidRPr="00115FE7">
              <w:rPr>
                <w:rFonts w:ascii="Times New Roman" w:hAnsi="Times New Roman" w:cs="Times New Roman"/>
                <w:iCs/>
                <w:szCs w:val="24"/>
              </w:rPr>
              <w:t xml:space="preserve">ditional information will be provided during the Director’s report. </w:t>
            </w:r>
            <w:r w:rsidRPr="00115FE7">
              <w:rPr>
                <w:rFonts w:ascii="Times New Roman" w:hAnsi="Times New Roman" w:cs="Times New Roman"/>
                <w:iCs/>
                <w:szCs w:val="24"/>
              </w:rPr>
              <w:t xml:space="preserve"> </w:t>
            </w:r>
          </w:p>
        </w:tc>
        <w:tc>
          <w:tcPr>
            <w:tcW w:w="3251" w:type="dxa"/>
          </w:tcPr>
          <w:p w:rsidR="002454D5" w:rsidRPr="00115FE7" w:rsidRDefault="007765CC" w:rsidP="00FC1C0A">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Schedule follow-up meeting</w:t>
            </w:r>
          </w:p>
        </w:tc>
        <w:tc>
          <w:tcPr>
            <w:tcW w:w="2430" w:type="dxa"/>
          </w:tcPr>
          <w:p w:rsidR="002454D5" w:rsidRPr="00115FE7" w:rsidRDefault="007765CC"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Chair Christopher, Director Fullman</w:t>
            </w:r>
          </w:p>
        </w:tc>
        <w:tc>
          <w:tcPr>
            <w:tcW w:w="2610" w:type="dxa"/>
          </w:tcPr>
          <w:p w:rsidR="002454D5" w:rsidRPr="00115FE7" w:rsidRDefault="007765CC"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October 2014</w:t>
            </w:r>
          </w:p>
        </w:tc>
      </w:tr>
    </w:tbl>
    <w:p w:rsidR="00CA0CCE" w:rsidRPr="00115FE7" w:rsidRDefault="00CA0CCE"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115FE7"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115FE7">
        <w:rPr>
          <w:rFonts w:ascii="Times New Roman" w:hAnsi="Times New Roman" w:cs="Times New Roman"/>
          <w:b/>
          <w:iCs/>
          <w:szCs w:val="24"/>
        </w:rPr>
        <w:t>V</w:t>
      </w:r>
      <w:r w:rsidRPr="00115FE7">
        <w:rPr>
          <w:rFonts w:ascii="Times New Roman" w:hAnsi="Times New Roman" w:cs="Times New Roman"/>
          <w:b/>
          <w:iCs/>
          <w:szCs w:val="24"/>
        </w:rPr>
        <w:tab/>
        <w:t>Director’s Report</w:t>
      </w:r>
    </w:p>
    <w:tbl>
      <w:tblPr>
        <w:tblStyle w:val="TableGrid"/>
        <w:tblW w:w="0" w:type="auto"/>
        <w:tblInd w:w="198" w:type="dxa"/>
        <w:tblLook w:val="04A0" w:firstRow="1" w:lastRow="0" w:firstColumn="1" w:lastColumn="0" w:noHBand="0" w:noVBand="1"/>
      </w:tblPr>
      <w:tblGrid>
        <w:gridCol w:w="5490"/>
        <w:gridCol w:w="3240"/>
        <w:gridCol w:w="2430"/>
        <w:gridCol w:w="2610"/>
      </w:tblGrid>
      <w:tr w:rsidR="00115FE7" w:rsidRPr="00115FE7" w:rsidTr="00420AB3">
        <w:tc>
          <w:tcPr>
            <w:tcW w:w="549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Leaders</w:t>
            </w:r>
          </w:p>
        </w:tc>
        <w:tc>
          <w:tcPr>
            <w:tcW w:w="261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Due Date</w:t>
            </w:r>
          </w:p>
        </w:tc>
      </w:tr>
      <w:tr w:rsidR="00115FE7" w:rsidRPr="00115FE7" w:rsidTr="00420AB3">
        <w:tc>
          <w:tcPr>
            <w:tcW w:w="5490" w:type="dxa"/>
          </w:tcPr>
          <w:p w:rsidR="00941AAC" w:rsidRPr="00115FE7" w:rsidRDefault="002F3DC9" w:rsidP="007765CC">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Budget – Director Fullman </w:t>
            </w:r>
            <w:r w:rsidR="005261D7" w:rsidRPr="00115FE7">
              <w:rPr>
                <w:rFonts w:ascii="Times New Roman" w:hAnsi="Times New Roman" w:cs="Times New Roman"/>
                <w:iCs/>
                <w:szCs w:val="24"/>
              </w:rPr>
              <w:t>provided information concerning the budget in the Director’s report</w:t>
            </w:r>
            <w:r w:rsidRPr="00115FE7">
              <w:rPr>
                <w:rFonts w:ascii="Times New Roman" w:hAnsi="Times New Roman" w:cs="Times New Roman"/>
                <w:iCs/>
                <w:szCs w:val="24"/>
              </w:rPr>
              <w:t xml:space="preserve">. At this time there is approximately $26,000-$27,000 </w:t>
            </w:r>
            <w:r w:rsidR="005261D7" w:rsidRPr="00115FE7">
              <w:rPr>
                <w:rFonts w:ascii="Times New Roman" w:hAnsi="Times New Roman" w:cs="Times New Roman"/>
                <w:iCs/>
                <w:szCs w:val="24"/>
              </w:rPr>
              <w:t xml:space="preserve">available </w:t>
            </w:r>
            <w:r w:rsidR="007765CC" w:rsidRPr="00115FE7">
              <w:rPr>
                <w:rFonts w:ascii="Times New Roman" w:hAnsi="Times New Roman" w:cs="Times New Roman"/>
                <w:iCs/>
                <w:szCs w:val="24"/>
              </w:rPr>
              <w:t xml:space="preserve">in the Contractual Services </w:t>
            </w:r>
            <w:r w:rsidR="00340FA7" w:rsidRPr="00115FE7">
              <w:rPr>
                <w:rFonts w:ascii="Times New Roman" w:hAnsi="Times New Roman" w:cs="Times New Roman"/>
                <w:iCs/>
                <w:szCs w:val="24"/>
              </w:rPr>
              <w:t xml:space="preserve">budget </w:t>
            </w:r>
            <w:r w:rsidR="007765CC" w:rsidRPr="00115FE7">
              <w:rPr>
                <w:rFonts w:ascii="Times New Roman" w:hAnsi="Times New Roman" w:cs="Times New Roman"/>
                <w:iCs/>
                <w:szCs w:val="24"/>
              </w:rPr>
              <w:t xml:space="preserve">line </w:t>
            </w:r>
            <w:r w:rsidR="00340FA7" w:rsidRPr="00115FE7">
              <w:rPr>
                <w:rFonts w:ascii="Times New Roman" w:hAnsi="Times New Roman" w:cs="Times New Roman"/>
                <w:iCs/>
                <w:szCs w:val="24"/>
              </w:rPr>
              <w:t>for</w:t>
            </w:r>
            <w:r w:rsidR="005261D7" w:rsidRPr="00115FE7">
              <w:rPr>
                <w:rFonts w:ascii="Times New Roman" w:hAnsi="Times New Roman" w:cs="Times New Roman"/>
                <w:iCs/>
                <w:szCs w:val="24"/>
              </w:rPr>
              <w:t xml:space="preserve"> the </w:t>
            </w:r>
            <w:r w:rsidR="00340FA7" w:rsidRPr="00115FE7">
              <w:rPr>
                <w:rFonts w:ascii="Times New Roman" w:hAnsi="Times New Roman" w:cs="Times New Roman"/>
                <w:iCs/>
                <w:szCs w:val="24"/>
              </w:rPr>
              <w:t xml:space="preserve">current </w:t>
            </w:r>
            <w:r w:rsidR="005261D7" w:rsidRPr="00115FE7">
              <w:rPr>
                <w:rFonts w:ascii="Times New Roman" w:hAnsi="Times New Roman" w:cs="Times New Roman"/>
                <w:iCs/>
                <w:szCs w:val="24"/>
              </w:rPr>
              <w:t>fiscal year</w:t>
            </w:r>
            <w:r w:rsidRPr="00115FE7">
              <w:rPr>
                <w:rFonts w:ascii="Times New Roman" w:hAnsi="Times New Roman" w:cs="Times New Roman"/>
                <w:iCs/>
                <w:szCs w:val="24"/>
              </w:rPr>
              <w:t>.  These funds are shared between the SHRC and the Commission for Women</w:t>
            </w:r>
            <w:r w:rsidR="005261D7" w:rsidRPr="00115FE7">
              <w:rPr>
                <w:rFonts w:ascii="Times New Roman" w:hAnsi="Times New Roman" w:cs="Times New Roman"/>
                <w:iCs/>
                <w:szCs w:val="24"/>
              </w:rPr>
              <w:t>.  She requested that Commissioners advise of potential need for funds so that they may be reviewed for encumbering.</w:t>
            </w:r>
          </w:p>
        </w:tc>
        <w:tc>
          <w:tcPr>
            <w:tcW w:w="3240" w:type="dxa"/>
          </w:tcPr>
          <w:p w:rsidR="00941AAC" w:rsidRPr="00115FE7" w:rsidRDefault="005261D7"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Provide funding requests to Director Fullman</w:t>
            </w:r>
          </w:p>
        </w:tc>
        <w:tc>
          <w:tcPr>
            <w:tcW w:w="2430" w:type="dxa"/>
          </w:tcPr>
          <w:p w:rsidR="00941AAC" w:rsidRPr="00115FE7" w:rsidRDefault="005261D7"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All Commissioners</w:t>
            </w:r>
          </w:p>
        </w:tc>
        <w:tc>
          <w:tcPr>
            <w:tcW w:w="2610" w:type="dxa"/>
          </w:tcPr>
          <w:p w:rsidR="00941AAC" w:rsidRPr="00115FE7" w:rsidRDefault="005261D7"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Ongoing</w:t>
            </w:r>
          </w:p>
        </w:tc>
      </w:tr>
      <w:tr w:rsidR="00115FE7" w:rsidRPr="00115FE7" w:rsidTr="00420AB3">
        <w:tc>
          <w:tcPr>
            <w:tcW w:w="5490" w:type="dxa"/>
          </w:tcPr>
          <w:p w:rsidR="00941AAC" w:rsidRPr="00115FE7" w:rsidRDefault="005261D7" w:rsidP="005F4B7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Director Fullman advised the Commission that Claudia Sosa-Ducote’ has been hired for the Sussex County Investigator position. </w:t>
            </w:r>
          </w:p>
        </w:tc>
        <w:tc>
          <w:tcPr>
            <w:tcW w:w="3240" w:type="dxa"/>
          </w:tcPr>
          <w:p w:rsidR="00941AAC" w:rsidRPr="00115FE7" w:rsidRDefault="00340FA7" w:rsidP="00340FA7">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Arrange for SHRC members to</w:t>
            </w:r>
            <w:r w:rsidR="00B77CBE" w:rsidRPr="00115FE7">
              <w:rPr>
                <w:rFonts w:ascii="Times New Roman" w:hAnsi="Times New Roman" w:cs="Times New Roman"/>
                <w:iCs/>
                <w:szCs w:val="24"/>
              </w:rPr>
              <w:t xml:space="preserve"> </w:t>
            </w:r>
            <w:r w:rsidRPr="00115FE7">
              <w:rPr>
                <w:rFonts w:ascii="Times New Roman" w:hAnsi="Times New Roman" w:cs="Times New Roman"/>
                <w:iCs/>
                <w:szCs w:val="24"/>
              </w:rPr>
              <w:t>meet C</w:t>
            </w:r>
            <w:r w:rsidR="00B77CBE" w:rsidRPr="00115FE7">
              <w:rPr>
                <w:rFonts w:ascii="Times New Roman" w:hAnsi="Times New Roman" w:cs="Times New Roman"/>
                <w:iCs/>
                <w:szCs w:val="24"/>
              </w:rPr>
              <w:t>laudia in person.</w:t>
            </w:r>
            <w:r w:rsidRPr="00115FE7">
              <w:rPr>
                <w:rFonts w:ascii="Times New Roman" w:hAnsi="Times New Roman" w:cs="Times New Roman"/>
                <w:iCs/>
                <w:szCs w:val="24"/>
              </w:rPr>
              <w:t xml:space="preserve"> </w:t>
            </w:r>
          </w:p>
        </w:tc>
        <w:tc>
          <w:tcPr>
            <w:tcW w:w="2430" w:type="dxa"/>
          </w:tcPr>
          <w:p w:rsidR="00941AAC" w:rsidRPr="00115FE7" w:rsidRDefault="00941AAC" w:rsidP="00AC5892">
            <w:pPr>
              <w:pStyle w:val="BodyText"/>
              <w:tabs>
                <w:tab w:val="left" w:pos="0"/>
                <w:tab w:val="left" w:pos="2610"/>
              </w:tabs>
              <w:ind w:right="29"/>
              <w:jc w:val="left"/>
              <w:rPr>
                <w:rFonts w:ascii="Times New Roman" w:hAnsi="Times New Roman" w:cs="Times New Roman"/>
                <w:iCs/>
                <w:szCs w:val="24"/>
              </w:rPr>
            </w:pPr>
          </w:p>
        </w:tc>
        <w:tc>
          <w:tcPr>
            <w:tcW w:w="2610" w:type="dxa"/>
          </w:tcPr>
          <w:p w:rsidR="00941AAC" w:rsidRPr="00115FE7" w:rsidRDefault="00941AAC" w:rsidP="00DE5C33">
            <w:pPr>
              <w:pStyle w:val="BodyText"/>
              <w:tabs>
                <w:tab w:val="left" w:pos="0"/>
                <w:tab w:val="left" w:pos="2610"/>
              </w:tabs>
              <w:ind w:right="29"/>
              <w:jc w:val="left"/>
              <w:rPr>
                <w:rFonts w:ascii="Times New Roman" w:hAnsi="Times New Roman" w:cs="Times New Roman"/>
                <w:iCs/>
                <w:szCs w:val="24"/>
              </w:rPr>
            </w:pPr>
          </w:p>
        </w:tc>
      </w:tr>
      <w:tr w:rsidR="00115FE7" w:rsidRPr="00115FE7" w:rsidTr="00420AB3">
        <w:tc>
          <w:tcPr>
            <w:tcW w:w="5490" w:type="dxa"/>
          </w:tcPr>
          <w:p w:rsidR="00941AAC" w:rsidRPr="00115FE7" w:rsidRDefault="00E80197" w:rsidP="00224FC1">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Civil Rights Inquiry – </w:t>
            </w:r>
            <w:r w:rsidR="00340FA7" w:rsidRPr="00115FE7">
              <w:rPr>
                <w:rFonts w:ascii="Times New Roman" w:hAnsi="Times New Roman" w:cs="Times New Roman"/>
                <w:iCs/>
                <w:szCs w:val="24"/>
              </w:rPr>
              <w:t xml:space="preserve">hosted a meeting with a </w:t>
            </w:r>
            <w:r w:rsidR="00224FC1" w:rsidRPr="00115FE7">
              <w:rPr>
                <w:rFonts w:ascii="Times New Roman" w:hAnsi="Times New Roman" w:cs="Times New Roman"/>
                <w:iCs/>
                <w:szCs w:val="24"/>
              </w:rPr>
              <w:t xml:space="preserve">small </w:t>
            </w:r>
            <w:r w:rsidR="00340FA7" w:rsidRPr="00115FE7">
              <w:rPr>
                <w:rFonts w:ascii="Times New Roman" w:hAnsi="Times New Roman" w:cs="Times New Roman"/>
                <w:iCs/>
                <w:szCs w:val="24"/>
              </w:rPr>
              <w:lastRenderedPageBreak/>
              <w:t>group of concerned citizens considering the need for an office of civil rights</w:t>
            </w:r>
            <w:r w:rsidR="00224FC1" w:rsidRPr="00115FE7">
              <w:rPr>
                <w:rFonts w:ascii="Times New Roman" w:hAnsi="Times New Roman" w:cs="Times New Roman"/>
                <w:iCs/>
                <w:szCs w:val="24"/>
              </w:rPr>
              <w:t>.  The meeting was constructive.</w:t>
            </w:r>
            <w:r w:rsidR="00340FA7" w:rsidRPr="00115FE7">
              <w:rPr>
                <w:rFonts w:ascii="Times New Roman" w:hAnsi="Times New Roman" w:cs="Times New Roman"/>
                <w:iCs/>
                <w:szCs w:val="24"/>
              </w:rPr>
              <w:t xml:space="preserve"> A follow-up meeting will be scheduled</w:t>
            </w:r>
            <w:r w:rsidR="00224FC1" w:rsidRPr="00115FE7">
              <w:rPr>
                <w:rFonts w:ascii="Times New Roman" w:hAnsi="Times New Roman" w:cs="Times New Roman"/>
                <w:iCs/>
                <w:szCs w:val="24"/>
              </w:rPr>
              <w:t xml:space="preserve"> for October</w:t>
            </w:r>
            <w:r w:rsidR="00340FA7" w:rsidRPr="00115FE7">
              <w:rPr>
                <w:rFonts w:ascii="Times New Roman" w:hAnsi="Times New Roman" w:cs="Times New Roman"/>
                <w:iCs/>
                <w:szCs w:val="24"/>
              </w:rPr>
              <w:t xml:space="preserve">. </w:t>
            </w:r>
          </w:p>
        </w:tc>
        <w:tc>
          <w:tcPr>
            <w:tcW w:w="3240" w:type="dxa"/>
          </w:tcPr>
          <w:p w:rsidR="00A52728" w:rsidRPr="00115FE7" w:rsidRDefault="00A52728" w:rsidP="00920791">
            <w:pPr>
              <w:pStyle w:val="BodyText"/>
              <w:tabs>
                <w:tab w:val="left" w:pos="0"/>
                <w:tab w:val="left" w:pos="2610"/>
              </w:tabs>
              <w:ind w:right="29"/>
              <w:jc w:val="left"/>
              <w:rPr>
                <w:rFonts w:ascii="Times New Roman" w:hAnsi="Times New Roman" w:cs="Times New Roman"/>
                <w:iCs/>
                <w:szCs w:val="24"/>
              </w:rPr>
            </w:pPr>
          </w:p>
        </w:tc>
        <w:tc>
          <w:tcPr>
            <w:tcW w:w="2430" w:type="dxa"/>
          </w:tcPr>
          <w:p w:rsidR="00A52728" w:rsidRPr="00115FE7" w:rsidRDefault="00A52728" w:rsidP="00920791">
            <w:pPr>
              <w:pStyle w:val="BodyText"/>
              <w:tabs>
                <w:tab w:val="left" w:pos="0"/>
                <w:tab w:val="left" w:pos="2610"/>
              </w:tabs>
              <w:ind w:right="29"/>
              <w:jc w:val="left"/>
              <w:rPr>
                <w:rFonts w:ascii="Times New Roman" w:hAnsi="Times New Roman" w:cs="Times New Roman"/>
                <w:iCs/>
                <w:szCs w:val="24"/>
              </w:rPr>
            </w:pPr>
          </w:p>
        </w:tc>
        <w:tc>
          <w:tcPr>
            <w:tcW w:w="2610" w:type="dxa"/>
          </w:tcPr>
          <w:p w:rsidR="00A52728" w:rsidRPr="00115FE7" w:rsidRDefault="00A52728" w:rsidP="00DE5C33">
            <w:pPr>
              <w:pStyle w:val="BodyText"/>
              <w:tabs>
                <w:tab w:val="left" w:pos="0"/>
                <w:tab w:val="left" w:pos="2610"/>
              </w:tabs>
              <w:ind w:right="29"/>
              <w:jc w:val="left"/>
              <w:rPr>
                <w:rFonts w:ascii="Times New Roman" w:hAnsi="Times New Roman" w:cs="Times New Roman"/>
                <w:iCs/>
                <w:szCs w:val="24"/>
              </w:rPr>
            </w:pPr>
          </w:p>
        </w:tc>
      </w:tr>
      <w:tr w:rsidR="00115FE7" w:rsidRPr="00115FE7" w:rsidTr="00420AB3">
        <w:tc>
          <w:tcPr>
            <w:tcW w:w="5490" w:type="dxa"/>
          </w:tcPr>
          <w:p w:rsidR="00941AAC" w:rsidRPr="00115FE7" w:rsidRDefault="0031390A" w:rsidP="00224FC1">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lastRenderedPageBreak/>
              <w:t>FOIA Training – Director Fullman will send</w:t>
            </w:r>
            <w:r w:rsidR="00A05469" w:rsidRPr="00115FE7">
              <w:rPr>
                <w:rFonts w:ascii="Times New Roman" w:hAnsi="Times New Roman" w:cs="Times New Roman"/>
                <w:iCs/>
                <w:szCs w:val="24"/>
              </w:rPr>
              <w:t xml:space="preserve"> an invitation for the training.</w:t>
            </w:r>
            <w:r w:rsidRPr="00115FE7">
              <w:rPr>
                <w:rFonts w:ascii="Times New Roman" w:hAnsi="Times New Roman" w:cs="Times New Roman"/>
                <w:iCs/>
                <w:szCs w:val="24"/>
              </w:rPr>
              <w:t xml:space="preserve"> </w:t>
            </w:r>
            <w:r w:rsidR="00224FC1" w:rsidRPr="00115FE7">
              <w:rPr>
                <w:rFonts w:ascii="Times New Roman" w:hAnsi="Times New Roman" w:cs="Times New Roman"/>
                <w:iCs/>
                <w:szCs w:val="24"/>
              </w:rPr>
              <w:t>All Commissioners should plan to attend. The training will be posted on the public calendar.</w:t>
            </w:r>
          </w:p>
        </w:tc>
        <w:tc>
          <w:tcPr>
            <w:tcW w:w="3240" w:type="dxa"/>
          </w:tcPr>
          <w:p w:rsidR="00941AAC" w:rsidRPr="00115FE7" w:rsidRDefault="0031390A"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Flyer to be sent</w:t>
            </w:r>
          </w:p>
        </w:tc>
        <w:tc>
          <w:tcPr>
            <w:tcW w:w="2430" w:type="dxa"/>
          </w:tcPr>
          <w:p w:rsidR="00941AAC" w:rsidRPr="00115FE7" w:rsidRDefault="0031390A"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Director Fullman</w:t>
            </w:r>
          </w:p>
        </w:tc>
        <w:tc>
          <w:tcPr>
            <w:tcW w:w="2610" w:type="dxa"/>
          </w:tcPr>
          <w:p w:rsidR="00941AAC" w:rsidRPr="00115FE7" w:rsidRDefault="0031390A"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Undefined</w:t>
            </w:r>
          </w:p>
        </w:tc>
      </w:tr>
      <w:tr w:rsidR="00115FE7" w:rsidRPr="00115FE7" w:rsidTr="00420AB3">
        <w:tc>
          <w:tcPr>
            <w:tcW w:w="5490" w:type="dxa"/>
          </w:tcPr>
          <w:p w:rsidR="00E9717B" w:rsidRPr="00115FE7" w:rsidRDefault="0031390A" w:rsidP="00E9717B">
            <w:pPr>
              <w:rPr>
                <w:sz w:val="24"/>
                <w:szCs w:val="24"/>
              </w:rPr>
            </w:pPr>
            <w:r w:rsidRPr="00115FE7">
              <w:rPr>
                <w:iCs/>
                <w:sz w:val="24"/>
                <w:szCs w:val="24"/>
              </w:rPr>
              <w:t xml:space="preserve">Hearing Dates – </w:t>
            </w:r>
            <w:r w:rsidR="00E9717B" w:rsidRPr="00115FE7">
              <w:rPr>
                <w:sz w:val="24"/>
                <w:szCs w:val="24"/>
              </w:rPr>
              <w:t>The full cooperation of Commissioners is requested regarding timely responses to requests to service on hearing panels</w:t>
            </w:r>
            <w:r w:rsidR="00224FC1" w:rsidRPr="00115FE7">
              <w:rPr>
                <w:sz w:val="24"/>
                <w:szCs w:val="24"/>
              </w:rPr>
              <w:t xml:space="preserve">. </w:t>
            </w:r>
            <w:r w:rsidR="00E9717B" w:rsidRPr="00115FE7">
              <w:rPr>
                <w:sz w:val="24"/>
                <w:szCs w:val="24"/>
              </w:rPr>
              <w:t xml:space="preserve">Over the </w:t>
            </w:r>
            <w:r w:rsidR="00224FC1" w:rsidRPr="00115FE7">
              <w:rPr>
                <w:sz w:val="24"/>
                <w:szCs w:val="24"/>
              </w:rPr>
              <w:t>coming</w:t>
            </w:r>
            <w:r w:rsidR="00E9717B" w:rsidRPr="00115FE7">
              <w:rPr>
                <w:sz w:val="24"/>
                <w:szCs w:val="24"/>
              </w:rPr>
              <w:t xml:space="preserve"> month</w:t>
            </w:r>
            <w:r w:rsidR="00224FC1" w:rsidRPr="00115FE7">
              <w:rPr>
                <w:sz w:val="24"/>
                <w:szCs w:val="24"/>
              </w:rPr>
              <w:t>s</w:t>
            </w:r>
            <w:r w:rsidR="00E9717B" w:rsidRPr="00115FE7">
              <w:rPr>
                <w:sz w:val="24"/>
                <w:szCs w:val="24"/>
              </w:rPr>
              <w:t xml:space="preserve"> several cases will be scheduled for a hearing.  Commissioners who have had limited or no experience serving on a panel are likely to be asked to serve as panelists.  More experienced Commissioners will be asked chair the panels. All commissioners (especially recent appointees) are welcomed and encouraged to audit scheduled hearings.  </w:t>
            </w: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E10E9B" w:rsidRPr="00115FE7" w:rsidRDefault="0031390A" w:rsidP="00E10E9B">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Vincent Petroff provided information concerning </w:t>
            </w:r>
            <w:r w:rsidR="00E10E9B" w:rsidRPr="00115FE7">
              <w:rPr>
                <w:rFonts w:ascii="Times New Roman" w:hAnsi="Times New Roman" w:cs="Times New Roman"/>
                <w:iCs/>
                <w:szCs w:val="24"/>
              </w:rPr>
              <w:t>cases pending for hearings</w:t>
            </w:r>
            <w:r w:rsidRPr="00115FE7">
              <w:rPr>
                <w:rFonts w:ascii="Times New Roman" w:hAnsi="Times New Roman" w:cs="Times New Roman"/>
                <w:iCs/>
                <w:szCs w:val="24"/>
              </w:rPr>
              <w:t xml:space="preserve">.  </w:t>
            </w:r>
            <w:r w:rsidR="00E10E9B" w:rsidRPr="00115FE7">
              <w:rPr>
                <w:rFonts w:ascii="Times New Roman" w:hAnsi="Times New Roman" w:cs="Times New Roman"/>
                <w:iCs/>
                <w:szCs w:val="24"/>
              </w:rPr>
              <w:t xml:space="preserve">There are approximately 7 cases </w:t>
            </w:r>
            <w:r w:rsidR="00EE56FE" w:rsidRPr="00115FE7">
              <w:rPr>
                <w:rFonts w:ascii="Times New Roman" w:hAnsi="Times New Roman" w:cs="Times New Roman"/>
                <w:iCs/>
                <w:szCs w:val="24"/>
              </w:rPr>
              <w:t xml:space="preserve">pending to be scheduled </w:t>
            </w:r>
            <w:r w:rsidR="00E10E9B" w:rsidRPr="00115FE7">
              <w:rPr>
                <w:rFonts w:ascii="Times New Roman" w:hAnsi="Times New Roman" w:cs="Times New Roman"/>
                <w:iCs/>
                <w:szCs w:val="24"/>
              </w:rPr>
              <w:t xml:space="preserve">for hearings.  Dates of hearings will be communicated once scheduled.  The Division currently has 77 complaints filed.  In that number there are 41 Housing and 36 Equal Accommodation complaints.  </w:t>
            </w: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E10E9B" w:rsidP="00E10E9B">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Commission Launay-Tarlecki expressed concern over the lack of decision being issued </w:t>
            </w:r>
            <w:r w:rsidR="00A05469" w:rsidRPr="00115FE7">
              <w:rPr>
                <w:rFonts w:ascii="Times New Roman" w:hAnsi="Times New Roman" w:cs="Times New Roman"/>
                <w:iCs/>
                <w:szCs w:val="24"/>
              </w:rPr>
              <w:t xml:space="preserve">concerning </w:t>
            </w:r>
            <w:r w:rsidRPr="00115FE7">
              <w:rPr>
                <w:rFonts w:ascii="Times New Roman" w:hAnsi="Times New Roman" w:cs="Times New Roman"/>
                <w:iCs/>
                <w:szCs w:val="24"/>
              </w:rPr>
              <w:t>a hearing she recently</w:t>
            </w:r>
            <w:r w:rsidR="00A05469" w:rsidRPr="00115FE7">
              <w:rPr>
                <w:rFonts w:ascii="Times New Roman" w:hAnsi="Times New Roman" w:cs="Times New Roman"/>
                <w:iCs/>
                <w:szCs w:val="24"/>
              </w:rPr>
              <w:t xml:space="preserve"> on. </w:t>
            </w:r>
            <w:r w:rsidR="00D85D24" w:rsidRPr="00115FE7">
              <w:rPr>
                <w:rFonts w:ascii="Times New Roman" w:hAnsi="Times New Roman" w:cs="Times New Roman"/>
                <w:iCs/>
                <w:szCs w:val="24"/>
              </w:rPr>
              <w:t xml:space="preserve">  </w:t>
            </w: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4B0A86" w:rsidRPr="00115FE7" w:rsidRDefault="00D85D24" w:rsidP="00781B5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Commissioner Launay-Tarlecki expressed additional concerns over the number of complaints and the Division’s staffing of 3 Investigators.  She will </w:t>
            </w:r>
            <w:r w:rsidRPr="00115FE7">
              <w:rPr>
                <w:rFonts w:ascii="Times New Roman" w:hAnsi="Times New Roman" w:cs="Times New Roman"/>
                <w:iCs/>
                <w:szCs w:val="24"/>
              </w:rPr>
              <w:lastRenderedPageBreak/>
              <w:t>organize an effort to have her concerns over the budget</w:t>
            </w:r>
            <w:r w:rsidR="00781B5E" w:rsidRPr="00115FE7">
              <w:rPr>
                <w:rFonts w:ascii="Times New Roman" w:hAnsi="Times New Roman" w:cs="Times New Roman"/>
                <w:iCs/>
                <w:szCs w:val="24"/>
              </w:rPr>
              <w:t>/staffing</w:t>
            </w:r>
            <w:r w:rsidRPr="00115FE7">
              <w:rPr>
                <w:rFonts w:ascii="Times New Roman" w:hAnsi="Times New Roman" w:cs="Times New Roman"/>
                <w:iCs/>
                <w:szCs w:val="24"/>
              </w:rPr>
              <w:t xml:space="preserve"> addressed but would like the assistance of the Commission.</w:t>
            </w:r>
          </w:p>
          <w:p w:rsidR="004B0A86" w:rsidRPr="00115FE7" w:rsidRDefault="004B0A86" w:rsidP="00781B5E">
            <w:pPr>
              <w:pStyle w:val="BodyText"/>
              <w:tabs>
                <w:tab w:val="left" w:pos="0"/>
                <w:tab w:val="left" w:pos="2610"/>
              </w:tabs>
              <w:ind w:right="29"/>
              <w:jc w:val="left"/>
              <w:rPr>
                <w:rFonts w:ascii="Times New Roman" w:hAnsi="Times New Roman" w:cs="Times New Roman"/>
                <w:iCs/>
                <w:szCs w:val="24"/>
              </w:rPr>
            </w:pPr>
          </w:p>
          <w:p w:rsidR="00D03BC1" w:rsidRPr="00115FE7" w:rsidRDefault="004B0A86" w:rsidP="004B5D49">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Commissioner Sudler </w:t>
            </w:r>
            <w:r w:rsidR="004B5D49" w:rsidRPr="00115FE7">
              <w:rPr>
                <w:rFonts w:ascii="Times New Roman" w:hAnsi="Times New Roman" w:cs="Times New Roman"/>
                <w:iCs/>
                <w:szCs w:val="24"/>
              </w:rPr>
              <w:t>inquired about the merger of the DHR and DCW- when and why?</w:t>
            </w:r>
            <w:r w:rsidR="000C0233" w:rsidRPr="00115FE7">
              <w:rPr>
                <w:rFonts w:ascii="Times New Roman" w:hAnsi="Times New Roman" w:cs="Times New Roman"/>
                <w:iCs/>
                <w:szCs w:val="24"/>
              </w:rPr>
              <w:t xml:space="preserve">  </w:t>
            </w:r>
          </w:p>
        </w:tc>
        <w:tc>
          <w:tcPr>
            <w:tcW w:w="3240" w:type="dxa"/>
          </w:tcPr>
          <w:p w:rsidR="00E10E9B" w:rsidRPr="00115FE7" w:rsidRDefault="00E10E9B" w:rsidP="00AC5892">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AC5892">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AC5892">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AC5892">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AC5892">
            <w:pPr>
              <w:pStyle w:val="BodyText"/>
              <w:tabs>
                <w:tab w:val="left" w:pos="0"/>
                <w:tab w:val="left" w:pos="2610"/>
              </w:tabs>
              <w:ind w:right="29"/>
              <w:jc w:val="left"/>
              <w:rPr>
                <w:rFonts w:ascii="Times New Roman" w:hAnsi="Times New Roman" w:cs="Times New Roman"/>
                <w:iCs/>
                <w:szCs w:val="24"/>
              </w:rPr>
            </w:pPr>
          </w:p>
          <w:p w:rsidR="00D03BC1" w:rsidRPr="00115FE7" w:rsidRDefault="00E10E9B" w:rsidP="00AC5892">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Hearings to be scheduled</w:t>
            </w:r>
          </w:p>
          <w:p w:rsidR="00E10E9B" w:rsidRPr="00115FE7" w:rsidRDefault="00E10E9B" w:rsidP="00AC5892">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Dates to be communicated </w:t>
            </w: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224FC1" w:rsidP="00E10E9B">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Division to process inquiries and complaints of discrimination</w:t>
            </w: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E10E9B">
            <w:pPr>
              <w:pStyle w:val="BodyText"/>
              <w:tabs>
                <w:tab w:val="left" w:pos="0"/>
                <w:tab w:val="left" w:pos="2610"/>
              </w:tabs>
              <w:ind w:right="29"/>
              <w:jc w:val="left"/>
              <w:rPr>
                <w:rFonts w:ascii="Times New Roman" w:hAnsi="Times New Roman" w:cs="Times New Roman"/>
                <w:iCs/>
                <w:szCs w:val="24"/>
              </w:rPr>
            </w:pPr>
          </w:p>
          <w:p w:rsidR="00D85D24" w:rsidRPr="00115FE7" w:rsidRDefault="00D85D24" w:rsidP="00781B5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Submit a request to the Commission for assistance in address budget/staffing </w:t>
            </w:r>
            <w:r w:rsidRPr="00115FE7">
              <w:rPr>
                <w:rFonts w:ascii="Times New Roman" w:hAnsi="Times New Roman" w:cs="Times New Roman"/>
                <w:iCs/>
                <w:szCs w:val="24"/>
              </w:rPr>
              <w:lastRenderedPageBreak/>
              <w:t>concerns</w:t>
            </w:r>
            <w:r w:rsidR="002A2A61" w:rsidRPr="00115FE7">
              <w:rPr>
                <w:rFonts w:ascii="Times New Roman" w:hAnsi="Times New Roman" w:cs="Times New Roman"/>
                <w:iCs/>
                <w:szCs w:val="24"/>
              </w:rPr>
              <w:t xml:space="preserve"> to Calvin.</w:t>
            </w:r>
          </w:p>
        </w:tc>
        <w:tc>
          <w:tcPr>
            <w:tcW w:w="2430" w:type="dxa"/>
          </w:tcPr>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Vincent Petroff</w:t>
            </w:r>
          </w:p>
          <w:p w:rsidR="00E10E9B" w:rsidRPr="00115FE7" w:rsidRDefault="00E10E9B" w:rsidP="00E10E9B">
            <w:pPr>
              <w:pStyle w:val="BodyText"/>
              <w:tabs>
                <w:tab w:val="left" w:pos="0"/>
                <w:tab w:val="left" w:pos="2610"/>
              </w:tabs>
              <w:ind w:right="29"/>
              <w:jc w:val="left"/>
              <w:rPr>
                <w:rFonts w:ascii="Times New Roman" w:hAnsi="Times New Roman" w:cs="Times New Roman"/>
                <w:iCs/>
                <w:szCs w:val="24"/>
              </w:rPr>
            </w:pPr>
          </w:p>
          <w:p w:rsidR="00D03BC1" w:rsidRPr="00115FE7" w:rsidRDefault="00E10E9B" w:rsidP="00781B5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Kelly Fox</w:t>
            </w: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224FC1" w:rsidP="00781B5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Division staff</w:t>
            </w: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p>
          <w:p w:rsidR="00A05469" w:rsidRPr="00115FE7" w:rsidRDefault="00A05469"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Commissioner Launay-Tarlecki</w:t>
            </w:r>
          </w:p>
        </w:tc>
        <w:tc>
          <w:tcPr>
            <w:tcW w:w="2610" w:type="dxa"/>
          </w:tcPr>
          <w:p w:rsidR="00E9717B" w:rsidRPr="00115FE7" w:rsidRDefault="00E9717B" w:rsidP="00DE5C33">
            <w:pPr>
              <w:pStyle w:val="BodyText"/>
              <w:tabs>
                <w:tab w:val="left" w:pos="0"/>
                <w:tab w:val="left" w:pos="2610"/>
              </w:tabs>
              <w:ind w:right="29"/>
              <w:jc w:val="left"/>
              <w:rPr>
                <w:rFonts w:ascii="Times New Roman" w:hAnsi="Times New Roman" w:cs="Times New Roman"/>
                <w:iCs/>
                <w:szCs w:val="24"/>
              </w:rPr>
            </w:pPr>
          </w:p>
          <w:p w:rsidR="00E9717B" w:rsidRPr="00115FE7" w:rsidRDefault="00E9717B" w:rsidP="00DE5C33">
            <w:pPr>
              <w:pStyle w:val="BodyText"/>
              <w:tabs>
                <w:tab w:val="left" w:pos="0"/>
                <w:tab w:val="left" w:pos="2610"/>
              </w:tabs>
              <w:ind w:right="29"/>
              <w:jc w:val="left"/>
              <w:rPr>
                <w:rFonts w:ascii="Times New Roman" w:hAnsi="Times New Roman" w:cs="Times New Roman"/>
                <w:iCs/>
                <w:szCs w:val="24"/>
              </w:rPr>
            </w:pPr>
          </w:p>
          <w:p w:rsidR="00E9717B" w:rsidRPr="00115FE7" w:rsidRDefault="00E9717B" w:rsidP="00DE5C33">
            <w:pPr>
              <w:pStyle w:val="BodyText"/>
              <w:tabs>
                <w:tab w:val="left" w:pos="0"/>
                <w:tab w:val="left" w:pos="2610"/>
              </w:tabs>
              <w:ind w:right="29"/>
              <w:jc w:val="left"/>
              <w:rPr>
                <w:rFonts w:ascii="Times New Roman" w:hAnsi="Times New Roman" w:cs="Times New Roman"/>
                <w:iCs/>
                <w:szCs w:val="24"/>
              </w:rPr>
            </w:pPr>
          </w:p>
          <w:p w:rsidR="00E9717B" w:rsidRPr="00115FE7" w:rsidRDefault="00E9717B" w:rsidP="00DE5C33">
            <w:pPr>
              <w:pStyle w:val="BodyText"/>
              <w:tabs>
                <w:tab w:val="left" w:pos="0"/>
                <w:tab w:val="left" w:pos="2610"/>
              </w:tabs>
              <w:ind w:right="29"/>
              <w:jc w:val="left"/>
              <w:rPr>
                <w:rFonts w:ascii="Times New Roman" w:hAnsi="Times New Roman" w:cs="Times New Roman"/>
                <w:iCs/>
                <w:szCs w:val="24"/>
              </w:rPr>
            </w:pPr>
          </w:p>
          <w:p w:rsidR="00E9717B" w:rsidRPr="00115FE7" w:rsidRDefault="00E9717B" w:rsidP="00DE5C33">
            <w:pPr>
              <w:pStyle w:val="BodyText"/>
              <w:tabs>
                <w:tab w:val="left" w:pos="0"/>
                <w:tab w:val="left" w:pos="2610"/>
              </w:tabs>
              <w:ind w:right="29"/>
              <w:jc w:val="left"/>
              <w:rPr>
                <w:rFonts w:ascii="Times New Roman" w:hAnsi="Times New Roman" w:cs="Times New Roman"/>
                <w:iCs/>
                <w:szCs w:val="24"/>
              </w:rPr>
            </w:pPr>
          </w:p>
          <w:p w:rsidR="00D03BC1" w:rsidRPr="00115FE7" w:rsidRDefault="00E10E9B"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Ongoing</w:t>
            </w:r>
          </w:p>
          <w:p w:rsidR="00E10E9B" w:rsidRPr="00115FE7" w:rsidRDefault="00E10E9B" w:rsidP="00DE5C33">
            <w:pPr>
              <w:pStyle w:val="BodyText"/>
              <w:tabs>
                <w:tab w:val="left" w:pos="0"/>
                <w:tab w:val="left" w:pos="2610"/>
              </w:tabs>
              <w:ind w:right="29"/>
              <w:jc w:val="left"/>
              <w:rPr>
                <w:rFonts w:ascii="Times New Roman" w:hAnsi="Times New Roman" w:cs="Times New Roman"/>
                <w:iCs/>
                <w:szCs w:val="24"/>
              </w:rPr>
            </w:pPr>
          </w:p>
          <w:p w:rsidR="00E10E9B" w:rsidRPr="00115FE7" w:rsidRDefault="00E10E9B"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Ongoing</w:t>
            </w: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224FC1"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Ongoing</w:t>
            </w: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DE5C33">
            <w:pPr>
              <w:pStyle w:val="BodyText"/>
              <w:tabs>
                <w:tab w:val="left" w:pos="0"/>
                <w:tab w:val="left" w:pos="2610"/>
              </w:tabs>
              <w:ind w:right="29"/>
              <w:jc w:val="left"/>
              <w:rPr>
                <w:rFonts w:ascii="Times New Roman" w:hAnsi="Times New Roman" w:cs="Times New Roman"/>
                <w:iCs/>
                <w:szCs w:val="24"/>
              </w:rPr>
            </w:pPr>
          </w:p>
          <w:p w:rsidR="00A05469" w:rsidRPr="00115FE7" w:rsidRDefault="00A05469" w:rsidP="00781B5E">
            <w:pPr>
              <w:pStyle w:val="BodyText"/>
              <w:tabs>
                <w:tab w:val="left" w:pos="0"/>
                <w:tab w:val="left" w:pos="2610"/>
              </w:tabs>
              <w:ind w:right="29"/>
              <w:jc w:val="left"/>
              <w:rPr>
                <w:rFonts w:ascii="Times New Roman" w:hAnsi="Times New Roman" w:cs="Times New Roman"/>
                <w:iCs/>
                <w:szCs w:val="24"/>
              </w:rPr>
            </w:pPr>
          </w:p>
          <w:p w:rsidR="00781B5E" w:rsidRPr="00115FE7" w:rsidRDefault="00781B5E" w:rsidP="00781B5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Undefined</w:t>
            </w:r>
          </w:p>
        </w:tc>
      </w:tr>
      <w:tr w:rsidR="00115FE7" w:rsidRPr="00115FE7" w:rsidTr="00420AB3">
        <w:tc>
          <w:tcPr>
            <w:tcW w:w="5490" w:type="dxa"/>
          </w:tcPr>
          <w:p w:rsidR="002A2A61" w:rsidRPr="00115FE7" w:rsidRDefault="002A2A61" w:rsidP="00C84D7D">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bCs/>
                <w:szCs w:val="24"/>
                <w:u w:val="single"/>
              </w:rPr>
              <w:lastRenderedPageBreak/>
              <w:t>Coalition for Fairness &amp; Equity in Schools</w:t>
            </w:r>
            <w:r w:rsidRPr="00115FE7">
              <w:rPr>
                <w:rFonts w:ascii="Times New Roman" w:hAnsi="Times New Roman" w:cs="Times New Roman"/>
                <w:b/>
                <w:bCs/>
                <w:szCs w:val="24"/>
              </w:rPr>
              <w:t xml:space="preserve"> – </w:t>
            </w:r>
            <w:r w:rsidRPr="00115FE7">
              <w:rPr>
                <w:rFonts w:ascii="Times New Roman" w:hAnsi="Times New Roman" w:cs="Times New Roman"/>
                <w:bCs/>
                <w:szCs w:val="24"/>
              </w:rPr>
              <w:t>Director Fullman and several SHRC members attended the August 28</w:t>
            </w:r>
            <w:r w:rsidRPr="00115FE7">
              <w:rPr>
                <w:rFonts w:ascii="Times New Roman" w:hAnsi="Times New Roman" w:cs="Times New Roman"/>
                <w:bCs/>
                <w:szCs w:val="24"/>
                <w:vertAlign w:val="superscript"/>
              </w:rPr>
              <w:t>th</w:t>
            </w:r>
            <w:r w:rsidRPr="00115FE7">
              <w:rPr>
                <w:rFonts w:ascii="Times New Roman" w:hAnsi="Times New Roman" w:cs="Times New Roman"/>
                <w:bCs/>
                <w:szCs w:val="24"/>
              </w:rPr>
              <w:t xml:space="preserve"> meeting of the Coalition held in Wilmington.  </w:t>
            </w:r>
            <w:r w:rsidR="004B5D49" w:rsidRPr="00115FE7">
              <w:rPr>
                <w:rFonts w:ascii="Times New Roman" w:hAnsi="Times New Roman" w:cs="Times New Roman"/>
                <w:bCs/>
                <w:szCs w:val="24"/>
              </w:rPr>
              <w:t>Among other things t</w:t>
            </w:r>
            <w:r w:rsidRPr="00115FE7">
              <w:rPr>
                <w:rFonts w:ascii="Times New Roman" w:hAnsi="Times New Roman" w:cs="Times New Roman"/>
                <w:szCs w:val="24"/>
              </w:rPr>
              <w:t>he Coalition</w:t>
            </w:r>
            <w:r w:rsidR="004B5D49" w:rsidRPr="00115FE7">
              <w:rPr>
                <w:rFonts w:ascii="Times New Roman" w:hAnsi="Times New Roman" w:cs="Times New Roman"/>
                <w:szCs w:val="24"/>
              </w:rPr>
              <w:t xml:space="preserve"> seeks to eliminate disparities</w:t>
            </w:r>
            <w:r w:rsidR="00C84D7D" w:rsidRPr="00115FE7">
              <w:rPr>
                <w:rFonts w:ascii="Times New Roman" w:hAnsi="Times New Roman" w:cs="Times New Roman"/>
                <w:szCs w:val="24"/>
              </w:rPr>
              <w:t xml:space="preserve"> in</w:t>
            </w:r>
            <w:r w:rsidR="004B5D49" w:rsidRPr="00115FE7">
              <w:rPr>
                <w:rFonts w:ascii="Times New Roman" w:hAnsi="Times New Roman" w:cs="Times New Roman"/>
                <w:szCs w:val="24"/>
              </w:rPr>
              <w:t xml:space="preserve"> </w:t>
            </w:r>
            <w:r w:rsidR="00C84D7D" w:rsidRPr="00115FE7">
              <w:rPr>
                <w:rFonts w:ascii="Times New Roman" w:hAnsi="Times New Roman" w:cs="Times New Roman"/>
                <w:szCs w:val="24"/>
              </w:rPr>
              <w:t xml:space="preserve">the discipline  </w:t>
            </w:r>
            <w:r w:rsidR="004B5D49" w:rsidRPr="00115FE7">
              <w:rPr>
                <w:rFonts w:ascii="Times New Roman" w:hAnsi="Times New Roman" w:cs="Times New Roman"/>
                <w:szCs w:val="24"/>
              </w:rPr>
              <w:t xml:space="preserve"> policies and practices </w:t>
            </w:r>
            <w:r w:rsidR="00C84D7D" w:rsidRPr="00115FE7">
              <w:rPr>
                <w:rFonts w:ascii="Times New Roman" w:hAnsi="Times New Roman" w:cs="Times New Roman"/>
                <w:szCs w:val="24"/>
              </w:rPr>
              <w:t xml:space="preserve">in the state’s public schools.  The </w:t>
            </w:r>
            <w:r w:rsidRPr="00115FE7">
              <w:rPr>
                <w:rFonts w:ascii="Times New Roman" w:hAnsi="Times New Roman" w:cs="Times New Roman"/>
                <w:szCs w:val="24"/>
              </w:rPr>
              <w:t>SHRC</w:t>
            </w:r>
            <w:r w:rsidR="00C84D7D" w:rsidRPr="00115FE7">
              <w:rPr>
                <w:rFonts w:ascii="Times New Roman" w:hAnsi="Times New Roman" w:cs="Times New Roman"/>
                <w:szCs w:val="24"/>
              </w:rPr>
              <w:t>/DHR has been asked to assist with a r</w:t>
            </w:r>
            <w:r w:rsidRPr="00115FE7">
              <w:rPr>
                <w:rFonts w:ascii="Times New Roman" w:hAnsi="Times New Roman" w:cs="Times New Roman"/>
                <w:szCs w:val="24"/>
              </w:rPr>
              <w:t>e</w:t>
            </w:r>
            <w:r w:rsidR="00C84D7D" w:rsidRPr="00115FE7">
              <w:rPr>
                <w:rFonts w:ascii="Times New Roman" w:hAnsi="Times New Roman" w:cs="Times New Roman"/>
                <w:szCs w:val="24"/>
              </w:rPr>
              <w:t xml:space="preserve">-examination </w:t>
            </w:r>
            <w:proofErr w:type="gramStart"/>
            <w:r w:rsidR="00C84D7D" w:rsidRPr="00115FE7">
              <w:rPr>
                <w:rFonts w:ascii="Times New Roman" w:hAnsi="Times New Roman" w:cs="Times New Roman"/>
                <w:szCs w:val="24"/>
              </w:rPr>
              <w:t xml:space="preserve">of </w:t>
            </w:r>
            <w:r w:rsidRPr="00115FE7">
              <w:rPr>
                <w:rFonts w:ascii="Times New Roman" w:hAnsi="Times New Roman" w:cs="Times New Roman"/>
                <w:szCs w:val="24"/>
              </w:rPr>
              <w:t xml:space="preserve"> HB</w:t>
            </w:r>
            <w:proofErr w:type="gramEnd"/>
            <w:r w:rsidRPr="00115FE7">
              <w:rPr>
                <w:rFonts w:ascii="Times New Roman" w:hAnsi="Times New Roman" w:cs="Times New Roman"/>
                <w:szCs w:val="24"/>
              </w:rPr>
              <w:t xml:space="preserve"> 85</w:t>
            </w:r>
            <w:r w:rsidR="000C0233" w:rsidRPr="00115FE7">
              <w:rPr>
                <w:rFonts w:ascii="Times New Roman" w:hAnsi="Times New Roman" w:cs="Times New Roman"/>
                <w:szCs w:val="24"/>
              </w:rPr>
              <w:t>.</w:t>
            </w:r>
          </w:p>
        </w:tc>
        <w:tc>
          <w:tcPr>
            <w:tcW w:w="3240" w:type="dxa"/>
          </w:tcPr>
          <w:p w:rsidR="007829B4" w:rsidRPr="00115FE7" w:rsidRDefault="007829B4" w:rsidP="00DE5C33">
            <w:pPr>
              <w:pStyle w:val="BodyText"/>
              <w:tabs>
                <w:tab w:val="left" w:pos="0"/>
                <w:tab w:val="left" w:pos="2610"/>
              </w:tabs>
              <w:ind w:right="29"/>
              <w:jc w:val="left"/>
              <w:rPr>
                <w:rFonts w:ascii="Times New Roman" w:hAnsi="Times New Roman" w:cs="Times New Roman"/>
                <w:iCs/>
                <w:szCs w:val="24"/>
              </w:rPr>
            </w:pPr>
          </w:p>
        </w:tc>
        <w:tc>
          <w:tcPr>
            <w:tcW w:w="2430" w:type="dxa"/>
          </w:tcPr>
          <w:p w:rsidR="007829B4" w:rsidRPr="00115FE7" w:rsidRDefault="007829B4" w:rsidP="00DE5C33">
            <w:pPr>
              <w:pStyle w:val="BodyText"/>
              <w:tabs>
                <w:tab w:val="left" w:pos="0"/>
                <w:tab w:val="left" w:pos="2610"/>
              </w:tabs>
              <w:ind w:right="29"/>
              <w:jc w:val="left"/>
              <w:rPr>
                <w:rFonts w:ascii="Times New Roman" w:hAnsi="Times New Roman" w:cs="Times New Roman"/>
                <w:iCs/>
                <w:szCs w:val="24"/>
              </w:rPr>
            </w:pPr>
          </w:p>
        </w:tc>
        <w:tc>
          <w:tcPr>
            <w:tcW w:w="2610" w:type="dxa"/>
          </w:tcPr>
          <w:p w:rsidR="007829B4" w:rsidRPr="00115FE7" w:rsidRDefault="007829B4" w:rsidP="00DE5C33">
            <w:pPr>
              <w:pStyle w:val="BodyText"/>
              <w:tabs>
                <w:tab w:val="left" w:pos="0"/>
                <w:tab w:val="left" w:pos="2610"/>
              </w:tabs>
              <w:ind w:right="29"/>
              <w:jc w:val="left"/>
              <w:rPr>
                <w:rFonts w:ascii="Times New Roman" w:hAnsi="Times New Roman" w:cs="Times New Roman"/>
                <w:iCs/>
                <w:szCs w:val="24"/>
              </w:rPr>
            </w:pPr>
          </w:p>
        </w:tc>
      </w:tr>
    </w:tbl>
    <w:p w:rsidR="00AA6C4A" w:rsidRPr="00115FE7" w:rsidRDefault="00AA6C4A"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p>
    <w:p w:rsidR="003728CE" w:rsidRPr="00115FE7" w:rsidRDefault="003728CE"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p>
    <w:p w:rsidR="00FE522C" w:rsidRPr="00115FE7"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115FE7">
        <w:rPr>
          <w:rFonts w:ascii="Times New Roman" w:hAnsi="Times New Roman" w:cs="Times New Roman"/>
          <w:b/>
          <w:iCs/>
          <w:szCs w:val="24"/>
        </w:rPr>
        <w:t>VI</w:t>
      </w:r>
      <w:r w:rsidRPr="00115FE7">
        <w:rPr>
          <w:rFonts w:ascii="Times New Roman" w:hAnsi="Times New Roman" w:cs="Times New Roman"/>
          <w:b/>
          <w:iCs/>
          <w:szCs w:val="24"/>
        </w:rPr>
        <w:tab/>
        <w:t>Committee Reports</w:t>
      </w:r>
    </w:p>
    <w:tbl>
      <w:tblPr>
        <w:tblStyle w:val="TableGrid"/>
        <w:tblW w:w="0" w:type="auto"/>
        <w:tblInd w:w="198" w:type="dxa"/>
        <w:tblLook w:val="04A0" w:firstRow="1" w:lastRow="0" w:firstColumn="1" w:lastColumn="0" w:noHBand="0" w:noVBand="1"/>
      </w:tblPr>
      <w:tblGrid>
        <w:gridCol w:w="5490"/>
        <w:gridCol w:w="3240"/>
        <w:gridCol w:w="2430"/>
        <w:gridCol w:w="2610"/>
      </w:tblGrid>
      <w:tr w:rsidR="00115FE7" w:rsidRPr="00115FE7" w:rsidTr="00F26502">
        <w:tc>
          <w:tcPr>
            <w:tcW w:w="549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Leader</w:t>
            </w:r>
          </w:p>
        </w:tc>
        <w:tc>
          <w:tcPr>
            <w:tcW w:w="261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Due Date</w:t>
            </w:r>
          </w:p>
        </w:tc>
      </w:tr>
      <w:tr w:rsidR="00115FE7" w:rsidRPr="00115FE7" w:rsidTr="00F26502">
        <w:tc>
          <w:tcPr>
            <w:tcW w:w="5490" w:type="dxa"/>
          </w:tcPr>
          <w:p w:rsidR="00B253C8" w:rsidRPr="00115FE7" w:rsidRDefault="0076521C" w:rsidP="00B858AE">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u w:val="single"/>
              </w:rPr>
              <w:t>Legislative Committee</w:t>
            </w:r>
            <w:r w:rsidRPr="00115FE7">
              <w:rPr>
                <w:rFonts w:ascii="Times New Roman" w:hAnsi="Times New Roman" w:cs="Times New Roman"/>
                <w:iCs/>
                <w:szCs w:val="24"/>
              </w:rPr>
              <w:t xml:space="preserve"> – Commissioner Caesar reported that the Committee did not meet. </w:t>
            </w:r>
          </w:p>
        </w:tc>
        <w:tc>
          <w:tcPr>
            <w:tcW w:w="3240" w:type="dxa"/>
          </w:tcPr>
          <w:p w:rsidR="0019222D" w:rsidRPr="00115FE7" w:rsidRDefault="0019222D" w:rsidP="00D33CE0">
            <w:pPr>
              <w:pStyle w:val="BodyText"/>
              <w:tabs>
                <w:tab w:val="left" w:pos="0"/>
                <w:tab w:val="left" w:pos="2610"/>
              </w:tabs>
              <w:ind w:right="29"/>
              <w:jc w:val="left"/>
              <w:rPr>
                <w:rFonts w:ascii="Times New Roman" w:hAnsi="Times New Roman" w:cs="Times New Roman"/>
                <w:iCs/>
                <w:szCs w:val="24"/>
              </w:rPr>
            </w:pPr>
          </w:p>
        </w:tc>
        <w:tc>
          <w:tcPr>
            <w:tcW w:w="2430" w:type="dxa"/>
          </w:tcPr>
          <w:p w:rsidR="0019222D" w:rsidRPr="00115FE7" w:rsidRDefault="0019222D" w:rsidP="00DE5C33">
            <w:pPr>
              <w:pStyle w:val="BodyText"/>
              <w:tabs>
                <w:tab w:val="left" w:pos="0"/>
                <w:tab w:val="left" w:pos="2610"/>
              </w:tabs>
              <w:ind w:right="29"/>
              <w:jc w:val="left"/>
              <w:rPr>
                <w:rFonts w:ascii="Times New Roman" w:hAnsi="Times New Roman" w:cs="Times New Roman"/>
                <w:iCs/>
                <w:szCs w:val="24"/>
              </w:rPr>
            </w:pPr>
          </w:p>
        </w:tc>
        <w:tc>
          <w:tcPr>
            <w:tcW w:w="2610" w:type="dxa"/>
          </w:tcPr>
          <w:p w:rsidR="0019222D" w:rsidRPr="00115FE7" w:rsidRDefault="0019222D" w:rsidP="00DE5C33">
            <w:pPr>
              <w:pStyle w:val="BodyText"/>
              <w:tabs>
                <w:tab w:val="left" w:pos="0"/>
                <w:tab w:val="left" w:pos="2610"/>
              </w:tabs>
              <w:ind w:right="29"/>
              <w:jc w:val="left"/>
              <w:rPr>
                <w:rFonts w:ascii="Times New Roman" w:hAnsi="Times New Roman" w:cs="Times New Roman"/>
                <w:iCs/>
                <w:szCs w:val="24"/>
              </w:rPr>
            </w:pPr>
          </w:p>
        </w:tc>
      </w:tr>
      <w:tr w:rsidR="00115FE7" w:rsidRPr="00115FE7" w:rsidTr="00F26502">
        <w:tc>
          <w:tcPr>
            <w:tcW w:w="5490" w:type="dxa"/>
          </w:tcPr>
          <w:p w:rsidR="007A6434" w:rsidRPr="00115FE7" w:rsidRDefault="0076521C" w:rsidP="0076521C">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u w:val="single"/>
              </w:rPr>
              <w:t>Community Response</w:t>
            </w:r>
            <w:r w:rsidR="003928DD" w:rsidRPr="00115FE7">
              <w:rPr>
                <w:rFonts w:ascii="Times New Roman" w:hAnsi="Times New Roman" w:cs="Times New Roman"/>
                <w:iCs/>
                <w:szCs w:val="24"/>
                <w:u w:val="single"/>
              </w:rPr>
              <w:t xml:space="preserve"> (CRC</w:t>
            </w:r>
            <w:proofErr w:type="gramStart"/>
            <w:r w:rsidR="003928DD" w:rsidRPr="00115FE7">
              <w:rPr>
                <w:rFonts w:ascii="Times New Roman" w:hAnsi="Times New Roman" w:cs="Times New Roman"/>
                <w:iCs/>
                <w:szCs w:val="24"/>
                <w:u w:val="single"/>
              </w:rPr>
              <w:t>)</w:t>
            </w:r>
            <w:r w:rsidRPr="00115FE7">
              <w:rPr>
                <w:rFonts w:ascii="Times New Roman" w:hAnsi="Times New Roman" w:cs="Times New Roman"/>
                <w:iCs/>
                <w:szCs w:val="24"/>
              </w:rPr>
              <w:t>–</w:t>
            </w:r>
            <w:proofErr w:type="gramEnd"/>
            <w:r w:rsidRPr="00115FE7">
              <w:rPr>
                <w:rFonts w:ascii="Times New Roman" w:hAnsi="Times New Roman" w:cs="Times New Roman"/>
                <w:iCs/>
                <w:szCs w:val="24"/>
              </w:rPr>
              <w:t xml:space="preserve"> Commissioner Maihoff reported that she met with Lydia Prigg and Monique Hampton </w:t>
            </w:r>
            <w:r w:rsidR="003F7BE3" w:rsidRPr="00115FE7">
              <w:rPr>
                <w:rFonts w:ascii="Times New Roman" w:hAnsi="Times New Roman" w:cs="Times New Roman"/>
                <w:iCs/>
                <w:szCs w:val="24"/>
              </w:rPr>
              <w:t>of</w:t>
            </w:r>
            <w:r w:rsidRPr="00115FE7">
              <w:rPr>
                <w:rFonts w:ascii="Times New Roman" w:hAnsi="Times New Roman" w:cs="Times New Roman"/>
                <w:iCs/>
                <w:szCs w:val="24"/>
              </w:rPr>
              <w:t xml:space="preserve"> the Governor’s office </w:t>
            </w:r>
            <w:r w:rsidR="007A6434" w:rsidRPr="00115FE7">
              <w:rPr>
                <w:rFonts w:ascii="Times New Roman" w:hAnsi="Times New Roman" w:cs="Times New Roman"/>
                <w:iCs/>
                <w:szCs w:val="24"/>
              </w:rPr>
              <w:t xml:space="preserve">and received recommended  changes/updates to the SHRC by-laws. </w:t>
            </w:r>
          </w:p>
          <w:p w:rsidR="00B81FEE" w:rsidRPr="00115FE7" w:rsidRDefault="00B81FEE" w:rsidP="007A6434">
            <w:pPr>
              <w:pStyle w:val="BodyText"/>
              <w:tabs>
                <w:tab w:val="left" w:pos="0"/>
                <w:tab w:val="left" w:pos="2610"/>
              </w:tabs>
              <w:ind w:right="29"/>
              <w:jc w:val="left"/>
              <w:rPr>
                <w:rFonts w:ascii="Times New Roman" w:hAnsi="Times New Roman" w:cs="Times New Roman"/>
                <w:iCs/>
                <w:szCs w:val="24"/>
              </w:rPr>
            </w:pPr>
          </w:p>
          <w:p w:rsidR="00F95ED1" w:rsidRPr="00115FE7" w:rsidRDefault="002519A0" w:rsidP="007A6434">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Director Fullman is</w:t>
            </w:r>
            <w:r w:rsidR="00B81FEE" w:rsidRPr="00115FE7">
              <w:rPr>
                <w:rFonts w:ascii="Times New Roman" w:hAnsi="Times New Roman" w:cs="Times New Roman"/>
                <w:iCs/>
                <w:szCs w:val="24"/>
              </w:rPr>
              <w:t xml:space="preserve"> working on a PowerPoint presentation for use in educating the public on the</w:t>
            </w:r>
            <w:r w:rsidR="007A6434" w:rsidRPr="00115FE7">
              <w:rPr>
                <w:rFonts w:ascii="Times New Roman" w:hAnsi="Times New Roman" w:cs="Times New Roman"/>
                <w:iCs/>
                <w:szCs w:val="24"/>
              </w:rPr>
              <w:t xml:space="preserve"> </w:t>
            </w:r>
            <w:r w:rsidR="00B81FEE" w:rsidRPr="00115FE7">
              <w:rPr>
                <w:rFonts w:ascii="Times New Roman" w:hAnsi="Times New Roman" w:cs="Times New Roman"/>
                <w:iCs/>
                <w:szCs w:val="24"/>
              </w:rPr>
              <w:t xml:space="preserve">role, </w:t>
            </w:r>
            <w:r w:rsidR="00806CC7" w:rsidRPr="00115FE7">
              <w:rPr>
                <w:rFonts w:ascii="Times New Roman" w:hAnsi="Times New Roman" w:cs="Times New Roman"/>
                <w:iCs/>
                <w:szCs w:val="24"/>
              </w:rPr>
              <w:t>duties and responsibilities of the SHRC</w:t>
            </w:r>
            <w:r w:rsidRPr="00115FE7">
              <w:rPr>
                <w:rFonts w:ascii="Times New Roman" w:hAnsi="Times New Roman" w:cs="Times New Roman"/>
                <w:iCs/>
                <w:szCs w:val="24"/>
              </w:rPr>
              <w:t>.</w:t>
            </w:r>
            <w:r w:rsidR="0076521C" w:rsidRPr="00115FE7">
              <w:rPr>
                <w:rFonts w:ascii="Times New Roman" w:hAnsi="Times New Roman" w:cs="Times New Roman"/>
                <w:iCs/>
                <w:szCs w:val="24"/>
              </w:rPr>
              <w:t xml:space="preserve">  </w:t>
            </w:r>
          </w:p>
          <w:p w:rsidR="00B81FEE" w:rsidRPr="00115FE7" w:rsidRDefault="00B81FEE" w:rsidP="007A6434">
            <w:pPr>
              <w:pStyle w:val="BodyText"/>
              <w:tabs>
                <w:tab w:val="left" w:pos="0"/>
                <w:tab w:val="left" w:pos="2610"/>
              </w:tabs>
              <w:ind w:right="29"/>
              <w:jc w:val="left"/>
              <w:rPr>
                <w:rFonts w:ascii="Times New Roman" w:hAnsi="Times New Roman" w:cs="Times New Roman"/>
                <w:iCs/>
                <w:szCs w:val="24"/>
              </w:rPr>
            </w:pPr>
          </w:p>
          <w:p w:rsidR="0059529E" w:rsidRPr="00115FE7" w:rsidRDefault="00B81FEE" w:rsidP="004B2FDC">
            <w:pPr>
              <w:pStyle w:val="BodyText"/>
              <w:tabs>
                <w:tab w:val="left" w:pos="0"/>
                <w:tab w:val="left" w:pos="2610"/>
              </w:tabs>
              <w:ind w:left="60" w:right="29"/>
              <w:jc w:val="left"/>
              <w:rPr>
                <w:rFonts w:ascii="Times New Roman" w:hAnsi="Times New Roman" w:cs="Times New Roman"/>
                <w:iCs/>
                <w:szCs w:val="24"/>
              </w:rPr>
            </w:pPr>
            <w:r w:rsidRPr="00115FE7">
              <w:rPr>
                <w:rFonts w:ascii="Times New Roman" w:hAnsi="Times New Roman" w:cs="Times New Roman"/>
                <w:iCs/>
                <w:szCs w:val="24"/>
              </w:rPr>
              <w:t xml:space="preserve">The CRC will continue to monitor commissioner compliance with attendance requirement and </w:t>
            </w:r>
            <w:r w:rsidR="004B2FDC" w:rsidRPr="00115FE7">
              <w:rPr>
                <w:rFonts w:ascii="Times New Roman" w:hAnsi="Times New Roman" w:cs="Times New Roman"/>
                <w:iCs/>
                <w:szCs w:val="24"/>
              </w:rPr>
              <w:t>will increase the performance of its role</w:t>
            </w:r>
            <w:r w:rsidR="002519A0" w:rsidRPr="00115FE7">
              <w:rPr>
                <w:rFonts w:ascii="Times New Roman" w:hAnsi="Times New Roman" w:cs="Times New Roman"/>
                <w:iCs/>
                <w:szCs w:val="24"/>
              </w:rPr>
              <w:t xml:space="preserve"> </w:t>
            </w:r>
            <w:r w:rsidR="004B2FDC" w:rsidRPr="00115FE7">
              <w:rPr>
                <w:rFonts w:ascii="Times New Roman" w:hAnsi="Times New Roman" w:cs="Times New Roman"/>
                <w:iCs/>
                <w:szCs w:val="24"/>
              </w:rPr>
              <w:t xml:space="preserve">with </w:t>
            </w:r>
            <w:r w:rsidR="002519A0" w:rsidRPr="00115FE7">
              <w:rPr>
                <w:rFonts w:ascii="Times New Roman" w:hAnsi="Times New Roman" w:cs="Times New Roman"/>
                <w:iCs/>
                <w:szCs w:val="24"/>
              </w:rPr>
              <w:t>complaints</w:t>
            </w:r>
            <w:r w:rsidR="004B2FDC" w:rsidRPr="00115FE7">
              <w:rPr>
                <w:rFonts w:ascii="Times New Roman" w:hAnsi="Times New Roman" w:cs="Times New Roman"/>
                <w:iCs/>
                <w:szCs w:val="24"/>
              </w:rPr>
              <w:t xml:space="preserve"> and investigations of discrimination and recommendations to the full Commission. </w:t>
            </w:r>
          </w:p>
          <w:p w:rsidR="00E35354" w:rsidRPr="00115FE7" w:rsidRDefault="00E35354" w:rsidP="00E35354">
            <w:pPr>
              <w:pStyle w:val="BodyText"/>
              <w:tabs>
                <w:tab w:val="left" w:pos="0"/>
                <w:tab w:val="left" w:pos="2610"/>
              </w:tabs>
              <w:ind w:right="29"/>
              <w:jc w:val="left"/>
              <w:rPr>
                <w:rFonts w:ascii="Times New Roman" w:hAnsi="Times New Roman" w:cs="Times New Roman"/>
                <w:iCs/>
                <w:szCs w:val="24"/>
              </w:rPr>
            </w:pPr>
          </w:p>
          <w:p w:rsidR="000E26C3" w:rsidRPr="00115FE7" w:rsidRDefault="004B2FDC" w:rsidP="00E35354">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Information on current SHRC vacancies was </w:t>
            </w:r>
            <w:r w:rsidR="000E26C3" w:rsidRPr="00115FE7">
              <w:rPr>
                <w:rFonts w:ascii="Times New Roman" w:hAnsi="Times New Roman" w:cs="Times New Roman"/>
                <w:iCs/>
                <w:szCs w:val="24"/>
              </w:rPr>
              <w:t>presented followed by discussion on the review and recommendation process.</w:t>
            </w:r>
          </w:p>
          <w:p w:rsidR="000E26C3" w:rsidRPr="00115FE7" w:rsidRDefault="000E26C3" w:rsidP="00E35354">
            <w:pPr>
              <w:pStyle w:val="BodyText"/>
              <w:tabs>
                <w:tab w:val="left" w:pos="0"/>
                <w:tab w:val="left" w:pos="2610"/>
              </w:tabs>
              <w:ind w:right="29"/>
              <w:jc w:val="left"/>
              <w:rPr>
                <w:rFonts w:ascii="Times New Roman" w:hAnsi="Times New Roman" w:cs="Times New Roman"/>
                <w:iCs/>
                <w:szCs w:val="24"/>
              </w:rPr>
            </w:pPr>
          </w:p>
          <w:p w:rsidR="00684369" w:rsidRPr="00115FE7" w:rsidRDefault="000E26C3" w:rsidP="009E31E6">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The CRC is developing a strategy for investigating a</w:t>
            </w:r>
            <w:r w:rsidR="007032B0" w:rsidRPr="00115FE7">
              <w:rPr>
                <w:rFonts w:ascii="Times New Roman" w:hAnsi="Times New Roman" w:cs="Times New Roman"/>
                <w:iCs/>
                <w:szCs w:val="24"/>
              </w:rPr>
              <w:t>n</w:t>
            </w:r>
            <w:r w:rsidRPr="00115FE7">
              <w:rPr>
                <w:rFonts w:ascii="Times New Roman" w:hAnsi="Times New Roman" w:cs="Times New Roman"/>
                <w:iCs/>
                <w:szCs w:val="24"/>
              </w:rPr>
              <w:t xml:space="preserve"> issue from the spring regarding a non-academic student group at Cape Henlopen HS being denied the opportunity to wear group </w:t>
            </w:r>
            <w:r w:rsidR="009E31E6" w:rsidRPr="00115FE7">
              <w:rPr>
                <w:rFonts w:ascii="Times New Roman" w:hAnsi="Times New Roman" w:cs="Times New Roman"/>
                <w:iCs/>
                <w:szCs w:val="24"/>
              </w:rPr>
              <w:t xml:space="preserve">stoles at high school graduation ceremonies.  She has not received a response.  </w:t>
            </w:r>
          </w:p>
          <w:p w:rsidR="000E26C3" w:rsidRPr="00115FE7" w:rsidRDefault="000E26C3" w:rsidP="009E31E6">
            <w:pPr>
              <w:pStyle w:val="BodyText"/>
              <w:tabs>
                <w:tab w:val="left" w:pos="0"/>
                <w:tab w:val="left" w:pos="2610"/>
              </w:tabs>
              <w:ind w:right="29"/>
              <w:jc w:val="left"/>
              <w:rPr>
                <w:rFonts w:ascii="Times New Roman" w:hAnsi="Times New Roman" w:cs="Times New Roman"/>
                <w:iCs/>
                <w:szCs w:val="24"/>
              </w:rPr>
            </w:pPr>
          </w:p>
          <w:p w:rsidR="007032B0" w:rsidRPr="00115FE7" w:rsidRDefault="007032B0" w:rsidP="007032B0">
            <w:pPr>
              <w:pStyle w:val="BodyText"/>
              <w:tabs>
                <w:tab w:val="left" w:pos="0"/>
                <w:tab w:val="left" w:pos="2610"/>
              </w:tabs>
              <w:ind w:right="29"/>
              <w:jc w:val="left"/>
              <w:rPr>
                <w:rFonts w:ascii="Times New Roman" w:hAnsi="Times New Roman" w:cs="Times New Roman"/>
                <w:iCs/>
                <w:szCs w:val="24"/>
              </w:rPr>
            </w:pPr>
          </w:p>
          <w:p w:rsidR="007032B0" w:rsidRPr="00115FE7" w:rsidRDefault="007032B0" w:rsidP="007032B0">
            <w:pPr>
              <w:pStyle w:val="BodyText"/>
              <w:tabs>
                <w:tab w:val="left" w:pos="0"/>
                <w:tab w:val="left" w:pos="2610"/>
              </w:tabs>
              <w:ind w:right="29"/>
              <w:jc w:val="left"/>
              <w:rPr>
                <w:rFonts w:ascii="Times New Roman" w:hAnsi="Times New Roman" w:cs="Times New Roman"/>
                <w:iCs/>
                <w:szCs w:val="24"/>
              </w:rPr>
            </w:pPr>
          </w:p>
          <w:p w:rsidR="009E31E6" w:rsidRPr="00115FE7" w:rsidRDefault="000E26C3" w:rsidP="007032B0">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A recommendati</w:t>
            </w:r>
            <w:r w:rsidR="007032B0" w:rsidRPr="00115FE7">
              <w:rPr>
                <w:rFonts w:ascii="Times New Roman" w:hAnsi="Times New Roman" w:cs="Times New Roman"/>
                <w:iCs/>
                <w:szCs w:val="24"/>
              </w:rPr>
              <w:t xml:space="preserve">on was made to update the SHRC by-laws regarding protected classes. </w:t>
            </w:r>
          </w:p>
          <w:p w:rsidR="007032B0" w:rsidRPr="00115FE7" w:rsidRDefault="007032B0" w:rsidP="007032B0">
            <w:pPr>
              <w:pStyle w:val="BodyText"/>
              <w:tabs>
                <w:tab w:val="left" w:pos="0"/>
                <w:tab w:val="left" w:pos="2610"/>
              </w:tabs>
              <w:ind w:right="29"/>
              <w:jc w:val="left"/>
              <w:rPr>
                <w:rFonts w:ascii="Times New Roman" w:hAnsi="Times New Roman" w:cs="Times New Roman"/>
                <w:iCs/>
                <w:szCs w:val="24"/>
              </w:rPr>
            </w:pPr>
          </w:p>
        </w:tc>
        <w:tc>
          <w:tcPr>
            <w:tcW w:w="3240" w:type="dxa"/>
          </w:tcPr>
          <w:p w:rsidR="00F95ED1" w:rsidRPr="00115FE7" w:rsidRDefault="00F95ED1"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A6434" w:rsidP="00D33CE0">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Review and update SHRC by-laws</w:t>
            </w: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33CE0">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Send a draft of the process to Chair Christopher and the Governor’s office for review. </w:t>
            </w:r>
          </w:p>
          <w:p w:rsidR="009E31E6" w:rsidRPr="00115FE7" w:rsidRDefault="009E31E6" w:rsidP="00D33CE0">
            <w:pPr>
              <w:pStyle w:val="BodyText"/>
              <w:tabs>
                <w:tab w:val="left" w:pos="0"/>
                <w:tab w:val="left" w:pos="2610"/>
              </w:tabs>
              <w:ind w:right="29"/>
              <w:jc w:val="left"/>
              <w:rPr>
                <w:rFonts w:ascii="Times New Roman" w:hAnsi="Times New Roman" w:cs="Times New Roman"/>
                <w:iCs/>
                <w:szCs w:val="24"/>
              </w:rPr>
            </w:pPr>
          </w:p>
          <w:p w:rsidR="00684369" w:rsidRPr="00115FE7" w:rsidRDefault="009E31E6" w:rsidP="00D33CE0">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Draft of letter to the principal and superintendent of the Cape Henlopen School District to be written.</w:t>
            </w:r>
            <w:r w:rsidR="003003AB" w:rsidRPr="00115FE7">
              <w:rPr>
                <w:rFonts w:ascii="Times New Roman" w:hAnsi="Times New Roman" w:cs="Times New Roman"/>
                <w:iCs/>
                <w:szCs w:val="24"/>
              </w:rPr>
              <w:t xml:space="preserve">  Draft to be sent to Chair Christopher and Director Fullman for review.</w:t>
            </w:r>
          </w:p>
          <w:p w:rsidR="00BA7C2C" w:rsidRPr="00115FE7" w:rsidRDefault="00BA7C2C" w:rsidP="00D33CE0">
            <w:pPr>
              <w:pStyle w:val="BodyText"/>
              <w:tabs>
                <w:tab w:val="left" w:pos="0"/>
                <w:tab w:val="left" w:pos="2610"/>
              </w:tabs>
              <w:ind w:right="29"/>
              <w:jc w:val="left"/>
              <w:rPr>
                <w:rFonts w:ascii="Times New Roman" w:hAnsi="Times New Roman" w:cs="Times New Roman"/>
                <w:iCs/>
                <w:szCs w:val="24"/>
              </w:rPr>
            </w:pPr>
          </w:p>
          <w:p w:rsidR="00684369" w:rsidRPr="00115FE7" w:rsidRDefault="00BA7C2C" w:rsidP="00D33CE0">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Letter to be sent</w:t>
            </w:r>
          </w:p>
          <w:p w:rsidR="00684369" w:rsidRPr="00115FE7" w:rsidRDefault="00684369" w:rsidP="00D33CE0">
            <w:pPr>
              <w:pStyle w:val="BodyText"/>
              <w:tabs>
                <w:tab w:val="left" w:pos="0"/>
                <w:tab w:val="left" w:pos="2610"/>
              </w:tabs>
              <w:ind w:right="29"/>
              <w:jc w:val="left"/>
              <w:rPr>
                <w:rFonts w:ascii="Times New Roman" w:hAnsi="Times New Roman" w:cs="Times New Roman"/>
                <w:iCs/>
                <w:szCs w:val="24"/>
              </w:rPr>
            </w:pPr>
          </w:p>
        </w:tc>
        <w:tc>
          <w:tcPr>
            <w:tcW w:w="2430" w:type="dxa"/>
          </w:tcPr>
          <w:p w:rsidR="00F95ED1" w:rsidRPr="00115FE7" w:rsidRDefault="00F95ED1"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A6434"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Chair Christopher</w:t>
            </w: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3003AB" w:rsidRPr="00115FE7" w:rsidRDefault="00715ECB"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Commissioner Maihoff</w:t>
            </w:r>
          </w:p>
          <w:p w:rsidR="003003AB" w:rsidRPr="00115FE7" w:rsidRDefault="003003AB" w:rsidP="00DE5C33">
            <w:pPr>
              <w:pStyle w:val="BodyText"/>
              <w:tabs>
                <w:tab w:val="left" w:pos="0"/>
                <w:tab w:val="left" w:pos="2610"/>
              </w:tabs>
              <w:ind w:right="29"/>
              <w:jc w:val="left"/>
              <w:rPr>
                <w:rFonts w:ascii="Times New Roman" w:hAnsi="Times New Roman" w:cs="Times New Roman"/>
                <w:iCs/>
                <w:szCs w:val="24"/>
              </w:rPr>
            </w:pPr>
          </w:p>
          <w:p w:rsidR="003003AB" w:rsidRPr="00115FE7" w:rsidRDefault="003003AB" w:rsidP="00DE5C33">
            <w:pPr>
              <w:pStyle w:val="BodyText"/>
              <w:tabs>
                <w:tab w:val="left" w:pos="0"/>
                <w:tab w:val="left" w:pos="2610"/>
              </w:tabs>
              <w:ind w:right="29"/>
              <w:jc w:val="left"/>
              <w:rPr>
                <w:rFonts w:ascii="Times New Roman" w:hAnsi="Times New Roman" w:cs="Times New Roman"/>
                <w:iCs/>
                <w:szCs w:val="24"/>
              </w:rPr>
            </w:pPr>
          </w:p>
          <w:p w:rsidR="003003AB" w:rsidRPr="00115FE7" w:rsidRDefault="003003AB" w:rsidP="00DE5C33">
            <w:pPr>
              <w:pStyle w:val="BodyText"/>
              <w:tabs>
                <w:tab w:val="left" w:pos="0"/>
                <w:tab w:val="left" w:pos="2610"/>
              </w:tabs>
              <w:ind w:right="29"/>
              <w:jc w:val="left"/>
              <w:rPr>
                <w:rFonts w:ascii="Times New Roman" w:hAnsi="Times New Roman" w:cs="Times New Roman"/>
                <w:iCs/>
                <w:szCs w:val="24"/>
              </w:rPr>
            </w:pPr>
          </w:p>
          <w:p w:rsidR="003003AB" w:rsidRPr="00115FE7" w:rsidRDefault="003003AB" w:rsidP="00DE5C33">
            <w:pPr>
              <w:pStyle w:val="BodyText"/>
              <w:tabs>
                <w:tab w:val="left" w:pos="0"/>
                <w:tab w:val="left" w:pos="2610"/>
              </w:tabs>
              <w:ind w:right="29"/>
              <w:jc w:val="left"/>
              <w:rPr>
                <w:rFonts w:ascii="Times New Roman" w:hAnsi="Times New Roman" w:cs="Times New Roman"/>
                <w:iCs/>
                <w:szCs w:val="24"/>
              </w:rPr>
            </w:pPr>
          </w:p>
          <w:p w:rsidR="003003AB" w:rsidRPr="00115FE7" w:rsidRDefault="003003AB" w:rsidP="00DE5C33">
            <w:pPr>
              <w:pStyle w:val="BodyText"/>
              <w:tabs>
                <w:tab w:val="left" w:pos="0"/>
                <w:tab w:val="left" w:pos="2610"/>
              </w:tabs>
              <w:ind w:right="29"/>
              <w:jc w:val="left"/>
              <w:rPr>
                <w:rFonts w:ascii="Times New Roman" w:hAnsi="Times New Roman" w:cs="Times New Roman"/>
                <w:iCs/>
                <w:szCs w:val="24"/>
              </w:rPr>
            </w:pPr>
          </w:p>
          <w:p w:rsidR="009E31E6" w:rsidRPr="00115FE7" w:rsidRDefault="007032B0"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DHR staff</w:t>
            </w:r>
          </w:p>
          <w:p w:rsidR="00BA7C2C" w:rsidRPr="00115FE7" w:rsidRDefault="00BA7C2C" w:rsidP="00DE5C33">
            <w:pPr>
              <w:pStyle w:val="BodyText"/>
              <w:tabs>
                <w:tab w:val="left" w:pos="0"/>
                <w:tab w:val="left" w:pos="2610"/>
              </w:tabs>
              <w:ind w:right="29"/>
              <w:jc w:val="left"/>
              <w:rPr>
                <w:rFonts w:ascii="Times New Roman" w:hAnsi="Times New Roman" w:cs="Times New Roman"/>
                <w:iCs/>
                <w:szCs w:val="24"/>
              </w:rPr>
            </w:pPr>
          </w:p>
          <w:p w:rsidR="00BA7C2C" w:rsidRPr="00115FE7" w:rsidRDefault="007032B0"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w:t>
            </w:r>
            <w:r w:rsidR="00BA7C2C" w:rsidRPr="00115FE7">
              <w:rPr>
                <w:rFonts w:ascii="Times New Roman" w:hAnsi="Times New Roman" w:cs="Times New Roman"/>
                <w:iCs/>
                <w:szCs w:val="24"/>
              </w:rPr>
              <w:t>ommissioner Maihoff</w:t>
            </w:r>
          </w:p>
        </w:tc>
        <w:tc>
          <w:tcPr>
            <w:tcW w:w="2610" w:type="dxa"/>
          </w:tcPr>
          <w:p w:rsidR="00F95ED1" w:rsidRPr="00115FE7" w:rsidRDefault="00F95ED1"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p>
          <w:p w:rsidR="00715ECB" w:rsidRPr="00115FE7" w:rsidRDefault="00715ECB"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Undefined</w:t>
            </w:r>
          </w:p>
          <w:p w:rsidR="009E31E6" w:rsidRPr="00115FE7" w:rsidRDefault="009E31E6" w:rsidP="00DE5C33">
            <w:pPr>
              <w:pStyle w:val="BodyText"/>
              <w:tabs>
                <w:tab w:val="left" w:pos="0"/>
                <w:tab w:val="left" w:pos="2610"/>
              </w:tabs>
              <w:ind w:right="29"/>
              <w:jc w:val="left"/>
              <w:rPr>
                <w:rFonts w:ascii="Times New Roman" w:hAnsi="Times New Roman" w:cs="Times New Roman"/>
                <w:iCs/>
                <w:szCs w:val="24"/>
              </w:rPr>
            </w:pPr>
          </w:p>
          <w:p w:rsidR="009E31E6" w:rsidRPr="00115FE7" w:rsidRDefault="009E31E6" w:rsidP="00DE5C33">
            <w:pPr>
              <w:pStyle w:val="BodyText"/>
              <w:tabs>
                <w:tab w:val="left" w:pos="0"/>
                <w:tab w:val="left" w:pos="2610"/>
              </w:tabs>
              <w:ind w:right="29"/>
              <w:jc w:val="left"/>
              <w:rPr>
                <w:rFonts w:ascii="Times New Roman" w:hAnsi="Times New Roman" w:cs="Times New Roman"/>
                <w:iCs/>
                <w:szCs w:val="24"/>
              </w:rPr>
            </w:pPr>
          </w:p>
          <w:p w:rsidR="009E31E6" w:rsidRPr="00115FE7" w:rsidRDefault="009E31E6" w:rsidP="00DE5C33">
            <w:pPr>
              <w:pStyle w:val="BodyText"/>
              <w:tabs>
                <w:tab w:val="left" w:pos="0"/>
                <w:tab w:val="left" w:pos="2610"/>
              </w:tabs>
              <w:ind w:right="29"/>
              <w:jc w:val="left"/>
              <w:rPr>
                <w:rFonts w:ascii="Times New Roman" w:hAnsi="Times New Roman" w:cs="Times New Roman"/>
                <w:iCs/>
                <w:szCs w:val="24"/>
              </w:rPr>
            </w:pPr>
          </w:p>
          <w:p w:rsidR="009E31E6" w:rsidRPr="00115FE7" w:rsidRDefault="009E31E6" w:rsidP="00DE5C33">
            <w:pPr>
              <w:pStyle w:val="BodyText"/>
              <w:tabs>
                <w:tab w:val="left" w:pos="0"/>
                <w:tab w:val="left" w:pos="2610"/>
              </w:tabs>
              <w:ind w:right="29"/>
              <w:jc w:val="left"/>
              <w:rPr>
                <w:rFonts w:ascii="Times New Roman" w:hAnsi="Times New Roman" w:cs="Times New Roman"/>
                <w:iCs/>
                <w:szCs w:val="24"/>
              </w:rPr>
            </w:pPr>
          </w:p>
          <w:p w:rsidR="009E31E6" w:rsidRPr="00115FE7" w:rsidRDefault="009E31E6" w:rsidP="00DE5C33">
            <w:pPr>
              <w:pStyle w:val="BodyText"/>
              <w:tabs>
                <w:tab w:val="left" w:pos="0"/>
                <w:tab w:val="left" w:pos="2610"/>
              </w:tabs>
              <w:ind w:right="29"/>
              <w:jc w:val="left"/>
              <w:rPr>
                <w:rFonts w:ascii="Times New Roman" w:hAnsi="Times New Roman" w:cs="Times New Roman"/>
                <w:iCs/>
                <w:szCs w:val="24"/>
              </w:rPr>
            </w:pPr>
          </w:p>
          <w:p w:rsidR="009E31E6" w:rsidRPr="00115FE7" w:rsidRDefault="009E31E6" w:rsidP="00DE5C33">
            <w:pPr>
              <w:pStyle w:val="BodyText"/>
              <w:tabs>
                <w:tab w:val="left" w:pos="0"/>
                <w:tab w:val="left" w:pos="2610"/>
              </w:tabs>
              <w:ind w:right="29"/>
              <w:jc w:val="left"/>
              <w:rPr>
                <w:rFonts w:ascii="Times New Roman" w:hAnsi="Times New Roman" w:cs="Times New Roman"/>
                <w:iCs/>
                <w:szCs w:val="24"/>
              </w:rPr>
            </w:pPr>
          </w:p>
          <w:p w:rsidR="009E31E6" w:rsidRPr="00115FE7" w:rsidRDefault="009E31E6"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Undefined</w:t>
            </w:r>
          </w:p>
          <w:p w:rsidR="00BA7C2C" w:rsidRPr="00115FE7" w:rsidRDefault="00BA7C2C" w:rsidP="00DE5C33">
            <w:pPr>
              <w:pStyle w:val="BodyText"/>
              <w:tabs>
                <w:tab w:val="left" w:pos="0"/>
                <w:tab w:val="left" w:pos="2610"/>
              </w:tabs>
              <w:ind w:right="29"/>
              <w:jc w:val="left"/>
              <w:rPr>
                <w:rFonts w:ascii="Times New Roman" w:hAnsi="Times New Roman" w:cs="Times New Roman"/>
                <w:iCs/>
                <w:szCs w:val="24"/>
              </w:rPr>
            </w:pPr>
          </w:p>
          <w:p w:rsidR="00BA7C2C" w:rsidRPr="00115FE7" w:rsidRDefault="00BA7C2C"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Undefined</w:t>
            </w:r>
          </w:p>
        </w:tc>
      </w:tr>
      <w:tr w:rsidR="00115FE7" w:rsidRPr="00115FE7" w:rsidTr="00F26502">
        <w:tc>
          <w:tcPr>
            <w:tcW w:w="5490" w:type="dxa"/>
          </w:tcPr>
          <w:p w:rsidR="00801AF4" w:rsidRPr="00115FE7" w:rsidRDefault="00BA7C2C" w:rsidP="00801AF4">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u w:val="single"/>
              </w:rPr>
              <w:lastRenderedPageBreak/>
              <w:t>GCEEO</w:t>
            </w:r>
            <w:r w:rsidRPr="00115FE7">
              <w:rPr>
                <w:rFonts w:ascii="Times New Roman" w:hAnsi="Times New Roman" w:cs="Times New Roman"/>
                <w:iCs/>
                <w:szCs w:val="24"/>
              </w:rPr>
              <w:t xml:space="preserve"> – Commissioner Launay-Tarlecki reported that a meeting was held on 8/21/14.  During that meeting it was announced that the 2014 report was sent to the Governor’s office</w:t>
            </w:r>
            <w:r w:rsidR="007032B0" w:rsidRPr="00115FE7">
              <w:rPr>
                <w:rFonts w:ascii="Times New Roman" w:hAnsi="Times New Roman" w:cs="Times New Roman"/>
                <w:iCs/>
                <w:szCs w:val="24"/>
              </w:rPr>
              <w:t xml:space="preserve"> and subsequently made available to the public.  </w:t>
            </w:r>
            <w:r w:rsidRPr="00115FE7">
              <w:rPr>
                <w:rFonts w:ascii="Times New Roman" w:hAnsi="Times New Roman" w:cs="Times New Roman"/>
                <w:iCs/>
                <w:szCs w:val="24"/>
              </w:rPr>
              <w:t>The Committee also established their review process for coming year.  November and December are thei</w:t>
            </w:r>
            <w:r w:rsidR="003003AB" w:rsidRPr="00115FE7">
              <w:rPr>
                <w:rFonts w:ascii="Times New Roman" w:hAnsi="Times New Roman" w:cs="Times New Roman"/>
                <w:iCs/>
                <w:szCs w:val="24"/>
              </w:rPr>
              <w:t>r review months.  This year the GCEEO</w:t>
            </w:r>
            <w:r w:rsidRPr="00115FE7">
              <w:rPr>
                <w:rFonts w:ascii="Times New Roman" w:hAnsi="Times New Roman" w:cs="Times New Roman"/>
                <w:iCs/>
                <w:szCs w:val="24"/>
              </w:rPr>
              <w:t xml:space="preserve"> will review </w:t>
            </w:r>
            <w:r w:rsidR="00801AF4" w:rsidRPr="00115FE7">
              <w:rPr>
                <w:rFonts w:ascii="Times New Roman" w:hAnsi="Times New Roman" w:cs="Times New Roman"/>
                <w:iCs/>
                <w:szCs w:val="24"/>
              </w:rPr>
              <w:t xml:space="preserve">the following departments:  </w:t>
            </w:r>
            <w:r w:rsidRPr="00115FE7">
              <w:rPr>
                <w:rFonts w:ascii="Times New Roman" w:hAnsi="Times New Roman" w:cs="Times New Roman"/>
                <w:iCs/>
                <w:szCs w:val="24"/>
              </w:rPr>
              <w:t xml:space="preserve">Department of State, </w:t>
            </w:r>
            <w:r w:rsidR="00801AF4" w:rsidRPr="00115FE7">
              <w:rPr>
                <w:rFonts w:ascii="Times New Roman" w:hAnsi="Times New Roman" w:cs="Times New Roman"/>
                <w:iCs/>
                <w:szCs w:val="24"/>
              </w:rPr>
              <w:t>Department</w:t>
            </w:r>
            <w:r w:rsidRPr="00115FE7">
              <w:rPr>
                <w:rFonts w:ascii="Times New Roman" w:hAnsi="Times New Roman" w:cs="Times New Roman"/>
                <w:iCs/>
                <w:szCs w:val="24"/>
              </w:rPr>
              <w:t xml:space="preserve"> of Finance, DNREC and Department of Services for Children, Youth and Their Families.   </w:t>
            </w:r>
          </w:p>
          <w:p w:rsidR="00801AF4" w:rsidRPr="00115FE7" w:rsidRDefault="00801AF4" w:rsidP="00801AF4">
            <w:pPr>
              <w:pStyle w:val="BodyText"/>
              <w:tabs>
                <w:tab w:val="left" w:pos="0"/>
                <w:tab w:val="left" w:pos="2610"/>
              </w:tabs>
              <w:ind w:right="29"/>
              <w:jc w:val="left"/>
              <w:rPr>
                <w:rFonts w:ascii="Times New Roman" w:hAnsi="Times New Roman" w:cs="Times New Roman"/>
                <w:iCs/>
                <w:szCs w:val="24"/>
              </w:rPr>
            </w:pPr>
          </w:p>
          <w:p w:rsidR="00801AF4" w:rsidRPr="00115FE7" w:rsidRDefault="00801AF4" w:rsidP="00801AF4">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Next meeting is 9/18/14 will be a full day retreat. They will be looking at the strategic plan of the committee.  </w:t>
            </w:r>
          </w:p>
        </w:tc>
        <w:tc>
          <w:tcPr>
            <w:tcW w:w="3240" w:type="dxa"/>
          </w:tcPr>
          <w:p w:rsidR="00F95ED1" w:rsidRPr="00115FE7" w:rsidRDefault="00BA7C2C" w:rsidP="00D33CE0">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GCEEO 2014 report to be sent electronically.</w:t>
            </w:r>
          </w:p>
        </w:tc>
        <w:tc>
          <w:tcPr>
            <w:tcW w:w="2430" w:type="dxa"/>
          </w:tcPr>
          <w:p w:rsidR="00F95ED1" w:rsidRPr="00115FE7" w:rsidRDefault="00BA7C2C"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Commissioner Launay-Tarlecki</w:t>
            </w:r>
          </w:p>
        </w:tc>
        <w:tc>
          <w:tcPr>
            <w:tcW w:w="2610" w:type="dxa"/>
          </w:tcPr>
          <w:p w:rsidR="00F95ED1" w:rsidRPr="00115FE7" w:rsidRDefault="00BA7C2C"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Upon availability</w:t>
            </w:r>
          </w:p>
        </w:tc>
      </w:tr>
      <w:tr w:rsidR="00115FE7" w:rsidRPr="00115FE7" w:rsidTr="00F26502">
        <w:tc>
          <w:tcPr>
            <w:tcW w:w="5490" w:type="dxa"/>
          </w:tcPr>
          <w:p w:rsidR="00606E73" w:rsidRPr="00115FE7" w:rsidRDefault="00801AF4" w:rsidP="000847D4">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u w:val="single"/>
              </w:rPr>
              <w:t>Public Awareness</w:t>
            </w:r>
            <w:r w:rsidRPr="00115FE7">
              <w:rPr>
                <w:rFonts w:ascii="Times New Roman" w:hAnsi="Times New Roman" w:cs="Times New Roman"/>
                <w:iCs/>
                <w:szCs w:val="24"/>
              </w:rPr>
              <w:t xml:space="preserve"> – Commissioner James reported that he is looking for financing </w:t>
            </w:r>
            <w:r w:rsidR="002F707B" w:rsidRPr="00115FE7">
              <w:rPr>
                <w:rFonts w:ascii="Times New Roman" w:hAnsi="Times New Roman" w:cs="Times New Roman"/>
                <w:iCs/>
                <w:szCs w:val="24"/>
              </w:rPr>
              <w:t xml:space="preserve">the </w:t>
            </w:r>
            <w:r w:rsidRPr="00115FE7">
              <w:rPr>
                <w:rFonts w:ascii="Times New Roman" w:hAnsi="Times New Roman" w:cs="Times New Roman"/>
                <w:iCs/>
                <w:szCs w:val="24"/>
              </w:rPr>
              <w:t xml:space="preserve">Vanishing Voices film to be made.  </w:t>
            </w:r>
            <w:r w:rsidR="002F707B" w:rsidRPr="00115FE7">
              <w:rPr>
                <w:rFonts w:ascii="Times New Roman" w:hAnsi="Times New Roman" w:cs="Times New Roman"/>
                <w:iCs/>
                <w:szCs w:val="24"/>
              </w:rPr>
              <w:t>The Committee is in need of</w:t>
            </w:r>
            <w:r w:rsidRPr="00115FE7">
              <w:rPr>
                <w:rFonts w:ascii="Times New Roman" w:hAnsi="Times New Roman" w:cs="Times New Roman"/>
                <w:iCs/>
                <w:szCs w:val="24"/>
              </w:rPr>
              <w:t xml:space="preserve"> $7500.00 for the project.  Commissioner James </w:t>
            </w:r>
            <w:r w:rsidR="00F95839" w:rsidRPr="00115FE7">
              <w:rPr>
                <w:rFonts w:ascii="Times New Roman" w:hAnsi="Times New Roman" w:cs="Times New Roman"/>
                <w:iCs/>
                <w:szCs w:val="24"/>
              </w:rPr>
              <w:lastRenderedPageBreak/>
              <w:t>recommended that</w:t>
            </w:r>
            <w:r w:rsidRPr="00115FE7">
              <w:rPr>
                <w:rFonts w:ascii="Times New Roman" w:hAnsi="Times New Roman" w:cs="Times New Roman"/>
                <w:iCs/>
                <w:szCs w:val="24"/>
              </w:rPr>
              <w:t xml:space="preserve"> $3750.00 </w:t>
            </w:r>
            <w:r w:rsidR="007032B0" w:rsidRPr="00115FE7">
              <w:rPr>
                <w:rFonts w:ascii="Times New Roman" w:hAnsi="Times New Roman" w:cs="Times New Roman"/>
                <w:iCs/>
                <w:szCs w:val="24"/>
              </w:rPr>
              <w:t xml:space="preserve">be made available in </w:t>
            </w:r>
            <w:r w:rsidR="00F95839" w:rsidRPr="00115FE7">
              <w:rPr>
                <w:rFonts w:ascii="Times New Roman" w:hAnsi="Times New Roman" w:cs="Times New Roman"/>
                <w:iCs/>
                <w:szCs w:val="24"/>
              </w:rPr>
              <w:t>t</w:t>
            </w:r>
            <w:r w:rsidR="007032B0" w:rsidRPr="00115FE7">
              <w:rPr>
                <w:rFonts w:ascii="Times New Roman" w:hAnsi="Times New Roman" w:cs="Times New Roman"/>
                <w:iCs/>
                <w:szCs w:val="24"/>
              </w:rPr>
              <w:t xml:space="preserve">he </w:t>
            </w:r>
            <w:r w:rsidR="00F95839" w:rsidRPr="00115FE7">
              <w:rPr>
                <w:rFonts w:ascii="Times New Roman" w:hAnsi="Times New Roman" w:cs="Times New Roman"/>
                <w:iCs/>
                <w:szCs w:val="24"/>
              </w:rPr>
              <w:t>DHR/SHRC budget for the project.</w:t>
            </w:r>
            <w:r w:rsidR="003F4367" w:rsidRPr="00115FE7">
              <w:rPr>
                <w:rFonts w:ascii="Times New Roman" w:hAnsi="Times New Roman" w:cs="Times New Roman"/>
                <w:iCs/>
                <w:szCs w:val="24"/>
              </w:rPr>
              <w:t xml:space="preserve"> </w:t>
            </w:r>
            <w:r w:rsidR="00F5109E" w:rsidRPr="00115FE7">
              <w:rPr>
                <w:rFonts w:ascii="Times New Roman" w:hAnsi="Times New Roman" w:cs="Times New Roman"/>
                <w:iCs/>
                <w:szCs w:val="24"/>
              </w:rPr>
              <w:t xml:space="preserve">   </w:t>
            </w:r>
          </w:p>
          <w:p w:rsidR="00606E73" w:rsidRPr="00115FE7" w:rsidRDefault="00606E73" w:rsidP="000847D4">
            <w:pPr>
              <w:pStyle w:val="BodyText"/>
              <w:tabs>
                <w:tab w:val="left" w:pos="0"/>
                <w:tab w:val="left" w:pos="2610"/>
              </w:tabs>
              <w:ind w:right="29"/>
              <w:jc w:val="left"/>
              <w:rPr>
                <w:rFonts w:ascii="Times New Roman" w:hAnsi="Times New Roman" w:cs="Times New Roman"/>
                <w:iCs/>
                <w:szCs w:val="24"/>
              </w:rPr>
            </w:pPr>
          </w:p>
          <w:p w:rsidR="00606E73" w:rsidRPr="00115FE7" w:rsidRDefault="00606E73" w:rsidP="00606E7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Commissioner Sudler </w:t>
            </w:r>
            <w:r w:rsidR="00F95839" w:rsidRPr="00115FE7">
              <w:rPr>
                <w:rFonts w:ascii="Times New Roman" w:hAnsi="Times New Roman" w:cs="Times New Roman"/>
                <w:iCs/>
                <w:szCs w:val="24"/>
              </w:rPr>
              <w:t>requested clarification on whether or not information and reports submitted to the SHRC during the regular monthly become part of the meeting record. DAG Ed Black (FOIA expert) will be consulted.</w:t>
            </w:r>
            <w:r w:rsidRPr="00115FE7">
              <w:rPr>
                <w:rFonts w:ascii="Times New Roman" w:hAnsi="Times New Roman" w:cs="Times New Roman"/>
                <w:iCs/>
                <w:szCs w:val="24"/>
              </w:rPr>
              <w:t xml:space="preserve">  </w:t>
            </w:r>
          </w:p>
          <w:p w:rsidR="00606E73" w:rsidRPr="00115FE7" w:rsidRDefault="00606E73" w:rsidP="00606E73">
            <w:pPr>
              <w:pStyle w:val="BodyText"/>
              <w:tabs>
                <w:tab w:val="left" w:pos="0"/>
                <w:tab w:val="left" w:pos="2610"/>
              </w:tabs>
              <w:ind w:right="29"/>
              <w:jc w:val="left"/>
              <w:rPr>
                <w:rFonts w:ascii="Times New Roman" w:hAnsi="Times New Roman" w:cs="Times New Roman"/>
                <w:iCs/>
                <w:szCs w:val="24"/>
              </w:rPr>
            </w:pPr>
          </w:p>
          <w:p w:rsidR="00F95839" w:rsidRPr="00115FE7" w:rsidRDefault="00F95839" w:rsidP="00F95839">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There </w:t>
            </w:r>
            <w:proofErr w:type="gramStart"/>
            <w:r w:rsidRPr="00115FE7">
              <w:rPr>
                <w:rFonts w:ascii="Times New Roman" w:hAnsi="Times New Roman" w:cs="Times New Roman"/>
                <w:iCs/>
                <w:szCs w:val="24"/>
              </w:rPr>
              <w:t>was</w:t>
            </w:r>
            <w:proofErr w:type="gramEnd"/>
            <w:r w:rsidRPr="00115FE7">
              <w:rPr>
                <w:rFonts w:ascii="Times New Roman" w:hAnsi="Times New Roman" w:cs="Times New Roman"/>
                <w:iCs/>
                <w:szCs w:val="24"/>
              </w:rPr>
              <w:t xml:space="preserve"> discussions about appropriate follow-up communications with individuals/groups that present matters to the SHRC during the public comment portion of the regular monthly meetings.</w:t>
            </w:r>
          </w:p>
          <w:p w:rsidR="00F95839" w:rsidRPr="00115FE7" w:rsidRDefault="00F95839" w:rsidP="00F95839">
            <w:pPr>
              <w:pStyle w:val="BodyText"/>
              <w:tabs>
                <w:tab w:val="left" w:pos="0"/>
                <w:tab w:val="left" w:pos="2610"/>
              </w:tabs>
              <w:ind w:right="29"/>
              <w:jc w:val="left"/>
              <w:rPr>
                <w:rFonts w:ascii="Times New Roman" w:hAnsi="Times New Roman" w:cs="Times New Roman"/>
                <w:iCs/>
                <w:szCs w:val="24"/>
              </w:rPr>
            </w:pPr>
          </w:p>
          <w:p w:rsidR="00F5109E" w:rsidRPr="00115FE7" w:rsidRDefault="00F5109E" w:rsidP="00F95839">
            <w:pPr>
              <w:pStyle w:val="BodyText"/>
              <w:tabs>
                <w:tab w:val="left" w:pos="0"/>
                <w:tab w:val="left" w:pos="2610"/>
              </w:tabs>
              <w:ind w:right="29"/>
              <w:jc w:val="left"/>
              <w:rPr>
                <w:rFonts w:ascii="Times New Roman" w:hAnsi="Times New Roman" w:cs="Times New Roman"/>
                <w:iCs/>
                <w:szCs w:val="24"/>
              </w:rPr>
            </w:pPr>
          </w:p>
        </w:tc>
        <w:tc>
          <w:tcPr>
            <w:tcW w:w="3240" w:type="dxa"/>
          </w:tcPr>
          <w:p w:rsidR="00F95ED1" w:rsidRPr="00115FE7" w:rsidRDefault="00801AF4" w:rsidP="000847D4">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lastRenderedPageBreak/>
              <w:t xml:space="preserve">Submit </w:t>
            </w:r>
            <w:r w:rsidR="00871220" w:rsidRPr="00115FE7">
              <w:rPr>
                <w:rFonts w:ascii="Times New Roman" w:hAnsi="Times New Roman" w:cs="Times New Roman"/>
                <w:iCs/>
                <w:szCs w:val="24"/>
              </w:rPr>
              <w:t>update to 2011</w:t>
            </w:r>
            <w:r w:rsidRPr="00115FE7">
              <w:rPr>
                <w:rFonts w:ascii="Times New Roman" w:hAnsi="Times New Roman" w:cs="Times New Roman"/>
                <w:iCs/>
                <w:szCs w:val="24"/>
              </w:rPr>
              <w:t xml:space="preserve">funding proposal </w:t>
            </w:r>
            <w:r w:rsidR="000847D4" w:rsidRPr="00115FE7">
              <w:rPr>
                <w:rFonts w:ascii="Times New Roman" w:hAnsi="Times New Roman" w:cs="Times New Roman"/>
                <w:iCs/>
                <w:szCs w:val="24"/>
              </w:rPr>
              <w:t>to</w:t>
            </w:r>
            <w:r w:rsidRPr="00115FE7">
              <w:rPr>
                <w:rFonts w:ascii="Times New Roman" w:hAnsi="Times New Roman" w:cs="Times New Roman"/>
                <w:iCs/>
                <w:szCs w:val="24"/>
              </w:rPr>
              <w:t xml:space="preserve"> Director Fullman</w:t>
            </w:r>
          </w:p>
        </w:tc>
        <w:tc>
          <w:tcPr>
            <w:tcW w:w="2430" w:type="dxa"/>
          </w:tcPr>
          <w:p w:rsidR="00F95ED1" w:rsidRPr="00115FE7" w:rsidRDefault="00801AF4"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Public Awareness Committee</w:t>
            </w:r>
          </w:p>
        </w:tc>
        <w:tc>
          <w:tcPr>
            <w:tcW w:w="2610" w:type="dxa"/>
          </w:tcPr>
          <w:p w:rsidR="00F95ED1" w:rsidRPr="00115FE7" w:rsidRDefault="00801AF4"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Undefined</w:t>
            </w:r>
          </w:p>
        </w:tc>
      </w:tr>
    </w:tbl>
    <w:p w:rsidR="00FE522C" w:rsidRPr="00115FE7"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115FE7"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115FE7">
        <w:rPr>
          <w:rFonts w:ascii="Times New Roman" w:hAnsi="Times New Roman" w:cs="Times New Roman"/>
          <w:b/>
          <w:iCs/>
          <w:szCs w:val="24"/>
        </w:rPr>
        <w:t>VII</w:t>
      </w:r>
      <w:r w:rsidRPr="00115FE7">
        <w:rPr>
          <w:rFonts w:ascii="Times New Roman" w:hAnsi="Times New Roman" w:cs="Times New Roman"/>
          <w:b/>
          <w:iCs/>
          <w:szCs w:val="24"/>
        </w:rPr>
        <w:tab/>
        <w:t>Old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115FE7" w:rsidRPr="00115FE7" w:rsidTr="00430253">
        <w:tc>
          <w:tcPr>
            <w:tcW w:w="549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Leader</w:t>
            </w:r>
          </w:p>
        </w:tc>
        <w:tc>
          <w:tcPr>
            <w:tcW w:w="261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Due Date</w:t>
            </w:r>
          </w:p>
        </w:tc>
      </w:tr>
      <w:tr w:rsidR="00115FE7" w:rsidRPr="00115FE7" w:rsidTr="00430253">
        <w:tc>
          <w:tcPr>
            <w:tcW w:w="5490" w:type="dxa"/>
          </w:tcPr>
          <w:p w:rsidR="00FE522C" w:rsidRPr="00115FE7" w:rsidRDefault="00174018" w:rsidP="00174018">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Commissioner Maihoff made an inquiry concerning the discussion that occurred during the August Executive Committee concerning the Commissioner initiated complaint process.   No progress has been made at this time.  </w:t>
            </w:r>
          </w:p>
        </w:tc>
        <w:tc>
          <w:tcPr>
            <w:tcW w:w="3240" w:type="dxa"/>
          </w:tcPr>
          <w:p w:rsidR="00FE522C" w:rsidRPr="00115FE7" w:rsidRDefault="00FE522C" w:rsidP="00C50200">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115FE7" w:rsidRDefault="00FE522C" w:rsidP="00DE5C33">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115FE7" w:rsidRDefault="00FE522C" w:rsidP="00DE5C33">
            <w:pPr>
              <w:pStyle w:val="BodyText"/>
              <w:tabs>
                <w:tab w:val="left" w:pos="0"/>
                <w:tab w:val="left" w:pos="2610"/>
              </w:tabs>
              <w:ind w:right="29"/>
              <w:jc w:val="left"/>
              <w:rPr>
                <w:rFonts w:ascii="Times New Roman" w:hAnsi="Times New Roman" w:cs="Times New Roman"/>
                <w:iCs/>
                <w:szCs w:val="24"/>
              </w:rPr>
            </w:pPr>
          </w:p>
        </w:tc>
      </w:tr>
    </w:tbl>
    <w:p w:rsidR="00FE522C" w:rsidRPr="00115FE7"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115FE7"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115FE7">
        <w:rPr>
          <w:rFonts w:ascii="Times New Roman" w:hAnsi="Times New Roman" w:cs="Times New Roman"/>
          <w:b/>
          <w:iCs/>
          <w:szCs w:val="24"/>
        </w:rPr>
        <w:t>VIII</w:t>
      </w:r>
      <w:r w:rsidRPr="00115FE7">
        <w:rPr>
          <w:rFonts w:ascii="Times New Roman" w:hAnsi="Times New Roman" w:cs="Times New Roman"/>
          <w:b/>
          <w:iCs/>
          <w:szCs w:val="24"/>
        </w:rPr>
        <w:tab/>
        <w:t>New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115FE7" w:rsidRPr="00115FE7" w:rsidTr="000325E1">
        <w:tc>
          <w:tcPr>
            <w:tcW w:w="549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Leader</w:t>
            </w:r>
          </w:p>
        </w:tc>
        <w:tc>
          <w:tcPr>
            <w:tcW w:w="261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Due Date</w:t>
            </w:r>
          </w:p>
        </w:tc>
      </w:tr>
      <w:tr w:rsidR="00115FE7" w:rsidRPr="00115FE7" w:rsidTr="00617393">
        <w:trPr>
          <w:trHeight w:val="75"/>
        </w:trPr>
        <w:tc>
          <w:tcPr>
            <w:tcW w:w="5490" w:type="dxa"/>
          </w:tcPr>
          <w:p w:rsidR="003928DD" w:rsidRPr="00115FE7" w:rsidRDefault="000847D4" w:rsidP="000847D4">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Commissioner Ramirez </w:t>
            </w:r>
            <w:r w:rsidR="0058213F" w:rsidRPr="00115FE7">
              <w:rPr>
                <w:rFonts w:ascii="Times New Roman" w:hAnsi="Times New Roman" w:cs="Times New Roman"/>
                <w:iCs/>
                <w:szCs w:val="24"/>
              </w:rPr>
              <w:t xml:space="preserve">inquired as to a follow-up to the fair housing issues presented </w:t>
            </w:r>
            <w:r w:rsidRPr="00115FE7">
              <w:rPr>
                <w:rFonts w:ascii="Times New Roman" w:hAnsi="Times New Roman" w:cs="Times New Roman"/>
                <w:iCs/>
                <w:szCs w:val="24"/>
              </w:rPr>
              <w:t xml:space="preserve">to the Commission tonight by Ms. Echols.  </w:t>
            </w:r>
            <w:r w:rsidR="0058213F" w:rsidRPr="00115FE7">
              <w:rPr>
                <w:rFonts w:ascii="Times New Roman" w:hAnsi="Times New Roman" w:cs="Times New Roman"/>
                <w:iCs/>
                <w:szCs w:val="24"/>
              </w:rPr>
              <w:t xml:space="preserve">Supervisor </w:t>
            </w:r>
            <w:r w:rsidRPr="00115FE7">
              <w:rPr>
                <w:rFonts w:ascii="Times New Roman" w:hAnsi="Times New Roman" w:cs="Times New Roman"/>
                <w:iCs/>
                <w:szCs w:val="24"/>
              </w:rPr>
              <w:t xml:space="preserve">Vincent Petroff advised </w:t>
            </w:r>
            <w:r w:rsidR="0058213F" w:rsidRPr="00115FE7">
              <w:rPr>
                <w:rFonts w:ascii="Times New Roman" w:hAnsi="Times New Roman" w:cs="Times New Roman"/>
                <w:iCs/>
                <w:szCs w:val="24"/>
              </w:rPr>
              <w:t>that the DHR will support the SHRC in determining the appropriate next steps.  Information delivered to the DHR office will be shared with the CRC for review</w:t>
            </w:r>
            <w:proofErr w:type="gramStart"/>
            <w:r w:rsidR="0058213F" w:rsidRPr="00115FE7">
              <w:rPr>
                <w:rFonts w:ascii="Times New Roman" w:hAnsi="Times New Roman" w:cs="Times New Roman"/>
                <w:iCs/>
                <w:szCs w:val="24"/>
              </w:rPr>
              <w:t>.</w:t>
            </w:r>
            <w:r w:rsidR="003928DD" w:rsidRPr="00115FE7">
              <w:rPr>
                <w:rFonts w:ascii="Times New Roman" w:hAnsi="Times New Roman" w:cs="Times New Roman"/>
                <w:iCs/>
                <w:szCs w:val="24"/>
              </w:rPr>
              <w:t>.</w:t>
            </w:r>
            <w:proofErr w:type="gramEnd"/>
            <w:r w:rsidR="003928DD" w:rsidRPr="00115FE7">
              <w:rPr>
                <w:rFonts w:ascii="Times New Roman" w:hAnsi="Times New Roman" w:cs="Times New Roman"/>
                <w:iCs/>
                <w:szCs w:val="24"/>
              </w:rPr>
              <w:t xml:space="preserve"> </w:t>
            </w:r>
          </w:p>
          <w:p w:rsidR="00FE522C" w:rsidRPr="00115FE7" w:rsidRDefault="0005259A" w:rsidP="00174018">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 xml:space="preserve"> </w:t>
            </w:r>
          </w:p>
        </w:tc>
        <w:tc>
          <w:tcPr>
            <w:tcW w:w="3240" w:type="dxa"/>
          </w:tcPr>
          <w:p w:rsidR="00B54D7A" w:rsidRPr="00115FE7" w:rsidRDefault="003928DD"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Information provided by Ms. Echols to be provided to CRC.</w:t>
            </w:r>
          </w:p>
          <w:p w:rsidR="003928DD" w:rsidRPr="00115FE7" w:rsidRDefault="003928DD" w:rsidP="00DE5C33">
            <w:pPr>
              <w:pStyle w:val="BodyText"/>
              <w:tabs>
                <w:tab w:val="left" w:pos="0"/>
                <w:tab w:val="left" w:pos="2610"/>
              </w:tabs>
              <w:ind w:right="29"/>
              <w:jc w:val="left"/>
              <w:rPr>
                <w:rFonts w:ascii="Times New Roman" w:hAnsi="Times New Roman" w:cs="Times New Roman"/>
                <w:iCs/>
                <w:szCs w:val="24"/>
              </w:rPr>
            </w:pPr>
          </w:p>
          <w:p w:rsidR="003928DD" w:rsidRPr="00115FE7" w:rsidRDefault="003928DD"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CRC to review information and determine course of action.</w:t>
            </w:r>
          </w:p>
        </w:tc>
        <w:tc>
          <w:tcPr>
            <w:tcW w:w="2430" w:type="dxa"/>
          </w:tcPr>
          <w:p w:rsidR="00B54D7A" w:rsidRPr="00115FE7" w:rsidRDefault="003928DD"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Vincent Petroff/Kelly Fox</w:t>
            </w:r>
          </w:p>
          <w:p w:rsidR="003928DD" w:rsidRPr="00115FE7" w:rsidRDefault="003928DD" w:rsidP="00DE5C33">
            <w:pPr>
              <w:pStyle w:val="BodyText"/>
              <w:tabs>
                <w:tab w:val="left" w:pos="0"/>
                <w:tab w:val="left" w:pos="2610"/>
              </w:tabs>
              <w:ind w:right="29"/>
              <w:jc w:val="left"/>
              <w:rPr>
                <w:rFonts w:ascii="Times New Roman" w:hAnsi="Times New Roman" w:cs="Times New Roman"/>
                <w:iCs/>
                <w:szCs w:val="24"/>
              </w:rPr>
            </w:pPr>
          </w:p>
          <w:p w:rsidR="003928DD" w:rsidRPr="00115FE7" w:rsidRDefault="003928DD"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CRC</w:t>
            </w:r>
          </w:p>
        </w:tc>
        <w:tc>
          <w:tcPr>
            <w:tcW w:w="2610" w:type="dxa"/>
          </w:tcPr>
          <w:p w:rsidR="00FE522C" w:rsidRPr="00115FE7" w:rsidRDefault="003928DD"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Undefined</w:t>
            </w:r>
          </w:p>
          <w:p w:rsidR="0005259A" w:rsidRPr="00115FE7" w:rsidRDefault="0005259A" w:rsidP="00DE5C33">
            <w:pPr>
              <w:pStyle w:val="BodyText"/>
              <w:tabs>
                <w:tab w:val="left" w:pos="0"/>
                <w:tab w:val="left" w:pos="2610"/>
              </w:tabs>
              <w:ind w:right="29"/>
              <w:jc w:val="left"/>
              <w:rPr>
                <w:rFonts w:ascii="Times New Roman" w:hAnsi="Times New Roman" w:cs="Times New Roman"/>
                <w:iCs/>
                <w:szCs w:val="24"/>
              </w:rPr>
            </w:pPr>
          </w:p>
          <w:p w:rsidR="0005259A" w:rsidRPr="00115FE7" w:rsidRDefault="0005259A" w:rsidP="00DE5C33">
            <w:pPr>
              <w:pStyle w:val="BodyText"/>
              <w:tabs>
                <w:tab w:val="left" w:pos="0"/>
                <w:tab w:val="left" w:pos="2610"/>
              </w:tabs>
              <w:ind w:right="29"/>
              <w:jc w:val="left"/>
              <w:rPr>
                <w:rFonts w:ascii="Times New Roman" w:hAnsi="Times New Roman" w:cs="Times New Roman"/>
                <w:iCs/>
                <w:szCs w:val="24"/>
              </w:rPr>
            </w:pPr>
          </w:p>
          <w:p w:rsidR="0005259A" w:rsidRPr="00115FE7" w:rsidRDefault="0005259A" w:rsidP="00DE5C33">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Undefined</w:t>
            </w:r>
          </w:p>
        </w:tc>
      </w:tr>
    </w:tbl>
    <w:p w:rsidR="00174018" w:rsidRPr="00115FE7" w:rsidRDefault="00174018"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115FE7"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115FE7">
        <w:rPr>
          <w:rFonts w:ascii="Times New Roman" w:hAnsi="Times New Roman" w:cs="Times New Roman"/>
          <w:b/>
          <w:iCs/>
          <w:szCs w:val="24"/>
        </w:rPr>
        <w:t>IX</w:t>
      </w:r>
      <w:r w:rsidRPr="00115FE7">
        <w:rPr>
          <w:rFonts w:ascii="Times New Roman" w:hAnsi="Times New Roman" w:cs="Times New Roman"/>
          <w:b/>
          <w:iCs/>
          <w:szCs w:val="24"/>
        </w:rPr>
        <w:tab/>
        <w:t>Good News</w:t>
      </w:r>
    </w:p>
    <w:tbl>
      <w:tblPr>
        <w:tblStyle w:val="TableGrid"/>
        <w:tblW w:w="0" w:type="auto"/>
        <w:tblInd w:w="198" w:type="dxa"/>
        <w:tblLook w:val="04A0" w:firstRow="1" w:lastRow="0" w:firstColumn="1" w:lastColumn="0" w:noHBand="0" w:noVBand="1"/>
      </w:tblPr>
      <w:tblGrid>
        <w:gridCol w:w="5490"/>
        <w:gridCol w:w="3240"/>
        <w:gridCol w:w="2430"/>
        <w:gridCol w:w="2610"/>
      </w:tblGrid>
      <w:tr w:rsidR="00115FE7" w:rsidRPr="00115FE7" w:rsidTr="006121F0">
        <w:tc>
          <w:tcPr>
            <w:tcW w:w="549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Leader</w:t>
            </w:r>
          </w:p>
        </w:tc>
        <w:tc>
          <w:tcPr>
            <w:tcW w:w="2610" w:type="dxa"/>
            <w:shd w:val="clear" w:color="auto" w:fill="D9D9D9" w:themeFill="background1" w:themeFillShade="D9"/>
          </w:tcPr>
          <w:p w:rsidR="00FE522C" w:rsidRPr="00115FE7" w:rsidRDefault="00FE522C" w:rsidP="00DE5C33">
            <w:pPr>
              <w:pStyle w:val="BodyText"/>
              <w:tabs>
                <w:tab w:val="left" w:pos="0"/>
                <w:tab w:val="left" w:pos="2610"/>
              </w:tabs>
              <w:ind w:right="29"/>
              <w:jc w:val="left"/>
              <w:rPr>
                <w:rFonts w:ascii="Times New Roman" w:hAnsi="Times New Roman" w:cs="Times New Roman"/>
                <w:b/>
                <w:i/>
                <w:iCs/>
                <w:szCs w:val="24"/>
              </w:rPr>
            </w:pPr>
            <w:r w:rsidRPr="00115FE7">
              <w:rPr>
                <w:rFonts w:ascii="Times New Roman" w:hAnsi="Times New Roman" w:cs="Times New Roman"/>
                <w:b/>
                <w:i/>
                <w:iCs/>
                <w:szCs w:val="24"/>
              </w:rPr>
              <w:t>Due Date</w:t>
            </w:r>
          </w:p>
        </w:tc>
      </w:tr>
      <w:tr w:rsidR="00115FE7" w:rsidRPr="00115FE7" w:rsidTr="006121F0">
        <w:tc>
          <w:tcPr>
            <w:tcW w:w="5490" w:type="dxa"/>
          </w:tcPr>
          <w:p w:rsidR="00FE522C" w:rsidRPr="00115FE7" w:rsidRDefault="0061503C" w:rsidP="00D60EF0">
            <w:pPr>
              <w:pStyle w:val="BodyText"/>
              <w:tabs>
                <w:tab w:val="left" w:pos="0"/>
                <w:tab w:val="left" w:pos="2610"/>
              </w:tabs>
              <w:ind w:right="29"/>
              <w:jc w:val="left"/>
              <w:rPr>
                <w:rFonts w:ascii="Times New Roman" w:hAnsi="Times New Roman" w:cs="Times New Roman"/>
                <w:iCs/>
                <w:szCs w:val="24"/>
              </w:rPr>
            </w:pPr>
            <w:r w:rsidRPr="00115FE7">
              <w:rPr>
                <w:rFonts w:ascii="Times New Roman" w:hAnsi="Times New Roman" w:cs="Times New Roman"/>
                <w:iCs/>
                <w:szCs w:val="24"/>
              </w:rPr>
              <w:t>None</w:t>
            </w:r>
          </w:p>
        </w:tc>
        <w:tc>
          <w:tcPr>
            <w:tcW w:w="3240" w:type="dxa"/>
          </w:tcPr>
          <w:p w:rsidR="00FE522C" w:rsidRPr="00115FE7" w:rsidRDefault="00FE522C" w:rsidP="00DE5C33">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115FE7" w:rsidRDefault="00FE522C" w:rsidP="00DE5C33">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115FE7" w:rsidRDefault="00FE522C" w:rsidP="00DE5C33">
            <w:pPr>
              <w:pStyle w:val="BodyText"/>
              <w:tabs>
                <w:tab w:val="left" w:pos="0"/>
                <w:tab w:val="left" w:pos="2610"/>
              </w:tabs>
              <w:ind w:right="29"/>
              <w:jc w:val="left"/>
              <w:rPr>
                <w:rFonts w:ascii="Times New Roman" w:hAnsi="Times New Roman" w:cs="Times New Roman"/>
                <w:iCs/>
                <w:szCs w:val="24"/>
              </w:rPr>
            </w:pPr>
          </w:p>
        </w:tc>
      </w:tr>
    </w:tbl>
    <w:p w:rsidR="00760D65" w:rsidRPr="00115FE7" w:rsidRDefault="00760D65" w:rsidP="00FE522C">
      <w:pPr>
        <w:pStyle w:val="BodyText"/>
        <w:tabs>
          <w:tab w:val="left" w:pos="0"/>
          <w:tab w:val="left" w:pos="2610"/>
        </w:tabs>
        <w:spacing w:after="60"/>
        <w:ind w:left="547" w:right="29" w:hanging="547"/>
        <w:jc w:val="left"/>
        <w:rPr>
          <w:rFonts w:ascii="Times New Roman" w:hAnsi="Times New Roman" w:cs="Times New Roman"/>
          <w:b/>
          <w:iCs/>
          <w:szCs w:val="24"/>
        </w:rPr>
      </w:pPr>
    </w:p>
    <w:p w:rsidR="00FE522C" w:rsidRPr="00115FE7" w:rsidRDefault="00FE522C" w:rsidP="00FE522C">
      <w:pPr>
        <w:pStyle w:val="BodyText"/>
        <w:tabs>
          <w:tab w:val="left" w:pos="0"/>
          <w:tab w:val="left" w:pos="2610"/>
        </w:tabs>
        <w:spacing w:after="60"/>
        <w:ind w:left="547" w:right="29" w:hanging="547"/>
        <w:jc w:val="left"/>
        <w:rPr>
          <w:rFonts w:ascii="Times New Roman" w:hAnsi="Times New Roman" w:cs="Times New Roman"/>
          <w:b/>
          <w:iCs/>
          <w:szCs w:val="24"/>
        </w:rPr>
      </w:pPr>
      <w:r w:rsidRPr="00115FE7">
        <w:rPr>
          <w:rFonts w:ascii="Times New Roman" w:hAnsi="Times New Roman" w:cs="Times New Roman"/>
          <w:b/>
          <w:iCs/>
          <w:szCs w:val="24"/>
        </w:rPr>
        <w:t>XI</w:t>
      </w:r>
      <w:r w:rsidRPr="00115FE7">
        <w:rPr>
          <w:rFonts w:ascii="Times New Roman" w:hAnsi="Times New Roman" w:cs="Times New Roman"/>
          <w:b/>
          <w:iCs/>
          <w:szCs w:val="24"/>
        </w:rPr>
        <w:tab/>
        <w:t xml:space="preserve">Meeting Adjourned </w:t>
      </w:r>
    </w:p>
    <w:p w:rsidR="00DE5C33" w:rsidRPr="00115FE7" w:rsidRDefault="00FE522C" w:rsidP="00095F36">
      <w:pPr>
        <w:pStyle w:val="BodyText"/>
        <w:tabs>
          <w:tab w:val="left" w:pos="0"/>
          <w:tab w:val="left" w:pos="2610"/>
        </w:tabs>
        <w:spacing w:after="60"/>
        <w:ind w:left="547" w:right="29" w:hanging="547"/>
        <w:jc w:val="left"/>
        <w:rPr>
          <w:rFonts w:ascii="Times New Roman" w:hAnsi="Times New Roman" w:cs="Times New Roman"/>
          <w:szCs w:val="24"/>
        </w:rPr>
      </w:pPr>
      <w:r w:rsidRPr="00115FE7">
        <w:rPr>
          <w:rFonts w:ascii="Times New Roman" w:hAnsi="Times New Roman" w:cs="Times New Roman"/>
          <w:iCs/>
          <w:szCs w:val="24"/>
        </w:rPr>
        <w:tab/>
        <w:t xml:space="preserve">The meeting was adjourned </w:t>
      </w:r>
      <w:r w:rsidR="00BF4FDC" w:rsidRPr="00115FE7">
        <w:rPr>
          <w:rFonts w:ascii="Times New Roman" w:hAnsi="Times New Roman" w:cs="Times New Roman"/>
          <w:iCs/>
          <w:szCs w:val="24"/>
        </w:rPr>
        <w:t>at approximately</w:t>
      </w:r>
      <w:r w:rsidR="003D5C08" w:rsidRPr="00115FE7">
        <w:rPr>
          <w:rFonts w:ascii="Times New Roman" w:hAnsi="Times New Roman" w:cs="Times New Roman"/>
          <w:iCs/>
          <w:szCs w:val="24"/>
        </w:rPr>
        <w:t xml:space="preserve"> 9:15 </w:t>
      </w:r>
      <w:r w:rsidR="00452E5B" w:rsidRPr="00115FE7">
        <w:rPr>
          <w:rFonts w:ascii="Times New Roman" w:hAnsi="Times New Roman" w:cs="Times New Roman"/>
          <w:iCs/>
          <w:szCs w:val="24"/>
        </w:rPr>
        <w:t>p.m.</w:t>
      </w:r>
      <w:r w:rsidR="00BF4FDC" w:rsidRPr="00115FE7">
        <w:rPr>
          <w:rFonts w:ascii="Times New Roman" w:hAnsi="Times New Roman" w:cs="Times New Roman"/>
          <w:iCs/>
          <w:szCs w:val="24"/>
        </w:rPr>
        <w:t xml:space="preserve"> by Commissioner Launay-Tarlecki</w:t>
      </w:r>
      <w:r w:rsidRPr="00115FE7">
        <w:rPr>
          <w:rFonts w:ascii="Times New Roman" w:hAnsi="Times New Roman" w:cs="Times New Roman"/>
          <w:iCs/>
          <w:szCs w:val="24"/>
        </w:rPr>
        <w:t xml:space="preserve">. </w:t>
      </w:r>
    </w:p>
    <w:sectPr w:rsidR="00DE5C33" w:rsidRPr="00115FE7" w:rsidSect="00FE522C">
      <w:pgSz w:w="15840" w:h="12240" w:orient="landscape"/>
      <w:pgMar w:top="1008" w:right="720" w:bottom="1008" w:left="720" w:header="720" w:footer="720"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A08"/>
    <w:multiLevelType w:val="hybridMultilevel"/>
    <w:tmpl w:val="68CA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B3D90"/>
    <w:multiLevelType w:val="hybridMultilevel"/>
    <w:tmpl w:val="9FB45AB6"/>
    <w:lvl w:ilvl="0" w:tplc="A642DD70">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EA2013F"/>
    <w:multiLevelType w:val="hybridMultilevel"/>
    <w:tmpl w:val="8300F656"/>
    <w:lvl w:ilvl="0" w:tplc="6366AF8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C"/>
    <w:rsid w:val="0000138F"/>
    <w:rsid w:val="00001C4E"/>
    <w:rsid w:val="00002192"/>
    <w:rsid w:val="00013260"/>
    <w:rsid w:val="00022018"/>
    <w:rsid w:val="00030AFC"/>
    <w:rsid w:val="000325E1"/>
    <w:rsid w:val="00033C69"/>
    <w:rsid w:val="00033F71"/>
    <w:rsid w:val="0005123D"/>
    <w:rsid w:val="0005259A"/>
    <w:rsid w:val="000550C8"/>
    <w:rsid w:val="0007134A"/>
    <w:rsid w:val="000714E7"/>
    <w:rsid w:val="00072259"/>
    <w:rsid w:val="00072EF5"/>
    <w:rsid w:val="00080B8A"/>
    <w:rsid w:val="000847D4"/>
    <w:rsid w:val="0008717C"/>
    <w:rsid w:val="00090D0A"/>
    <w:rsid w:val="00095F36"/>
    <w:rsid w:val="000A387A"/>
    <w:rsid w:val="000B2FAF"/>
    <w:rsid w:val="000C0233"/>
    <w:rsid w:val="000C2216"/>
    <w:rsid w:val="000D5149"/>
    <w:rsid w:val="000D6256"/>
    <w:rsid w:val="000E26C3"/>
    <w:rsid w:val="000F5EA6"/>
    <w:rsid w:val="00115FE7"/>
    <w:rsid w:val="00127FD9"/>
    <w:rsid w:val="001437C9"/>
    <w:rsid w:val="00143D81"/>
    <w:rsid w:val="001453C2"/>
    <w:rsid w:val="00151E73"/>
    <w:rsid w:val="00156B99"/>
    <w:rsid w:val="001607BB"/>
    <w:rsid w:val="001648DD"/>
    <w:rsid w:val="00174018"/>
    <w:rsid w:val="00174988"/>
    <w:rsid w:val="00184046"/>
    <w:rsid w:val="0019222D"/>
    <w:rsid w:val="00193472"/>
    <w:rsid w:val="001945F6"/>
    <w:rsid w:val="00194B9F"/>
    <w:rsid w:val="00196799"/>
    <w:rsid w:val="001B0069"/>
    <w:rsid w:val="001B3F55"/>
    <w:rsid w:val="001B44F8"/>
    <w:rsid w:val="001C0679"/>
    <w:rsid w:val="001C073E"/>
    <w:rsid w:val="001E21ED"/>
    <w:rsid w:val="002014FE"/>
    <w:rsid w:val="00203957"/>
    <w:rsid w:val="00203E08"/>
    <w:rsid w:val="0021671E"/>
    <w:rsid w:val="00224FC1"/>
    <w:rsid w:val="00225CB0"/>
    <w:rsid w:val="00226E8C"/>
    <w:rsid w:val="00227251"/>
    <w:rsid w:val="002412E5"/>
    <w:rsid w:val="00242EC2"/>
    <w:rsid w:val="002454D5"/>
    <w:rsid w:val="0025094C"/>
    <w:rsid w:val="002519A0"/>
    <w:rsid w:val="0028013D"/>
    <w:rsid w:val="00282366"/>
    <w:rsid w:val="002851E0"/>
    <w:rsid w:val="00287D0E"/>
    <w:rsid w:val="002901FD"/>
    <w:rsid w:val="0029138C"/>
    <w:rsid w:val="00296BC7"/>
    <w:rsid w:val="002A065D"/>
    <w:rsid w:val="002A0F98"/>
    <w:rsid w:val="002A2A61"/>
    <w:rsid w:val="002B7470"/>
    <w:rsid w:val="002C117A"/>
    <w:rsid w:val="002D0207"/>
    <w:rsid w:val="002D379C"/>
    <w:rsid w:val="002E2C33"/>
    <w:rsid w:val="002E3B7C"/>
    <w:rsid w:val="002F036A"/>
    <w:rsid w:val="002F3DC9"/>
    <w:rsid w:val="002F6EEE"/>
    <w:rsid w:val="002F707B"/>
    <w:rsid w:val="003003AB"/>
    <w:rsid w:val="003006FA"/>
    <w:rsid w:val="003020E4"/>
    <w:rsid w:val="00312F12"/>
    <w:rsid w:val="0031390A"/>
    <w:rsid w:val="0031766E"/>
    <w:rsid w:val="00330F68"/>
    <w:rsid w:val="003353C3"/>
    <w:rsid w:val="00340FA7"/>
    <w:rsid w:val="00342D70"/>
    <w:rsid w:val="00350E8F"/>
    <w:rsid w:val="00353EFB"/>
    <w:rsid w:val="00354633"/>
    <w:rsid w:val="003607C1"/>
    <w:rsid w:val="00360D88"/>
    <w:rsid w:val="00361B78"/>
    <w:rsid w:val="00364162"/>
    <w:rsid w:val="00365FCA"/>
    <w:rsid w:val="003713CC"/>
    <w:rsid w:val="003728CE"/>
    <w:rsid w:val="00374744"/>
    <w:rsid w:val="0038152E"/>
    <w:rsid w:val="00382DD3"/>
    <w:rsid w:val="003866DD"/>
    <w:rsid w:val="003928DD"/>
    <w:rsid w:val="0039572F"/>
    <w:rsid w:val="003A30E1"/>
    <w:rsid w:val="003D5C08"/>
    <w:rsid w:val="003E0846"/>
    <w:rsid w:val="003F0FF7"/>
    <w:rsid w:val="003F4367"/>
    <w:rsid w:val="003F4642"/>
    <w:rsid w:val="003F7BE3"/>
    <w:rsid w:val="004046F7"/>
    <w:rsid w:val="00405C62"/>
    <w:rsid w:val="00407E06"/>
    <w:rsid w:val="00410624"/>
    <w:rsid w:val="004132B8"/>
    <w:rsid w:val="0041335A"/>
    <w:rsid w:val="004204B4"/>
    <w:rsid w:val="00420AB3"/>
    <w:rsid w:val="00420DEF"/>
    <w:rsid w:val="0042613C"/>
    <w:rsid w:val="00426D4F"/>
    <w:rsid w:val="00427180"/>
    <w:rsid w:val="00430253"/>
    <w:rsid w:val="004314A8"/>
    <w:rsid w:val="00437E1C"/>
    <w:rsid w:val="00441B25"/>
    <w:rsid w:val="00451CD8"/>
    <w:rsid w:val="00452E5B"/>
    <w:rsid w:val="00457060"/>
    <w:rsid w:val="004579C4"/>
    <w:rsid w:val="004649C1"/>
    <w:rsid w:val="00472045"/>
    <w:rsid w:val="00472309"/>
    <w:rsid w:val="00485617"/>
    <w:rsid w:val="004905A4"/>
    <w:rsid w:val="004A22CD"/>
    <w:rsid w:val="004A7CBE"/>
    <w:rsid w:val="004B0A86"/>
    <w:rsid w:val="004B298F"/>
    <w:rsid w:val="004B2FDC"/>
    <w:rsid w:val="004B5D49"/>
    <w:rsid w:val="004C1607"/>
    <w:rsid w:val="004C1DD2"/>
    <w:rsid w:val="004C35A9"/>
    <w:rsid w:val="004C5EA0"/>
    <w:rsid w:val="004C5FB5"/>
    <w:rsid w:val="004D4FE7"/>
    <w:rsid w:val="004D5A2C"/>
    <w:rsid w:val="004D5C8C"/>
    <w:rsid w:val="00500123"/>
    <w:rsid w:val="005018EA"/>
    <w:rsid w:val="005209EE"/>
    <w:rsid w:val="005261D7"/>
    <w:rsid w:val="00526E3D"/>
    <w:rsid w:val="005332CE"/>
    <w:rsid w:val="00541014"/>
    <w:rsid w:val="00542B46"/>
    <w:rsid w:val="00545994"/>
    <w:rsid w:val="005632C9"/>
    <w:rsid w:val="005755C1"/>
    <w:rsid w:val="00576B34"/>
    <w:rsid w:val="0058213F"/>
    <w:rsid w:val="0059487A"/>
    <w:rsid w:val="0059529E"/>
    <w:rsid w:val="005A32E1"/>
    <w:rsid w:val="005B1457"/>
    <w:rsid w:val="005B3636"/>
    <w:rsid w:val="005C2FAF"/>
    <w:rsid w:val="005C3C7C"/>
    <w:rsid w:val="005C6B7F"/>
    <w:rsid w:val="005D3818"/>
    <w:rsid w:val="005E05A3"/>
    <w:rsid w:val="005E0619"/>
    <w:rsid w:val="005E2C1C"/>
    <w:rsid w:val="005E3108"/>
    <w:rsid w:val="005E4723"/>
    <w:rsid w:val="005E65EC"/>
    <w:rsid w:val="005E71F8"/>
    <w:rsid w:val="005F4B7E"/>
    <w:rsid w:val="005F770C"/>
    <w:rsid w:val="00601C65"/>
    <w:rsid w:val="00602DF1"/>
    <w:rsid w:val="00604806"/>
    <w:rsid w:val="006053CF"/>
    <w:rsid w:val="00606E73"/>
    <w:rsid w:val="006073D4"/>
    <w:rsid w:val="006121F0"/>
    <w:rsid w:val="0061503C"/>
    <w:rsid w:val="00617393"/>
    <w:rsid w:val="00621174"/>
    <w:rsid w:val="00621244"/>
    <w:rsid w:val="00627753"/>
    <w:rsid w:val="0063637C"/>
    <w:rsid w:val="006507EA"/>
    <w:rsid w:val="006521A5"/>
    <w:rsid w:val="0066330C"/>
    <w:rsid w:val="006634E6"/>
    <w:rsid w:val="00670C97"/>
    <w:rsid w:val="0067217A"/>
    <w:rsid w:val="0067369B"/>
    <w:rsid w:val="0067483E"/>
    <w:rsid w:val="006771D8"/>
    <w:rsid w:val="0068171A"/>
    <w:rsid w:val="006822E5"/>
    <w:rsid w:val="00682C8E"/>
    <w:rsid w:val="00684369"/>
    <w:rsid w:val="00686BFE"/>
    <w:rsid w:val="00696AAF"/>
    <w:rsid w:val="006972BD"/>
    <w:rsid w:val="006A0535"/>
    <w:rsid w:val="006B00D0"/>
    <w:rsid w:val="006C31E6"/>
    <w:rsid w:val="006E2E68"/>
    <w:rsid w:val="0070165B"/>
    <w:rsid w:val="007032B0"/>
    <w:rsid w:val="00715ECB"/>
    <w:rsid w:val="00721489"/>
    <w:rsid w:val="0072336F"/>
    <w:rsid w:val="00724939"/>
    <w:rsid w:val="00726636"/>
    <w:rsid w:val="00726D63"/>
    <w:rsid w:val="00730FB4"/>
    <w:rsid w:val="00732CE9"/>
    <w:rsid w:val="00732DEF"/>
    <w:rsid w:val="0073377C"/>
    <w:rsid w:val="007445C7"/>
    <w:rsid w:val="007505AB"/>
    <w:rsid w:val="007530F3"/>
    <w:rsid w:val="00756F31"/>
    <w:rsid w:val="00757196"/>
    <w:rsid w:val="00760D65"/>
    <w:rsid w:val="00763860"/>
    <w:rsid w:val="00763E91"/>
    <w:rsid w:val="0076521C"/>
    <w:rsid w:val="00767457"/>
    <w:rsid w:val="0077302B"/>
    <w:rsid w:val="007765CC"/>
    <w:rsid w:val="00781B5E"/>
    <w:rsid w:val="00781FF6"/>
    <w:rsid w:val="007829B4"/>
    <w:rsid w:val="0078645A"/>
    <w:rsid w:val="00787820"/>
    <w:rsid w:val="00790EC3"/>
    <w:rsid w:val="00790F75"/>
    <w:rsid w:val="007A242F"/>
    <w:rsid w:val="007A6434"/>
    <w:rsid w:val="007B0226"/>
    <w:rsid w:val="007B0DD5"/>
    <w:rsid w:val="007B535E"/>
    <w:rsid w:val="007C0C12"/>
    <w:rsid w:val="007C3C8F"/>
    <w:rsid w:val="007C5EDB"/>
    <w:rsid w:val="007D247D"/>
    <w:rsid w:val="007D4910"/>
    <w:rsid w:val="007D59F6"/>
    <w:rsid w:val="007E21D3"/>
    <w:rsid w:val="007E6C94"/>
    <w:rsid w:val="0080017E"/>
    <w:rsid w:val="008005F8"/>
    <w:rsid w:val="00801AF4"/>
    <w:rsid w:val="00805908"/>
    <w:rsid w:val="00806CC7"/>
    <w:rsid w:val="00817BF8"/>
    <w:rsid w:val="008243F6"/>
    <w:rsid w:val="00824AF1"/>
    <w:rsid w:val="00824D02"/>
    <w:rsid w:val="00837806"/>
    <w:rsid w:val="008401C5"/>
    <w:rsid w:val="0084482E"/>
    <w:rsid w:val="00851565"/>
    <w:rsid w:val="00853D33"/>
    <w:rsid w:val="0086269A"/>
    <w:rsid w:val="00871220"/>
    <w:rsid w:val="00873031"/>
    <w:rsid w:val="0087412B"/>
    <w:rsid w:val="00874A6F"/>
    <w:rsid w:val="00875092"/>
    <w:rsid w:val="00886F30"/>
    <w:rsid w:val="00887633"/>
    <w:rsid w:val="008926BD"/>
    <w:rsid w:val="00895B60"/>
    <w:rsid w:val="008B045C"/>
    <w:rsid w:val="008B0F30"/>
    <w:rsid w:val="008B2393"/>
    <w:rsid w:val="008C4623"/>
    <w:rsid w:val="008E0ADD"/>
    <w:rsid w:val="008E2CB4"/>
    <w:rsid w:val="008E3F8F"/>
    <w:rsid w:val="008E529F"/>
    <w:rsid w:val="008F1561"/>
    <w:rsid w:val="008F522B"/>
    <w:rsid w:val="008F66AF"/>
    <w:rsid w:val="00920791"/>
    <w:rsid w:val="00925C01"/>
    <w:rsid w:val="009318AE"/>
    <w:rsid w:val="0093363C"/>
    <w:rsid w:val="00941AAC"/>
    <w:rsid w:val="00941F87"/>
    <w:rsid w:val="00946C93"/>
    <w:rsid w:val="00956D14"/>
    <w:rsid w:val="00962EEB"/>
    <w:rsid w:val="00963A67"/>
    <w:rsid w:val="00963D42"/>
    <w:rsid w:val="00966254"/>
    <w:rsid w:val="009670D2"/>
    <w:rsid w:val="00970EC7"/>
    <w:rsid w:val="009713E1"/>
    <w:rsid w:val="009743AF"/>
    <w:rsid w:val="00976C4F"/>
    <w:rsid w:val="00993F54"/>
    <w:rsid w:val="00996680"/>
    <w:rsid w:val="009A32D5"/>
    <w:rsid w:val="009A699D"/>
    <w:rsid w:val="009B027B"/>
    <w:rsid w:val="009B1B81"/>
    <w:rsid w:val="009B3F50"/>
    <w:rsid w:val="009B54C1"/>
    <w:rsid w:val="009B5785"/>
    <w:rsid w:val="009C1EEA"/>
    <w:rsid w:val="009C1F99"/>
    <w:rsid w:val="009C6D76"/>
    <w:rsid w:val="009E0B00"/>
    <w:rsid w:val="009E31E6"/>
    <w:rsid w:val="009E36DA"/>
    <w:rsid w:val="009E442C"/>
    <w:rsid w:val="009E5EB4"/>
    <w:rsid w:val="009F3437"/>
    <w:rsid w:val="00A038EC"/>
    <w:rsid w:val="00A043E8"/>
    <w:rsid w:val="00A05469"/>
    <w:rsid w:val="00A05524"/>
    <w:rsid w:val="00A24A8F"/>
    <w:rsid w:val="00A261CE"/>
    <w:rsid w:val="00A26B05"/>
    <w:rsid w:val="00A27169"/>
    <w:rsid w:val="00A50970"/>
    <w:rsid w:val="00A52728"/>
    <w:rsid w:val="00A52D5C"/>
    <w:rsid w:val="00A53999"/>
    <w:rsid w:val="00A57FEA"/>
    <w:rsid w:val="00A641EB"/>
    <w:rsid w:val="00A6660C"/>
    <w:rsid w:val="00A7111F"/>
    <w:rsid w:val="00A76ECE"/>
    <w:rsid w:val="00A85EE1"/>
    <w:rsid w:val="00A93B8A"/>
    <w:rsid w:val="00AA6C4A"/>
    <w:rsid w:val="00AB29F6"/>
    <w:rsid w:val="00AC5892"/>
    <w:rsid w:val="00AD0349"/>
    <w:rsid w:val="00AD0635"/>
    <w:rsid w:val="00AD0D60"/>
    <w:rsid w:val="00AE7842"/>
    <w:rsid w:val="00AF5EEC"/>
    <w:rsid w:val="00AF6312"/>
    <w:rsid w:val="00B11FB0"/>
    <w:rsid w:val="00B17F94"/>
    <w:rsid w:val="00B2369D"/>
    <w:rsid w:val="00B253C8"/>
    <w:rsid w:val="00B26468"/>
    <w:rsid w:val="00B27278"/>
    <w:rsid w:val="00B3211E"/>
    <w:rsid w:val="00B32928"/>
    <w:rsid w:val="00B34854"/>
    <w:rsid w:val="00B4369A"/>
    <w:rsid w:val="00B54D7A"/>
    <w:rsid w:val="00B56BB8"/>
    <w:rsid w:val="00B62348"/>
    <w:rsid w:val="00B62803"/>
    <w:rsid w:val="00B77CBE"/>
    <w:rsid w:val="00B81FEE"/>
    <w:rsid w:val="00B82EF6"/>
    <w:rsid w:val="00B858AE"/>
    <w:rsid w:val="00B85E93"/>
    <w:rsid w:val="00B95626"/>
    <w:rsid w:val="00BA7C2C"/>
    <w:rsid w:val="00BB198D"/>
    <w:rsid w:val="00BB6F0D"/>
    <w:rsid w:val="00BC069C"/>
    <w:rsid w:val="00BD7870"/>
    <w:rsid w:val="00BE3383"/>
    <w:rsid w:val="00BE6629"/>
    <w:rsid w:val="00BF227C"/>
    <w:rsid w:val="00BF4FDC"/>
    <w:rsid w:val="00C024FE"/>
    <w:rsid w:val="00C03F67"/>
    <w:rsid w:val="00C11313"/>
    <w:rsid w:val="00C23B19"/>
    <w:rsid w:val="00C50200"/>
    <w:rsid w:val="00C509B1"/>
    <w:rsid w:val="00C5759F"/>
    <w:rsid w:val="00C612B0"/>
    <w:rsid w:val="00C614AE"/>
    <w:rsid w:val="00C6226F"/>
    <w:rsid w:val="00C67755"/>
    <w:rsid w:val="00C84D7D"/>
    <w:rsid w:val="00CA0CCE"/>
    <w:rsid w:val="00CA289C"/>
    <w:rsid w:val="00CA4DF4"/>
    <w:rsid w:val="00CB1C31"/>
    <w:rsid w:val="00CB1CB7"/>
    <w:rsid w:val="00CC11A8"/>
    <w:rsid w:val="00CC7F57"/>
    <w:rsid w:val="00CD0718"/>
    <w:rsid w:val="00CD2522"/>
    <w:rsid w:val="00CD45D7"/>
    <w:rsid w:val="00CE0088"/>
    <w:rsid w:val="00CE2273"/>
    <w:rsid w:val="00CE7659"/>
    <w:rsid w:val="00CF7244"/>
    <w:rsid w:val="00D03BC1"/>
    <w:rsid w:val="00D047C6"/>
    <w:rsid w:val="00D14FD7"/>
    <w:rsid w:val="00D2105E"/>
    <w:rsid w:val="00D22AC0"/>
    <w:rsid w:val="00D2324E"/>
    <w:rsid w:val="00D25AC2"/>
    <w:rsid w:val="00D33CE0"/>
    <w:rsid w:val="00D506BA"/>
    <w:rsid w:val="00D52663"/>
    <w:rsid w:val="00D529FA"/>
    <w:rsid w:val="00D543F5"/>
    <w:rsid w:val="00D60EF0"/>
    <w:rsid w:val="00D84DA7"/>
    <w:rsid w:val="00D8502D"/>
    <w:rsid w:val="00D85D24"/>
    <w:rsid w:val="00D9708F"/>
    <w:rsid w:val="00DA4721"/>
    <w:rsid w:val="00DA6480"/>
    <w:rsid w:val="00DB0DD8"/>
    <w:rsid w:val="00DB378A"/>
    <w:rsid w:val="00DC5777"/>
    <w:rsid w:val="00DC6A1A"/>
    <w:rsid w:val="00DD26BD"/>
    <w:rsid w:val="00DD4B5D"/>
    <w:rsid w:val="00DE4A5B"/>
    <w:rsid w:val="00DE5C33"/>
    <w:rsid w:val="00DF0703"/>
    <w:rsid w:val="00DF4888"/>
    <w:rsid w:val="00E050C9"/>
    <w:rsid w:val="00E05A1D"/>
    <w:rsid w:val="00E10E9B"/>
    <w:rsid w:val="00E15626"/>
    <w:rsid w:val="00E3077D"/>
    <w:rsid w:val="00E31EFA"/>
    <w:rsid w:val="00E32B1E"/>
    <w:rsid w:val="00E34E6C"/>
    <w:rsid w:val="00E35354"/>
    <w:rsid w:val="00E5435B"/>
    <w:rsid w:val="00E54D4F"/>
    <w:rsid w:val="00E5545F"/>
    <w:rsid w:val="00E61E7C"/>
    <w:rsid w:val="00E620D3"/>
    <w:rsid w:val="00E7215D"/>
    <w:rsid w:val="00E74584"/>
    <w:rsid w:val="00E7488C"/>
    <w:rsid w:val="00E80197"/>
    <w:rsid w:val="00E836D3"/>
    <w:rsid w:val="00E93FEC"/>
    <w:rsid w:val="00E9717B"/>
    <w:rsid w:val="00EA3AFB"/>
    <w:rsid w:val="00EB0846"/>
    <w:rsid w:val="00EB1117"/>
    <w:rsid w:val="00EB2D81"/>
    <w:rsid w:val="00EC75CE"/>
    <w:rsid w:val="00ED30E9"/>
    <w:rsid w:val="00EE56FE"/>
    <w:rsid w:val="00EF43B6"/>
    <w:rsid w:val="00EF49FB"/>
    <w:rsid w:val="00EF79CD"/>
    <w:rsid w:val="00F00594"/>
    <w:rsid w:val="00F030A6"/>
    <w:rsid w:val="00F054BA"/>
    <w:rsid w:val="00F05B4F"/>
    <w:rsid w:val="00F14EDA"/>
    <w:rsid w:val="00F16F90"/>
    <w:rsid w:val="00F23CB9"/>
    <w:rsid w:val="00F26502"/>
    <w:rsid w:val="00F36EEB"/>
    <w:rsid w:val="00F40CA4"/>
    <w:rsid w:val="00F436A2"/>
    <w:rsid w:val="00F46DDF"/>
    <w:rsid w:val="00F5109E"/>
    <w:rsid w:val="00F5135E"/>
    <w:rsid w:val="00F53DD4"/>
    <w:rsid w:val="00F60F66"/>
    <w:rsid w:val="00F61617"/>
    <w:rsid w:val="00F6364B"/>
    <w:rsid w:val="00F76E0C"/>
    <w:rsid w:val="00F773EF"/>
    <w:rsid w:val="00F92DE5"/>
    <w:rsid w:val="00F95839"/>
    <w:rsid w:val="00F95ED1"/>
    <w:rsid w:val="00F967EE"/>
    <w:rsid w:val="00FB0351"/>
    <w:rsid w:val="00FB5388"/>
    <w:rsid w:val="00FB6BCE"/>
    <w:rsid w:val="00FC1C0A"/>
    <w:rsid w:val="00FC2249"/>
    <w:rsid w:val="00FC2446"/>
    <w:rsid w:val="00FC24FA"/>
    <w:rsid w:val="00FD1D89"/>
    <w:rsid w:val="00FD7DA4"/>
    <w:rsid w:val="00FE522C"/>
    <w:rsid w:val="00FE66A5"/>
    <w:rsid w:val="00FF10F9"/>
    <w:rsid w:val="00FF1917"/>
    <w:rsid w:val="00FF1F55"/>
    <w:rsid w:val="00FF3556"/>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A113-2757-4C48-B851-E82472D7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2</cp:revision>
  <dcterms:created xsi:type="dcterms:W3CDTF">2014-10-10T13:04:00Z</dcterms:created>
  <dcterms:modified xsi:type="dcterms:W3CDTF">2014-10-10T13:04:00Z</dcterms:modified>
</cp:coreProperties>
</file>