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Pr="00DD181A" w:rsidRDefault="00584565" w:rsidP="00DD181A">
      <w:pPr>
        <w:pStyle w:val="NoSpacing"/>
        <w:jc w:val="center"/>
        <w:rPr>
          <w:b/>
          <w:sz w:val="32"/>
          <w:szCs w:val="32"/>
        </w:rPr>
      </w:pPr>
      <w:r w:rsidRPr="00DD181A">
        <w:rPr>
          <w:b/>
          <w:sz w:val="32"/>
          <w:szCs w:val="32"/>
        </w:rPr>
        <w:t>STATE HUMAN RELATIONS COMMISSION</w:t>
      </w:r>
    </w:p>
    <w:p w:rsidR="00584565" w:rsidRPr="00DD181A" w:rsidRDefault="00584565" w:rsidP="00DD181A">
      <w:pPr>
        <w:pStyle w:val="NoSpacing"/>
        <w:jc w:val="center"/>
        <w:rPr>
          <w:b/>
          <w:sz w:val="32"/>
          <w:szCs w:val="32"/>
          <w:lang w:val="pt-BR"/>
        </w:rPr>
      </w:pPr>
      <w:r w:rsidRPr="00DD181A">
        <w:rPr>
          <w:b/>
          <w:bCs/>
          <w:sz w:val="32"/>
          <w:szCs w:val="32"/>
        </w:rPr>
        <w:t>FULL</w:t>
      </w:r>
      <w:r w:rsidRPr="00DD181A">
        <w:rPr>
          <w:b/>
          <w:bCs/>
          <w:spacing w:val="2"/>
          <w:sz w:val="32"/>
          <w:szCs w:val="32"/>
        </w:rPr>
        <w:t xml:space="preserve"> </w:t>
      </w:r>
      <w:r w:rsidRPr="00DD181A">
        <w:rPr>
          <w:b/>
          <w:bCs/>
          <w:sz w:val="32"/>
          <w:szCs w:val="32"/>
        </w:rPr>
        <w:t>COM</w:t>
      </w:r>
      <w:r w:rsidRPr="00DD181A">
        <w:rPr>
          <w:b/>
          <w:bCs/>
          <w:spacing w:val="1"/>
          <w:sz w:val="32"/>
          <w:szCs w:val="32"/>
        </w:rPr>
        <w:t>M</w:t>
      </w:r>
      <w:r w:rsidRPr="00DD181A">
        <w:rPr>
          <w:b/>
          <w:bCs/>
          <w:spacing w:val="-3"/>
          <w:sz w:val="32"/>
          <w:szCs w:val="32"/>
        </w:rPr>
        <w:t>I</w:t>
      </w:r>
      <w:r w:rsidRPr="00DD181A">
        <w:rPr>
          <w:b/>
          <w:bCs/>
          <w:sz w:val="32"/>
          <w:szCs w:val="32"/>
        </w:rPr>
        <w:t xml:space="preserve">TTEE </w:t>
      </w:r>
      <w:r w:rsidRPr="00DD181A">
        <w:rPr>
          <w:b/>
          <w:bCs/>
          <w:spacing w:val="1"/>
          <w:sz w:val="32"/>
          <w:szCs w:val="32"/>
        </w:rPr>
        <w:t>M</w:t>
      </w:r>
      <w:r w:rsidRPr="00DD181A">
        <w:rPr>
          <w:b/>
          <w:bCs/>
          <w:sz w:val="32"/>
          <w:szCs w:val="32"/>
        </w:rPr>
        <w:t>EET</w:t>
      </w:r>
      <w:r w:rsidRPr="00DD181A">
        <w:rPr>
          <w:b/>
          <w:bCs/>
          <w:spacing w:val="-1"/>
          <w:sz w:val="32"/>
          <w:szCs w:val="32"/>
        </w:rPr>
        <w:t>I</w:t>
      </w:r>
      <w:r w:rsidRPr="00DD181A">
        <w:rPr>
          <w:b/>
          <w:bCs/>
          <w:sz w:val="32"/>
          <w:szCs w:val="32"/>
        </w:rPr>
        <w:t>NG</w:t>
      </w:r>
    </w:p>
    <w:p w:rsidR="00584565" w:rsidRPr="00DD181A" w:rsidRDefault="00584565" w:rsidP="00DD181A">
      <w:pPr>
        <w:pStyle w:val="NoSpacing"/>
        <w:jc w:val="center"/>
        <w:rPr>
          <w:b/>
          <w:sz w:val="24"/>
          <w:szCs w:val="24"/>
          <w:lang w:val="pt-BR"/>
        </w:rPr>
      </w:pPr>
      <w:r w:rsidRPr="00DD181A">
        <w:rPr>
          <w:b/>
          <w:sz w:val="24"/>
          <w:szCs w:val="24"/>
          <w:lang w:val="pt-BR"/>
        </w:rPr>
        <w:t>M E E T I N G  A G E N D A</w:t>
      </w:r>
    </w:p>
    <w:p w:rsidR="00584565" w:rsidRPr="00DD181A" w:rsidRDefault="004065E6" w:rsidP="00DD181A">
      <w:pPr>
        <w:pStyle w:val="NoSpacing"/>
        <w:jc w:val="center"/>
        <w:rPr>
          <w:b/>
          <w:sz w:val="24"/>
          <w:szCs w:val="24"/>
        </w:rPr>
      </w:pPr>
      <w:proofErr w:type="gramStart"/>
      <w:r w:rsidRPr="00DD181A">
        <w:rPr>
          <w:b/>
          <w:sz w:val="24"/>
          <w:szCs w:val="24"/>
        </w:rPr>
        <w:t>November 13</w:t>
      </w:r>
      <w:r w:rsidR="00584565" w:rsidRPr="00DD181A">
        <w:rPr>
          <w:b/>
          <w:sz w:val="24"/>
          <w:szCs w:val="24"/>
        </w:rPr>
        <w:t>, 2014 at 7:00 P.M.</w:t>
      </w:r>
      <w:proofErr w:type="gramEnd"/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313D17" w:rsidRDefault="00313D17" w:rsidP="00313D17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Call to Order and Period for Silent Meditation</w:t>
      </w:r>
    </w:p>
    <w:p w:rsidR="00313D17" w:rsidRDefault="00313D17" w:rsidP="00313D17">
      <w:pPr>
        <w:numPr>
          <w:ilvl w:val="0"/>
          <w:numId w:val="1"/>
        </w:numPr>
        <w:tabs>
          <w:tab w:val="clear" w:pos="360"/>
          <w:tab w:val="left" w:pos="-720"/>
          <w:tab w:val="num" w:pos="1800"/>
        </w:tabs>
        <w:suppressAutoHyphens/>
        <w:ind w:left="180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Commission Roll Call</w:t>
      </w:r>
    </w:p>
    <w:p w:rsidR="00313D17" w:rsidRDefault="00313D17" w:rsidP="00313D17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313D17" w:rsidRDefault="00313D17" w:rsidP="00313D17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 xml:space="preserve">Approval of Minutes </w:t>
      </w:r>
    </w:p>
    <w:p w:rsidR="00313D17" w:rsidRDefault="00313D17" w:rsidP="00313D17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</w:p>
    <w:p w:rsidR="00313D17" w:rsidRDefault="00313D17" w:rsidP="00313D17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Expressions from Members of the Public Present</w:t>
      </w:r>
    </w:p>
    <w:p w:rsidR="00313D17" w:rsidRDefault="00313D17" w:rsidP="00313D17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313D17" w:rsidRDefault="00313D17" w:rsidP="00313D17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Chairperson’s Report</w:t>
      </w:r>
    </w:p>
    <w:p w:rsidR="007B7D05" w:rsidRPr="007B7D05" w:rsidRDefault="007B7D05" w:rsidP="007B7D05">
      <w:pPr>
        <w:pStyle w:val="ListParagraph"/>
        <w:widowControl/>
        <w:numPr>
          <w:ilvl w:val="0"/>
          <w:numId w:val="8"/>
        </w:numPr>
        <w:snapToGrid/>
        <w:contextualSpacing w:val="0"/>
        <w:rPr>
          <w:sz w:val="24"/>
          <w:szCs w:val="24"/>
        </w:rPr>
      </w:pPr>
      <w:r w:rsidRPr="007B7D05">
        <w:rPr>
          <w:sz w:val="24"/>
          <w:szCs w:val="24"/>
        </w:rPr>
        <w:t>Complaint, Fact Finding Protocol</w:t>
      </w:r>
    </w:p>
    <w:p w:rsidR="007B7D05" w:rsidRPr="007B7D05" w:rsidRDefault="007B7D05" w:rsidP="007B7D05">
      <w:pPr>
        <w:pStyle w:val="ListParagraph"/>
        <w:widowControl/>
        <w:numPr>
          <w:ilvl w:val="0"/>
          <w:numId w:val="8"/>
        </w:numPr>
        <w:snapToGrid/>
        <w:contextualSpacing w:val="0"/>
        <w:rPr>
          <w:sz w:val="24"/>
          <w:szCs w:val="24"/>
        </w:rPr>
      </w:pPr>
      <w:r w:rsidRPr="007B7D05">
        <w:rPr>
          <w:sz w:val="24"/>
          <w:szCs w:val="24"/>
        </w:rPr>
        <w:t xml:space="preserve">Commission Bylaws Update </w:t>
      </w:r>
      <w:bookmarkStart w:id="0" w:name="_GoBack"/>
      <w:bookmarkEnd w:id="0"/>
    </w:p>
    <w:p w:rsidR="007B7D05" w:rsidRPr="007B7D05" w:rsidRDefault="007B7D05" w:rsidP="007B7D05">
      <w:pPr>
        <w:ind w:left="2160" w:firstLine="720"/>
        <w:rPr>
          <w:sz w:val="24"/>
          <w:szCs w:val="24"/>
        </w:rPr>
      </w:pPr>
      <w:r w:rsidRPr="007B7D05">
        <w:rPr>
          <w:sz w:val="24"/>
          <w:szCs w:val="24"/>
        </w:rPr>
        <w:t>Sexual Orientation</w:t>
      </w:r>
    </w:p>
    <w:p w:rsidR="007B7D05" w:rsidRPr="007B7D05" w:rsidRDefault="007B7D05" w:rsidP="007B7D05">
      <w:pPr>
        <w:ind w:left="2160" w:firstLine="720"/>
        <w:rPr>
          <w:sz w:val="24"/>
          <w:szCs w:val="24"/>
        </w:rPr>
      </w:pPr>
      <w:r w:rsidRPr="007B7D05">
        <w:rPr>
          <w:sz w:val="24"/>
          <w:szCs w:val="24"/>
        </w:rPr>
        <w:t>Legislative Committee</w:t>
      </w:r>
    </w:p>
    <w:p w:rsidR="007B7D05" w:rsidRPr="007B7D05" w:rsidRDefault="007B7D05" w:rsidP="007B7D05">
      <w:pPr>
        <w:pStyle w:val="ListParagraph"/>
        <w:widowControl/>
        <w:numPr>
          <w:ilvl w:val="0"/>
          <w:numId w:val="8"/>
        </w:numPr>
        <w:snapToGrid/>
        <w:contextualSpacing w:val="0"/>
        <w:rPr>
          <w:sz w:val="24"/>
          <w:szCs w:val="24"/>
        </w:rPr>
      </w:pPr>
      <w:r w:rsidRPr="007B7D05">
        <w:rPr>
          <w:sz w:val="24"/>
          <w:szCs w:val="24"/>
        </w:rPr>
        <w:t>Purpose and Strategies of  Committees</w:t>
      </w:r>
    </w:p>
    <w:p w:rsidR="007B7D05" w:rsidRPr="007B7D05" w:rsidRDefault="007B7D05" w:rsidP="007B7D05">
      <w:pPr>
        <w:pStyle w:val="ListParagraph"/>
        <w:widowControl/>
        <w:numPr>
          <w:ilvl w:val="0"/>
          <w:numId w:val="8"/>
        </w:numPr>
        <w:snapToGrid/>
        <w:contextualSpacing w:val="0"/>
        <w:rPr>
          <w:sz w:val="24"/>
          <w:szCs w:val="24"/>
        </w:rPr>
      </w:pPr>
      <w:r w:rsidRPr="007B7D05">
        <w:rPr>
          <w:sz w:val="24"/>
          <w:szCs w:val="24"/>
        </w:rPr>
        <w:t>Tri State HR Coalition Conference Nov 14th</w:t>
      </w:r>
    </w:p>
    <w:p w:rsidR="007B7D05" w:rsidRPr="007B7D05" w:rsidRDefault="007B7D05" w:rsidP="007B7D05">
      <w:pPr>
        <w:pStyle w:val="ListParagraph"/>
        <w:widowControl/>
        <w:numPr>
          <w:ilvl w:val="0"/>
          <w:numId w:val="8"/>
        </w:numPr>
        <w:snapToGrid/>
        <w:contextualSpacing w:val="0"/>
        <w:rPr>
          <w:sz w:val="24"/>
          <w:szCs w:val="24"/>
        </w:rPr>
      </w:pPr>
      <w:r w:rsidRPr="007B7D05">
        <w:rPr>
          <w:sz w:val="24"/>
          <w:szCs w:val="24"/>
        </w:rPr>
        <w:t>Dover Human Relations Commission</w:t>
      </w:r>
      <w:r w:rsidRPr="007B7D05">
        <w:rPr>
          <w:color w:val="1F497D"/>
          <w:sz w:val="24"/>
          <w:szCs w:val="24"/>
        </w:rPr>
        <w:t xml:space="preserve"> </w:t>
      </w:r>
      <w:r w:rsidRPr="007B7D05">
        <w:rPr>
          <w:sz w:val="24"/>
          <w:szCs w:val="24"/>
        </w:rPr>
        <w:t>Update</w:t>
      </w:r>
    </w:p>
    <w:p w:rsidR="007B7D05" w:rsidRPr="007B7D05" w:rsidRDefault="007B7D05" w:rsidP="007B7D05">
      <w:pPr>
        <w:pStyle w:val="ListParagraph"/>
        <w:widowControl/>
        <w:numPr>
          <w:ilvl w:val="0"/>
          <w:numId w:val="9"/>
        </w:numPr>
        <w:snapToGrid/>
        <w:contextualSpacing w:val="0"/>
        <w:rPr>
          <w:sz w:val="24"/>
          <w:szCs w:val="24"/>
        </w:rPr>
      </w:pPr>
      <w:r w:rsidRPr="007B7D05">
        <w:rPr>
          <w:sz w:val="24"/>
          <w:szCs w:val="24"/>
        </w:rPr>
        <w:t>December Commission Meeting</w:t>
      </w:r>
    </w:p>
    <w:p w:rsidR="007B7D05" w:rsidRPr="007B7D05" w:rsidRDefault="007B7D05" w:rsidP="007B7D05">
      <w:pPr>
        <w:pStyle w:val="ListParagraph"/>
        <w:widowControl/>
        <w:numPr>
          <w:ilvl w:val="0"/>
          <w:numId w:val="9"/>
        </w:numPr>
        <w:snapToGrid/>
        <w:contextualSpacing w:val="0"/>
        <w:rPr>
          <w:sz w:val="24"/>
          <w:szCs w:val="24"/>
        </w:rPr>
      </w:pPr>
      <w:r w:rsidRPr="007B7D05">
        <w:rPr>
          <w:sz w:val="24"/>
          <w:szCs w:val="24"/>
        </w:rPr>
        <w:t>Consideration of FOIA with all Commission business</w:t>
      </w:r>
    </w:p>
    <w:p w:rsidR="00313D17" w:rsidRDefault="00313D17" w:rsidP="00313D17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4"/>
        </w:rPr>
      </w:pPr>
    </w:p>
    <w:p w:rsidR="00313D17" w:rsidRDefault="00313D17" w:rsidP="00313D17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Director’s Report</w:t>
      </w:r>
    </w:p>
    <w:p w:rsidR="00313D17" w:rsidRDefault="00313D17" w:rsidP="00313D17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313D17" w:rsidRDefault="00313D17" w:rsidP="00313D17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Committee Reports</w:t>
      </w:r>
    </w:p>
    <w:p w:rsidR="007B7D05" w:rsidRPr="00CA3F57" w:rsidRDefault="007B7D05" w:rsidP="007B7D05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Public Awareness Committee</w:t>
      </w:r>
      <w:r>
        <w:rPr>
          <w:spacing w:val="-3"/>
          <w:sz w:val="24"/>
        </w:rPr>
        <w:t xml:space="preserve"> </w:t>
      </w:r>
      <w:r w:rsidRPr="00CA3F57">
        <w:rPr>
          <w:spacing w:val="-3"/>
          <w:sz w:val="24"/>
        </w:rPr>
        <w:t>(potential action/vote on matters discussed during Committee meeting)</w:t>
      </w:r>
    </w:p>
    <w:p w:rsidR="007B7D05" w:rsidRPr="00CA3F57" w:rsidRDefault="007B7D05" w:rsidP="007B7D05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Legislative Committee (potential action/vote on matters discussed during Committee meeting)</w:t>
      </w:r>
    </w:p>
    <w:p w:rsidR="007B7D05" w:rsidRPr="00CA3F57" w:rsidRDefault="007B7D05" w:rsidP="007B7D05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Community Response Committee (potential action/vote on matters discussed during Committee meeting)</w:t>
      </w:r>
    </w:p>
    <w:p w:rsidR="007B7D05" w:rsidRPr="00CA3F57" w:rsidRDefault="007B7D05" w:rsidP="007B7D05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Governor’s Council on Equal Employment Opportunity Committee (potential action/vote on matters discussed during Committee meeting)</w:t>
      </w:r>
    </w:p>
    <w:p w:rsidR="00313D17" w:rsidRDefault="00313D17" w:rsidP="00313D17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4"/>
        </w:rPr>
      </w:pPr>
    </w:p>
    <w:p w:rsidR="00313D17" w:rsidRDefault="00313D17" w:rsidP="00313D1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Old Business </w:t>
      </w:r>
    </w:p>
    <w:p w:rsidR="00313D17" w:rsidRDefault="00313D17" w:rsidP="00313D17">
      <w:pPr>
        <w:tabs>
          <w:tab w:val="left" w:pos="0"/>
        </w:tabs>
        <w:suppressAutoHyphens/>
        <w:jc w:val="both"/>
        <w:rPr>
          <w:b/>
          <w:spacing w:val="-3"/>
          <w:sz w:val="24"/>
        </w:rPr>
      </w:pPr>
    </w:p>
    <w:p w:rsidR="00313D17" w:rsidRDefault="00313D17" w:rsidP="00313D1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New Business</w:t>
      </w:r>
    </w:p>
    <w:p w:rsidR="00313D17" w:rsidRDefault="00313D17" w:rsidP="00313D17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</w:p>
    <w:p w:rsidR="002E71DC" w:rsidRPr="00584565" w:rsidRDefault="00313D17" w:rsidP="007B7D05">
      <w:pPr>
        <w:tabs>
          <w:tab w:val="left" w:pos="0"/>
          <w:tab w:val="left" w:pos="1440"/>
        </w:tabs>
        <w:suppressAutoHyphens/>
        <w:ind w:left="1440" w:hanging="1440"/>
        <w:jc w:val="both"/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  <w:t>Adjournment</w:t>
      </w:r>
    </w:p>
    <w:sectPr w:rsidR="002E71DC" w:rsidRPr="0058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742D6D"/>
    <w:multiLevelType w:val="hybridMultilevel"/>
    <w:tmpl w:val="622C89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970"/>
        </w:tabs>
        <w:ind w:left="29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50F91D47"/>
    <w:multiLevelType w:val="hybridMultilevel"/>
    <w:tmpl w:val="E82C80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75F78FC"/>
    <w:multiLevelType w:val="hybridMultilevel"/>
    <w:tmpl w:val="050A9B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7"/>
  </w:num>
  <w:num w:numId="2">
    <w:abstractNumId w:val="5"/>
    <w:lvlOverride w:ilvl="0">
      <w:startOverride w:val="3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8"/>
    </w:lvlOverride>
  </w:num>
  <w:num w:numId="6">
    <w:abstractNumId w:val="7"/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2112D8"/>
    <w:rsid w:val="00313D17"/>
    <w:rsid w:val="00382454"/>
    <w:rsid w:val="004065E6"/>
    <w:rsid w:val="00504BA8"/>
    <w:rsid w:val="00544AF7"/>
    <w:rsid w:val="00576B34"/>
    <w:rsid w:val="00584565"/>
    <w:rsid w:val="00695676"/>
    <w:rsid w:val="007B7D05"/>
    <w:rsid w:val="008A7A7C"/>
    <w:rsid w:val="00970A83"/>
    <w:rsid w:val="00AD0635"/>
    <w:rsid w:val="00D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DD18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DD18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5</cp:revision>
  <dcterms:created xsi:type="dcterms:W3CDTF">2013-12-02T15:12:00Z</dcterms:created>
  <dcterms:modified xsi:type="dcterms:W3CDTF">2014-10-28T17:11:00Z</dcterms:modified>
</cp:coreProperties>
</file>