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852" w:rsidRPr="00960D06" w:rsidRDefault="00006852" w:rsidP="00006852">
      <w:pPr>
        <w:spacing w:after="0" w:line="240" w:lineRule="auto"/>
        <w:jc w:val="center"/>
        <w:rPr>
          <w:rFonts w:ascii="Arial" w:hAnsi="Arial" w:cs="Arial"/>
          <w:b/>
          <w:sz w:val="24"/>
          <w:szCs w:val="24"/>
        </w:rPr>
      </w:pPr>
      <w:r w:rsidRPr="00960D06">
        <w:rPr>
          <w:rFonts w:ascii="Arial" w:hAnsi="Arial" w:cs="Arial"/>
          <w:b/>
          <w:sz w:val="24"/>
          <w:szCs w:val="24"/>
        </w:rPr>
        <w:t xml:space="preserve">DELAWARE CRIMINAL JUSTICE INFORMATION SYSTEM </w:t>
      </w:r>
    </w:p>
    <w:p w:rsidR="00006852" w:rsidRPr="00960D06" w:rsidRDefault="00006852" w:rsidP="00006852">
      <w:pPr>
        <w:spacing w:after="0" w:line="240" w:lineRule="auto"/>
        <w:jc w:val="center"/>
        <w:rPr>
          <w:rFonts w:ascii="Arial" w:hAnsi="Arial" w:cs="Arial"/>
          <w:b/>
          <w:sz w:val="24"/>
          <w:szCs w:val="24"/>
        </w:rPr>
      </w:pPr>
      <w:r w:rsidRPr="00960D06">
        <w:rPr>
          <w:rFonts w:ascii="Arial" w:hAnsi="Arial" w:cs="Arial"/>
          <w:b/>
          <w:sz w:val="24"/>
          <w:szCs w:val="24"/>
        </w:rPr>
        <w:t>BOARD OF MANAGERS</w:t>
      </w:r>
    </w:p>
    <w:p w:rsidR="00006852" w:rsidRPr="00960D06" w:rsidRDefault="00006852" w:rsidP="00006852">
      <w:pPr>
        <w:spacing w:after="0" w:line="240" w:lineRule="auto"/>
        <w:jc w:val="center"/>
        <w:rPr>
          <w:rFonts w:ascii="Arial" w:hAnsi="Arial" w:cs="Arial"/>
          <w:b/>
          <w:sz w:val="24"/>
          <w:szCs w:val="24"/>
        </w:rPr>
      </w:pPr>
      <w:r w:rsidRPr="00960D06">
        <w:rPr>
          <w:rFonts w:ascii="Arial" w:hAnsi="Arial" w:cs="Arial"/>
          <w:b/>
          <w:sz w:val="24"/>
          <w:szCs w:val="24"/>
        </w:rPr>
        <w:t>MEETING MINUTES</w:t>
      </w:r>
    </w:p>
    <w:p w:rsidR="00006852" w:rsidRPr="00960D06" w:rsidRDefault="00006852" w:rsidP="00006852">
      <w:pPr>
        <w:spacing w:after="0" w:line="240" w:lineRule="auto"/>
        <w:jc w:val="center"/>
        <w:rPr>
          <w:rFonts w:ascii="Arial" w:hAnsi="Arial" w:cs="Arial"/>
          <w:b/>
          <w:sz w:val="24"/>
          <w:szCs w:val="24"/>
        </w:rPr>
      </w:pPr>
      <w:r w:rsidRPr="00960D06">
        <w:rPr>
          <w:rFonts w:ascii="Arial" w:hAnsi="Arial" w:cs="Arial"/>
          <w:b/>
          <w:sz w:val="24"/>
          <w:szCs w:val="24"/>
        </w:rPr>
        <w:t>Thursday, January 22, 2015</w:t>
      </w:r>
    </w:p>
    <w:p w:rsidR="00006852" w:rsidRPr="00960D06" w:rsidRDefault="00006852" w:rsidP="00006852">
      <w:pPr>
        <w:spacing w:after="0" w:line="240" w:lineRule="auto"/>
        <w:jc w:val="center"/>
        <w:rPr>
          <w:rFonts w:ascii="Arial" w:hAnsi="Arial" w:cs="Arial"/>
          <w:b/>
          <w:sz w:val="24"/>
          <w:szCs w:val="24"/>
        </w:rPr>
      </w:pPr>
    </w:p>
    <w:p w:rsidR="00006852" w:rsidRPr="00960D06" w:rsidRDefault="00006852" w:rsidP="00C34AF8">
      <w:pPr>
        <w:spacing w:after="0" w:line="240" w:lineRule="auto"/>
        <w:rPr>
          <w:rFonts w:ascii="Arial" w:eastAsia="Calibri" w:hAnsi="Arial" w:cs="Arial"/>
          <w:b/>
          <w:sz w:val="24"/>
          <w:szCs w:val="24"/>
          <w:u w:val="single"/>
        </w:rPr>
      </w:pPr>
    </w:p>
    <w:p w:rsidR="00006852" w:rsidRPr="00960D06" w:rsidRDefault="00006852" w:rsidP="00006852">
      <w:pPr>
        <w:spacing w:after="0" w:line="240" w:lineRule="auto"/>
        <w:rPr>
          <w:rFonts w:ascii="Arial" w:eastAsia="Calibri" w:hAnsi="Arial" w:cs="Arial"/>
          <w:b/>
          <w:sz w:val="24"/>
          <w:szCs w:val="24"/>
          <w:u w:val="single"/>
        </w:rPr>
      </w:pPr>
      <w:r w:rsidRPr="00960D06">
        <w:rPr>
          <w:rFonts w:ascii="Arial" w:eastAsia="Calibri" w:hAnsi="Arial" w:cs="Arial"/>
          <w:b/>
          <w:sz w:val="24"/>
          <w:szCs w:val="24"/>
          <w:u w:val="single"/>
        </w:rPr>
        <w:t>OPENING AND ATTENDENCE</w:t>
      </w:r>
    </w:p>
    <w:p w:rsidR="00006852" w:rsidRPr="00960D06" w:rsidRDefault="00006852" w:rsidP="00006852">
      <w:pPr>
        <w:spacing w:after="0" w:line="240" w:lineRule="auto"/>
        <w:rPr>
          <w:rFonts w:ascii="Arial" w:hAnsi="Arial" w:cs="Arial"/>
          <w:sz w:val="24"/>
          <w:szCs w:val="24"/>
        </w:rPr>
      </w:pPr>
    </w:p>
    <w:p w:rsidR="00C34AF8" w:rsidRPr="00960D06" w:rsidRDefault="00006852" w:rsidP="00006852">
      <w:pPr>
        <w:spacing w:after="0" w:line="240" w:lineRule="auto"/>
        <w:ind w:firstLine="720"/>
        <w:rPr>
          <w:rFonts w:ascii="Arial" w:hAnsi="Arial" w:cs="Arial"/>
          <w:sz w:val="24"/>
          <w:szCs w:val="24"/>
        </w:rPr>
      </w:pPr>
      <w:r w:rsidRPr="00960D06">
        <w:rPr>
          <w:rFonts w:ascii="Arial" w:hAnsi="Arial" w:cs="Arial"/>
          <w:sz w:val="24"/>
          <w:szCs w:val="24"/>
        </w:rPr>
        <w:t>The regularly scheduled Board of Managers meeting was held at Veteran’s Affairs office located in Dover, Delaware. Captain John Potts called the meeting to order at 10:04 a.m.</w:t>
      </w:r>
    </w:p>
    <w:p w:rsidR="00C34AF8" w:rsidRPr="00960D06" w:rsidRDefault="00C34AF8" w:rsidP="00C34AF8">
      <w:pPr>
        <w:spacing w:after="0" w:line="240" w:lineRule="auto"/>
        <w:rPr>
          <w:rFonts w:ascii="Arial" w:hAnsi="Arial" w:cs="Arial"/>
          <w:sz w:val="24"/>
          <w:szCs w:val="24"/>
        </w:rPr>
      </w:pPr>
    </w:p>
    <w:p w:rsidR="005335CA" w:rsidRPr="00960D06" w:rsidRDefault="005335CA" w:rsidP="00C34AF8">
      <w:pPr>
        <w:spacing w:after="0" w:line="240" w:lineRule="auto"/>
        <w:rPr>
          <w:rFonts w:ascii="Arial" w:hAnsi="Arial" w:cs="Arial"/>
          <w:b/>
          <w:sz w:val="24"/>
          <w:szCs w:val="24"/>
          <w:u w:val="single"/>
        </w:rPr>
        <w:sectPr w:rsidR="005335CA" w:rsidRPr="00960D06">
          <w:pgSz w:w="12240" w:h="15840"/>
          <w:pgMar w:top="1440" w:right="1440" w:bottom="1440" w:left="1440" w:header="720" w:footer="720" w:gutter="0"/>
          <w:cols w:space="720"/>
          <w:docGrid w:linePitch="360"/>
        </w:sectPr>
      </w:pPr>
    </w:p>
    <w:p w:rsidR="00006852" w:rsidRPr="00960D06" w:rsidRDefault="00006852" w:rsidP="00C34AF8">
      <w:pPr>
        <w:spacing w:after="0" w:line="240" w:lineRule="auto"/>
        <w:rPr>
          <w:rFonts w:ascii="Arial" w:hAnsi="Arial" w:cs="Arial"/>
          <w:b/>
          <w:sz w:val="24"/>
          <w:szCs w:val="24"/>
          <w:u w:val="single"/>
        </w:rPr>
      </w:pPr>
      <w:r w:rsidRPr="00960D06">
        <w:rPr>
          <w:rFonts w:ascii="Arial" w:hAnsi="Arial" w:cs="Arial"/>
          <w:b/>
          <w:sz w:val="24"/>
          <w:szCs w:val="24"/>
          <w:u w:val="single"/>
        </w:rPr>
        <w:lastRenderedPageBreak/>
        <w:t xml:space="preserve">BOM </w:t>
      </w:r>
      <w:r w:rsidR="005335CA" w:rsidRPr="00960D06">
        <w:rPr>
          <w:rFonts w:ascii="Arial" w:hAnsi="Arial" w:cs="Arial"/>
          <w:b/>
          <w:sz w:val="24"/>
          <w:szCs w:val="24"/>
          <w:u w:val="single"/>
        </w:rPr>
        <w:t>MEMBERS</w:t>
      </w:r>
    </w:p>
    <w:p w:rsidR="005335CA" w:rsidRPr="00960D06" w:rsidRDefault="005335CA" w:rsidP="00C34AF8">
      <w:pPr>
        <w:spacing w:after="0" w:line="240" w:lineRule="auto"/>
        <w:rPr>
          <w:rFonts w:ascii="Arial" w:hAnsi="Arial" w:cs="Arial"/>
          <w:b/>
          <w:sz w:val="24"/>
          <w:szCs w:val="24"/>
          <w:u w:val="single"/>
        </w:rPr>
      </w:pPr>
    </w:p>
    <w:p w:rsidR="00F140F1" w:rsidRPr="00960D06" w:rsidRDefault="00006852" w:rsidP="008E1567">
      <w:pPr>
        <w:spacing w:after="0" w:line="240" w:lineRule="auto"/>
        <w:rPr>
          <w:rFonts w:ascii="Arial" w:hAnsi="Arial" w:cs="Arial"/>
          <w:sz w:val="24"/>
          <w:szCs w:val="24"/>
        </w:rPr>
      </w:pPr>
      <w:r w:rsidRPr="00960D06">
        <w:rPr>
          <w:rFonts w:ascii="Arial" w:hAnsi="Arial" w:cs="Arial"/>
          <w:sz w:val="24"/>
          <w:szCs w:val="24"/>
        </w:rPr>
        <w:t xml:space="preserve">Lt. </w:t>
      </w:r>
      <w:r w:rsidR="00C34AF8" w:rsidRPr="00960D06">
        <w:rPr>
          <w:rFonts w:ascii="Arial" w:hAnsi="Arial" w:cs="Arial"/>
          <w:sz w:val="24"/>
          <w:szCs w:val="24"/>
        </w:rPr>
        <w:t>Fred Calhoun</w:t>
      </w:r>
      <w:r w:rsidRPr="00960D06">
        <w:rPr>
          <w:rFonts w:ascii="Arial" w:hAnsi="Arial" w:cs="Arial"/>
          <w:sz w:val="24"/>
          <w:szCs w:val="24"/>
        </w:rPr>
        <w:tab/>
        <w:t>NCC PD</w:t>
      </w:r>
    </w:p>
    <w:p w:rsidR="00C34AF8" w:rsidRPr="00960D06" w:rsidRDefault="00C34AF8" w:rsidP="008E1567">
      <w:pPr>
        <w:spacing w:after="0" w:line="240" w:lineRule="auto"/>
        <w:rPr>
          <w:rFonts w:ascii="Arial" w:hAnsi="Arial" w:cs="Arial"/>
          <w:sz w:val="24"/>
          <w:szCs w:val="24"/>
        </w:rPr>
      </w:pPr>
      <w:r w:rsidRPr="00960D06">
        <w:rPr>
          <w:rFonts w:ascii="Arial" w:hAnsi="Arial" w:cs="Arial"/>
          <w:sz w:val="24"/>
          <w:szCs w:val="24"/>
        </w:rPr>
        <w:t>Deborah Lindell</w:t>
      </w:r>
      <w:r w:rsidR="00006852" w:rsidRPr="00960D06">
        <w:rPr>
          <w:rFonts w:ascii="Arial" w:hAnsi="Arial" w:cs="Arial"/>
          <w:sz w:val="24"/>
          <w:szCs w:val="24"/>
        </w:rPr>
        <w:tab/>
        <w:t>JIC</w:t>
      </w:r>
    </w:p>
    <w:p w:rsidR="00006852" w:rsidRPr="00960D06" w:rsidRDefault="00C34AF8" w:rsidP="008E1567">
      <w:pPr>
        <w:spacing w:after="0" w:line="240" w:lineRule="auto"/>
        <w:rPr>
          <w:rFonts w:ascii="Arial" w:hAnsi="Arial" w:cs="Arial"/>
          <w:sz w:val="24"/>
          <w:szCs w:val="24"/>
        </w:rPr>
      </w:pPr>
      <w:r w:rsidRPr="00960D06">
        <w:rPr>
          <w:rFonts w:ascii="Arial" w:hAnsi="Arial" w:cs="Arial"/>
          <w:sz w:val="24"/>
          <w:szCs w:val="24"/>
        </w:rPr>
        <w:t>Marianne Kennedy</w:t>
      </w:r>
      <w:r w:rsidR="00006852" w:rsidRPr="00960D06">
        <w:rPr>
          <w:rFonts w:ascii="Arial" w:hAnsi="Arial" w:cs="Arial"/>
          <w:sz w:val="24"/>
          <w:szCs w:val="24"/>
        </w:rPr>
        <w:tab/>
        <w:t>JP Court</w:t>
      </w:r>
      <w:r w:rsidR="00006852" w:rsidRPr="00960D06">
        <w:rPr>
          <w:rFonts w:ascii="Arial" w:hAnsi="Arial" w:cs="Arial"/>
          <w:sz w:val="24"/>
          <w:szCs w:val="24"/>
        </w:rPr>
        <w:tab/>
      </w:r>
    </w:p>
    <w:p w:rsidR="00C34AF8" w:rsidRPr="00960D06" w:rsidRDefault="00C34AF8" w:rsidP="008E1567">
      <w:pPr>
        <w:spacing w:after="0" w:line="240" w:lineRule="auto"/>
        <w:rPr>
          <w:rFonts w:ascii="Arial" w:hAnsi="Arial" w:cs="Arial"/>
          <w:sz w:val="24"/>
          <w:szCs w:val="24"/>
        </w:rPr>
      </w:pPr>
      <w:r w:rsidRPr="00960D06">
        <w:rPr>
          <w:rFonts w:ascii="Arial" w:hAnsi="Arial" w:cs="Arial"/>
          <w:sz w:val="24"/>
          <w:szCs w:val="24"/>
        </w:rPr>
        <w:t>Leann Summa</w:t>
      </w:r>
      <w:r w:rsidR="00EF59F8" w:rsidRPr="00960D06">
        <w:rPr>
          <w:rFonts w:ascii="Arial" w:hAnsi="Arial" w:cs="Arial"/>
          <w:sz w:val="24"/>
          <w:szCs w:val="24"/>
        </w:rPr>
        <w:tab/>
      </w:r>
      <w:r w:rsidR="00006852" w:rsidRPr="00960D06">
        <w:rPr>
          <w:rFonts w:ascii="Arial" w:hAnsi="Arial" w:cs="Arial"/>
          <w:sz w:val="24"/>
          <w:szCs w:val="24"/>
        </w:rPr>
        <w:t>Family Court</w:t>
      </w:r>
    </w:p>
    <w:p w:rsidR="00006852" w:rsidRPr="00960D06" w:rsidRDefault="00C34AF8" w:rsidP="008E1567">
      <w:pPr>
        <w:spacing w:after="0" w:line="240" w:lineRule="auto"/>
        <w:rPr>
          <w:rFonts w:ascii="Arial" w:hAnsi="Arial" w:cs="Arial"/>
          <w:sz w:val="24"/>
          <w:szCs w:val="24"/>
        </w:rPr>
      </w:pPr>
      <w:r w:rsidRPr="00960D06">
        <w:rPr>
          <w:rFonts w:ascii="Arial" w:hAnsi="Arial" w:cs="Arial"/>
          <w:sz w:val="24"/>
          <w:szCs w:val="24"/>
        </w:rPr>
        <w:t>Capt</w:t>
      </w:r>
      <w:r w:rsidR="007F4FB1" w:rsidRPr="00960D06">
        <w:rPr>
          <w:rFonts w:ascii="Arial" w:hAnsi="Arial" w:cs="Arial"/>
          <w:sz w:val="24"/>
          <w:szCs w:val="24"/>
        </w:rPr>
        <w:t>.</w:t>
      </w:r>
      <w:r w:rsidRPr="00960D06">
        <w:rPr>
          <w:rFonts w:ascii="Arial" w:hAnsi="Arial" w:cs="Arial"/>
          <w:sz w:val="24"/>
          <w:szCs w:val="24"/>
        </w:rPr>
        <w:t xml:space="preserve"> John Potts</w:t>
      </w:r>
      <w:r w:rsidR="00006852" w:rsidRPr="00960D06">
        <w:rPr>
          <w:rFonts w:ascii="Arial" w:hAnsi="Arial" w:cs="Arial"/>
          <w:sz w:val="24"/>
          <w:szCs w:val="24"/>
        </w:rPr>
        <w:tab/>
        <w:t>Newark PD</w:t>
      </w:r>
    </w:p>
    <w:p w:rsidR="00C34AF8" w:rsidRPr="00960D06" w:rsidRDefault="005335CA" w:rsidP="008E1567">
      <w:pPr>
        <w:spacing w:after="0" w:line="240" w:lineRule="auto"/>
        <w:rPr>
          <w:rFonts w:ascii="Arial" w:hAnsi="Arial" w:cs="Arial"/>
          <w:sz w:val="24"/>
          <w:szCs w:val="24"/>
        </w:rPr>
      </w:pPr>
      <w:r w:rsidRPr="00960D06">
        <w:rPr>
          <w:rFonts w:ascii="Arial" w:hAnsi="Arial" w:cs="Arial"/>
          <w:sz w:val="24"/>
          <w:szCs w:val="24"/>
        </w:rPr>
        <w:t>Earl</w:t>
      </w:r>
      <w:r w:rsidR="00C34AF8" w:rsidRPr="00960D06">
        <w:rPr>
          <w:rFonts w:ascii="Arial" w:hAnsi="Arial" w:cs="Arial"/>
          <w:sz w:val="24"/>
          <w:szCs w:val="24"/>
        </w:rPr>
        <w:t xml:space="preserve"> McCloskey</w:t>
      </w:r>
      <w:r w:rsidR="00006852" w:rsidRPr="00960D06">
        <w:rPr>
          <w:rFonts w:ascii="Arial" w:hAnsi="Arial" w:cs="Arial"/>
          <w:sz w:val="24"/>
          <w:szCs w:val="24"/>
        </w:rPr>
        <w:tab/>
        <w:t>DOJ</w:t>
      </w:r>
    </w:p>
    <w:p w:rsidR="00C34AF8" w:rsidRPr="00960D06" w:rsidRDefault="00C34AF8" w:rsidP="00B25A0B">
      <w:pPr>
        <w:spacing w:after="0" w:line="240" w:lineRule="auto"/>
        <w:rPr>
          <w:rFonts w:ascii="Arial" w:hAnsi="Arial" w:cs="Arial"/>
          <w:sz w:val="24"/>
          <w:szCs w:val="24"/>
        </w:rPr>
      </w:pPr>
      <w:r w:rsidRPr="00960D06">
        <w:rPr>
          <w:rFonts w:ascii="Arial" w:hAnsi="Arial" w:cs="Arial"/>
          <w:sz w:val="24"/>
          <w:szCs w:val="24"/>
        </w:rPr>
        <w:t>Mike McDonald</w:t>
      </w:r>
      <w:r w:rsidR="00006852" w:rsidRPr="00960D06">
        <w:rPr>
          <w:rFonts w:ascii="Arial" w:hAnsi="Arial" w:cs="Arial"/>
          <w:sz w:val="24"/>
          <w:szCs w:val="24"/>
        </w:rPr>
        <w:tab/>
        <w:t>DSP-IT</w:t>
      </w:r>
    </w:p>
    <w:p w:rsidR="00C34AF8" w:rsidRPr="00960D06" w:rsidRDefault="00C34AF8" w:rsidP="00B25A0B">
      <w:pPr>
        <w:spacing w:after="0" w:line="240" w:lineRule="auto"/>
        <w:rPr>
          <w:rFonts w:ascii="Arial" w:hAnsi="Arial" w:cs="Arial"/>
          <w:sz w:val="24"/>
          <w:szCs w:val="24"/>
        </w:rPr>
      </w:pPr>
      <w:r w:rsidRPr="00960D06">
        <w:rPr>
          <w:rFonts w:ascii="Arial" w:hAnsi="Arial" w:cs="Arial"/>
          <w:sz w:val="24"/>
          <w:szCs w:val="24"/>
        </w:rPr>
        <w:t>Phil</w:t>
      </w:r>
      <w:r w:rsidR="00006852" w:rsidRPr="00960D06">
        <w:rPr>
          <w:rFonts w:ascii="Arial" w:hAnsi="Arial" w:cs="Arial"/>
          <w:sz w:val="24"/>
          <w:szCs w:val="24"/>
        </w:rPr>
        <w:t>lip</w:t>
      </w:r>
      <w:r w:rsidRPr="00960D06">
        <w:rPr>
          <w:rFonts w:ascii="Arial" w:hAnsi="Arial" w:cs="Arial"/>
          <w:sz w:val="24"/>
          <w:szCs w:val="24"/>
        </w:rPr>
        <w:t xml:space="preserve"> Winder</w:t>
      </w:r>
      <w:r w:rsidR="00EF59F8" w:rsidRPr="00960D06">
        <w:rPr>
          <w:rFonts w:ascii="Arial" w:hAnsi="Arial" w:cs="Arial"/>
          <w:sz w:val="24"/>
          <w:szCs w:val="24"/>
        </w:rPr>
        <w:tab/>
      </w:r>
      <w:r w:rsidR="005335CA" w:rsidRPr="00960D06">
        <w:rPr>
          <w:rFonts w:ascii="Arial" w:hAnsi="Arial" w:cs="Arial"/>
          <w:sz w:val="24"/>
          <w:szCs w:val="24"/>
        </w:rPr>
        <w:t>DOC</w:t>
      </w:r>
    </w:p>
    <w:p w:rsidR="00C34AF8" w:rsidRPr="00960D06" w:rsidRDefault="00C34AF8" w:rsidP="00B25A0B">
      <w:pPr>
        <w:spacing w:after="0" w:line="240" w:lineRule="auto"/>
        <w:rPr>
          <w:rFonts w:ascii="Arial" w:hAnsi="Arial" w:cs="Arial"/>
          <w:sz w:val="24"/>
          <w:szCs w:val="24"/>
        </w:rPr>
      </w:pPr>
      <w:r w:rsidRPr="00960D06">
        <w:rPr>
          <w:rFonts w:ascii="Arial" w:hAnsi="Arial" w:cs="Arial"/>
          <w:sz w:val="24"/>
          <w:szCs w:val="24"/>
        </w:rPr>
        <w:t>James Collins</w:t>
      </w:r>
      <w:r w:rsidR="00EF59F8" w:rsidRPr="00960D06">
        <w:rPr>
          <w:rFonts w:ascii="Arial" w:hAnsi="Arial" w:cs="Arial"/>
          <w:sz w:val="24"/>
          <w:szCs w:val="24"/>
        </w:rPr>
        <w:tab/>
      </w:r>
      <w:r w:rsidR="005335CA" w:rsidRPr="00960D06">
        <w:rPr>
          <w:rFonts w:ascii="Arial" w:hAnsi="Arial" w:cs="Arial"/>
          <w:sz w:val="24"/>
          <w:szCs w:val="24"/>
        </w:rPr>
        <w:t>DTI</w:t>
      </w:r>
    </w:p>
    <w:p w:rsidR="00706280" w:rsidRPr="00960D06" w:rsidRDefault="00706280" w:rsidP="00B25A0B">
      <w:pPr>
        <w:spacing w:after="0" w:line="240" w:lineRule="auto"/>
        <w:rPr>
          <w:rFonts w:ascii="Arial" w:hAnsi="Arial" w:cs="Arial"/>
          <w:sz w:val="24"/>
          <w:szCs w:val="24"/>
        </w:rPr>
      </w:pPr>
      <w:r w:rsidRPr="00960D06">
        <w:rPr>
          <w:rFonts w:ascii="Arial" w:hAnsi="Arial" w:cs="Arial"/>
          <w:sz w:val="24"/>
          <w:szCs w:val="24"/>
        </w:rPr>
        <w:t>Nancy Dietz</w:t>
      </w:r>
      <w:r w:rsidR="005335CA" w:rsidRPr="00960D06">
        <w:rPr>
          <w:rFonts w:ascii="Arial" w:hAnsi="Arial" w:cs="Arial"/>
          <w:sz w:val="24"/>
          <w:szCs w:val="24"/>
        </w:rPr>
        <w:tab/>
      </w:r>
      <w:r w:rsidR="005335CA" w:rsidRPr="00960D06">
        <w:rPr>
          <w:rFonts w:ascii="Arial" w:hAnsi="Arial" w:cs="Arial"/>
          <w:sz w:val="24"/>
          <w:szCs w:val="24"/>
        </w:rPr>
        <w:tab/>
        <w:t>DYRS</w:t>
      </w:r>
    </w:p>
    <w:p w:rsidR="00706280" w:rsidRPr="00960D06" w:rsidRDefault="00706280" w:rsidP="00B25A0B">
      <w:pPr>
        <w:spacing w:after="0" w:line="240" w:lineRule="auto"/>
        <w:rPr>
          <w:rFonts w:ascii="Arial" w:hAnsi="Arial" w:cs="Arial"/>
          <w:sz w:val="24"/>
          <w:szCs w:val="24"/>
        </w:rPr>
      </w:pPr>
      <w:r w:rsidRPr="00960D06">
        <w:rPr>
          <w:rFonts w:ascii="Arial" w:hAnsi="Arial" w:cs="Arial"/>
          <w:sz w:val="24"/>
          <w:szCs w:val="24"/>
        </w:rPr>
        <w:t>Marian Bhate</w:t>
      </w:r>
      <w:r w:rsidR="00161AEA" w:rsidRPr="00960D06">
        <w:rPr>
          <w:rFonts w:ascii="Arial" w:hAnsi="Arial" w:cs="Arial"/>
          <w:sz w:val="24"/>
          <w:szCs w:val="24"/>
        </w:rPr>
        <w:tab/>
      </w:r>
      <w:r w:rsidR="00161AEA" w:rsidRPr="00960D06">
        <w:rPr>
          <w:rFonts w:ascii="Arial" w:hAnsi="Arial" w:cs="Arial"/>
          <w:sz w:val="24"/>
          <w:szCs w:val="24"/>
        </w:rPr>
        <w:tab/>
        <w:t>PDO</w:t>
      </w:r>
    </w:p>
    <w:p w:rsidR="00006852" w:rsidRPr="00960D06" w:rsidRDefault="00006852" w:rsidP="00B25A0B">
      <w:pPr>
        <w:spacing w:after="0" w:line="240" w:lineRule="auto"/>
        <w:rPr>
          <w:rFonts w:ascii="Arial" w:hAnsi="Arial" w:cs="Arial"/>
          <w:sz w:val="24"/>
          <w:szCs w:val="24"/>
        </w:rPr>
      </w:pPr>
    </w:p>
    <w:p w:rsidR="005335CA" w:rsidRPr="00960D06" w:rsidRDefault="005335CA" w:rsidP="00B25A0B">
      <w:pPr>
        <w:spacing w:after="0" w:line="240" w:lineRule="auto"/>
        <w:rPr>
          <w:rFonts w:ascii="Arial" w:hAnsi="Arial" w:cs="Arial"/>
          <w:sz w:val="24"/>
          <w:szCs w:val="24"/>
        </w:rPr>
      </w:pPr>
    </w:p>
    <w:p w:rsidR="00B25A0B" w:rsidRPr="00960D06" w:rsidRDefault="00006852" w:rsidP="00B25A0B">
      <w:pPr>
        <w:spacing w:after="0" w:line="240" w:lineRule="auto"/>
        <w:rPr>
          <w:rFonts w:ascii="Arial" w:hAnsi="Arial" w:cs="Arial"/>
          <w:b/>
          <w:sz w:val="24"/>
          <w:szCs w:val="24"/>
          <w:u w:val="single"/>
        </w:rPr>
      </w:pPr>
      <w:r w:rsidRPr="00960D06">
        <w:rPr>
          <w:rFonts w:ascii="Arial" w:hAnsi="Arial" w:cs="Arial"/>
          <w:b/>
          <w:sz w:val="24"/>
          <w:szCs w:val="24"/>
          <w:u w:val="single"/>
        </w:rPr>
        <w:lastRenderedPageBreak/>
        <w:t>STAFF AND INTERESTED PARTIES</w:t>
      </w:r>
    </w:p>
    <w:p w:rsidR="005335CA" w:rsidRPr="00960D06" w:rsidRDefault="005335CA" w:rsidP="00B25A0B">
      <w:pPr>
        <w:spacing w:after="0" w:line="240" w:lineRule="auto"/>
        <w:rPr>
          <w:rFonts w:ascii="Arial" w:eastAsia="Calibri" w:hAnsi="Arial" w:cs="Arial"/>
          <w:b/>
          <w:sz w:val="24"/>
          <w:szCs w:val="24"/>
          <w:u w:val="single"/>
        </w:rPr>
      </w:pPr>
    </w:p>
    <w:p w:rsidR="00006852" w:rsidRPr="00960D06" w:rsidRDefault="00006852" w:rsidP="00006852">
      <w:pPr>
        <w:spacing w:after="0" w:line="240" w:lineRule="auto"/>
        <w:rPr>
          <w:rFonts w:ascii="Arial" w:hAnsi="Arial" w:cs="Arial"/>
          <w:sz w:val="24"/>
          <w:szCs w:val="24"/>
        </w:rPr>
      </w:pPr>
      <w:r w:rsidRPr="00960D06">
        <w:rPr>
          <w:rFonts w:ascii="Arial" w:hAnsi="Arial" w:cs="Arial"/>
          <w:sz w:val="24"/>
          <w:szCs w:val="24"/>
        </w:rPr>
        <w:t>Peggy Bell</w:t>
      </w:r>
      <w:r w:rsidR="005335CA" w:rsidRPr="00960D06">
        <w:rPr>
          <w:rFonts w:ascii="Arial" w:hAnsi="Arial" w:cs="Arial"/>
          <w:sz w:val="24"/>
          <w:szCs w:val="24"/>
        </w:rPr>
        <w:tab/>
      </w:r>
      <w:r w:rsidR="005335CA" w:rsidRPr="00960D06">
        <w:rPr>
          <w:rFonts w:ascii="Arial" w:hAnsi="Arial" w:cs="Arial"/>
          <w:sz w:val="24"/>
          <w:szCs w:val="24"/>
        </w:rPr>
        <w:tab/>
        <w:t>DELJIS</w:t>
      </w:r>
    </w:p>
    <w:p w:rsidR="005335CA" w:rsidRPr="00960D06" w:rsidRDefault="005335CA" w:rsidP="005335CA">
      <w:pPr>
        <w:spacing w:after="0" w:line="240" w:lineRule="auto"/>
        <w:rPr>
          <w:rFonts w:ascii="Arial" w:hAnsi="Arial" w:cs="Arial"/>
          <w:sz w:val="24"/>
          <w:szCs w:val="24"/>
        </w:rPr>
      </w:pPr>
      <w:r w:rsidRPr="00960D06">
        <w:rPr>
          <w:rFonts w:ascii="Arial" w:hAnsi="Arial" w:cs="Arial"/>
          <w:sz w:val="24"/>
          <w:szCs w:val="24"/>
        </w:rPr>
        <w:t>Lynn Gedney</w:t>
      </w:r>
      <w:r w:rsidRPr="00960D06">
        <w:rPr>
          <w:rFonts w:ascii="Arial" w:hAnsi="Arial" w:cs="Arial"/>
          <w:sz w:val="24"/>
          <w:szCs w:val="24"/>
        </w:rPr>
        <w:tab/>
      </w:r>
      <w:r w:rsidRPr="00960D06">
        <w:rPr>
          <w:rFonts w:ascii="Arial" w:hAnsi="Arial" w:cs="Arial"/>
          <w:sz w:val="24"/>
          <w:szCs w:val="24"/>
        </w:rPr>
        <w:tab/>
        <w:t>DELJIS</w:t>
      </w:r>
      <w:r w:rsidRPr="00960D06">
        <w:rPr>
          <w:rFonts w:ascii="Arial" w:hAnsi="Arial" w:cs="Arial"/>
          <w:sz w:val="24"/>
          <w:szCs w:val="24"/>
        </w:rPr>
        <w:tab/>
      </w:r>
    </w:p>
    <w:p w:rsidR="005335CA" w:rsidRPr="00960D06" w:rsidRDefault="005335CA" w:rsidP="00006852">
      <w:pPr>
        <w:spacing w:after="0" w:line="240" w:lineRule="auto"/>
        <w:rPr>
          <w:rFonts w:ascii="Arial" w:hAnsi="Arial" w:cs="Arial"/>
          <w:sz w:val="24"/>
          <w:szCs w:val="24"/>
        </w:rPr>
      </w:pPr>
      <w:r w:rsidRPr="00960D06">
        <w:rPr>
          <w:rFonts w:ascii="Arial" w:hAnsi="Arial" w:cs="Arial"/>
          <w:sz w:val="24"/>
          <w:szCs w:val="24"/>
        </w:rPr>
        <w:t>Joe Shockley</w:t>
      </w:r>
      <w:r w:rsidRPr="00960D06">
        <w:rPr>
          <w:rFonts w:ascii="Arial" w:hAnsi="Arial" w:cs="Arial"/>
          <w:sz w:val="24"/>
          <w:szCs w:val="24"/>
        </w:rPr>
        <w:tab/>
      </w:r>
      <w:r w:rsidRPr="00960D06">
        <w:rPr>
          <w:rFonts w:ascii="Arial" w:hAnsi="Arial" w:cs="Arial"/>
          <w:sz w:val="24"/>
          <w:szCs w:val="24"/>
        </w:rPr>
        <w:tab/>
        <w:t>DTI</w:t>
      </w:r>
    </w:p>
    <w:p w:rsidR="00006852" w:rsidRPr="00960D06" w:rsidRDefault="00006852" w:rsidP="00006852">
      <w:pPr>
        <w:spacing w:after="0" w:line="240" w:lineRule="auto"/>
        <w:rPr>
          <w:rFonts w:ascii="Arial" w:hAnsi="Arial" w:cs="Arial"/>
          <w:sz w:val="24"/>
          <w:szCs w:val="24"/>
        </w:rPr>
      </w:pPr>
      <w:r w:rsidRPr="00960D06">
        <w:rPr>
          <w:rFonts w:ascii="Arial" w:hAnsi="Arial" w:cs="Arial"/>
          <w:sz w:val="24"/>
          <w:szCs w:val="24"/>
        </w:rPr>
        <w:t>Earle Dempsey</w:t>
      </w:r>
      <w:r w:rsidR="005335CA" w:rsidRPr="00960D06">
        <w:rPr>
          <w:rFonts w:ascii="Arial" w:hAnsi="Arial" w:cs="Arial"/>
          <w:sz w:val="24"/>
          <w:szCs w:val="24"/>
        </w:rPr>
        <w:tab/>
        <w:t>DTI</w:t>
      </w:r>
    </w:p>
    <w:p w:rsidR="005335CA" w:rsidRPr="00960D06" w:rsidRDefault="005335CA" w:rsidP="00006852">
      <w:pPr>
        <w:spacing w:after="0" w:line="240" w:lineRule="auto"/>
        <w:rPr>
          <w:rFonts w:ascii="Arial" w:hAnsi="Arial" w:cs="Arial"/>
          <w:sz w:val="24"/>
          <w:szCs w:val="24"/>
        </w:rPr>
      </w:pPr>
      <w:r w:rsidRPr="00960D06">
        <w:rPr>
          <w:rFonts w:ascii="Arial" w:hAnsi="Arial" w:cs="Arial"/>
          <w:sz w:val="24"/>
          <w:szCs w:val="24"/>
        </w:rPr>
        <w:t>John Bell</w:t>
      </w:r>
      <w:r w:rsidRPr="00960D06">
        <w:rPr>
          <w:rFonts w:ascii="Arial" w:hAnsi="Arial" w:cs="Arial"/>
          <w:sz w:val="24"/>
          <w:szCs w:val="24"/>
        </w:rPr>
        <w:tab/>
      </w:r>
      <w:r w:rsidRPr="00960D06">
        <w:rPr>
          <w:rFonts w:ascii="Arial" w:hAnsi="Arial" w:cs="Arial"/>
          <w:sz w:val="24"/>
          <w:szCs w:val="24"/>
        </w:rPr>
        <w:tab/>
        <w:t>DELJIS</w:t>
      </w:r>
    </w:p>
    <w:p w:rsidR="00006852" w:rsidRPr="00960D06" w:rsidRDefault="00006852" w:rsidP="00006852">
      <w:pPr>
        <w:spacing w:after="0" w:line="240" w:lineRule="auto"/>
        <w:rPr>
          <w:rFonts w:ascii="Arial" w:hAnsi="Arial" w:cs="Arial"/>
          <w:sz w:val="24"/>
          <w:szCs w:val="24"/>
        </w:rPr>
      </w:pPr>
      <w:r w:rsidRPr="00960D06">
        <w:rPr>
          <w:rFonts w:ascii="Arial" w:hAnsi="Arial" w:cs="Arial"/>
          <w:sz w:val="24"/>
          <w:szCs w:val="24"/>
        </w:rPr>
        <w:t>Daniel Hall</w:t>
      </w:r>
      <w:r w:rsidR="005335CA" w:rsidRPr="00960D06">
        <w:rPr>
          <w:rFonts w:ascii="Arial" w:hAnsi="Arial" w:cs="Arial"/>
          <w:sz w:val="24"/>
          <w:szCs w:val="24"/>
        </w:rPr>
        <w:tab/>
      </w:r>
      <w:r w:rsidR="005335CA" w:rsidRPr="00960D06">
        <w:rPr>
          <w:rFonts w:ascii="Arial" w:hAnsi="Arial" w:cs="Arial"/>
          <w:sz w:val="24"/>
          <w:szCs w:val="24"/>
        </w:rPr>
        <w:tab/>
        <w:t>SBI</w:t>
      </w:r>
    </w:p>
    <w:p w:rsidR="00006852" w:rsidRPr="00960D06" w:rsidRDefault="00006852" w:rsidP="00006852">
      <w:pPr>
        <w:spacing w:after="0" w:line="240" w:lineRule="auto"/>
        <w:rPr>
          <w:rFonts w:ascii="Arial" w:hAnsi="Arial" w:cs="Arial"/>
          <w:sz w:val="24"/>
          <w:szCs w:val="24"/>
        </w:rPr>
      </w:pPr>
      <w:r w:rsidRPr="00960D06">
        <w:rPr>
          <w:rFonts w:ascii="Arial" w:hAnsi="Arial" w:cs="Arial"/>
          <w:sz w:val="24"/>
          <w:szCs w:val="24"/>
        </w:rPr>
        <w:t>Lisa Morris</w:t>
      </w:r>
      <w:r w:rsidR="005335CA" w:rsidRPr="00960D06">
        <w:rPr>
          <w:rFonts w:ascii="Arial" w:hAnsi="Arial" w:cs="Arial"/>
          <w:sz w:val="24"/>
          <w:szCs w:val="24"/>
        </w:rPr>
        <w:tab/>
      </w:r>
      <w:r w:rsidR="005335CA" w:rsidRPr="00960D06">
        <w:rPr>
          <w:rFonts w:ascii="Arial" w:hAnsi="Arial" w:cs="Arial"/>
          <w:sz w:val="24"/>
          <w:szCs w:val="24"/>
        </w:rPr>
        <w:tab/>
        <w:t>DAG</w:t>
      </w:r>
    </w:p>
    <w:p w:rsidR="00006852" w:rsidRPr="00960D06" w:rsidRDefault="00006852" w:rsidP="00006852">
      <w:pPr>
        <w:spacing w:after="0" w:line="240" w:lineRule="auto"/>
        <w:rPr>
          <w:rFonts w:ascii="Arial" w:hAnsi="Arial" w:cs="Arial"/>
          <w:sz w:val="24"/>
          <w:szCs w:val="24"/>
        </w:rPr>
      </w:pPr>
      <w:r w:rsidRPr="00960D06">
        <w:rPr>
          <w:rFonts w:ascii="Arial" w:hAnsi="Arial" w:cs="Arial"/>
          <w:sz w:val="24"/>
          <w:szCs w:val="24"/>
        </w:rPr>
        <w:t>Mary Hansen</w:t>
      </w:r>
      <w:r w:rsidR="005335CA" w:rsidRPr="00960D06">
        <w:rPr>
          <w:rFonts w:ascii="Arial" w:hAnsi="Arial" w:cs="Arial"/>
          <w:sz w:val="24"/>
          <w:szCs w:val="24"/>
        </w:rPr>
        <w:tab/>
      </w:r>
      <w:r w:rsidR="005335CA" w:rsidRPr="00960D06">
        <w:rPr>
          <w:rFonts w:ascii="Arial" w:hAnsi="Arial" w:cs="Arial"/>
          <w:sz w:val="24"/>
          <w:szCs w:val="24"/>
        </w:rPr>
        <w:tab/>
        <w:t>DELJIS</w:t>
      </w:r>
    </w:p>
    <w:p w:rsidR="00006852" w:rsidRPr="00960D06" w:rsidRDefault="00006852" w:rsidP="00006852">
      <w:pPr>
        <w:spacing w:after="0" w:line="240" w:lineRule="auto"/>
        <w:rPr>
          <w:rFonts w:ascii="Arial" w:hAnsi="Arial" w:cs="Arial"/>
          <w:sz w:val="24"/>
          <w:szCs w:val="24"/>
        </w:rPr>
      </w:pPr>
      <w:r w:rsidRPr="00960D06">
        <w:rPr>
          <w:rFonts w:ascii="Arial" w:hAnsi="Arial" w:cs="Arial"/>
          <w:sz w:val="24"/>
          <w:szCs w:val="24"/>
        </w:rPr>
        <w:t>Kelly Knutkowski</w:t>
      </w:r>
      <w:r w:rsidR="005335CA" w:rsidRPr="00960D06">
        <w:rPr>
          <w:rFonts w:ascii="Arial" w:hAnsi="Arial" w:cs="Arial"/>
          <w:sz w:val="24"/>
          <w:szCs w:val="24"/>
        </w:rPr>
        <w:tab/>
        <w:t>DELJIS</w:t>
      </w:r>
    </w:p>
    <w:p w:rsidR="005335CA" w:rsidRPr="00960D06" w:rsidRDefault="005335CA" w:rsidP="00006852">
      <w:pPr>
        <w:spacing w:after="0" w:line="240" w:lineRule="auto"/>
        <w:rPr>
          <w:rFonts w:ascii="Arial" w:hAnsi="Arial" w:cs="Arial"/>
          <w:sz w:val="24"/>
          <w:szCs w:val="24"/>
        </w:rPr>
      </w:pPr>
    </w:p>
    <w:p w:rsidR="00006852" w:rsidRPr="00960D06" w:rsidRDefault="00006852" w:rsidP="00B25A0B">
      <w:pPr>
        <w:spacing w:after="0" w:line="240" w:lineRule="auto"/>
        <w:rPr>
          <w:rFonts w:ascii="Arial" w:eastAsia="Calibri" w:hAnsi="Arial" w:cs="Arial"/>
          <w:b/>
          <w:sz w:val="24"/>
          <w:szCs w:val="24"/>
          <w:u w:val="single"/>
        </w:rPr>
      </w:pPr>
    </w:p>
    <w:p w:rsidR="00006852" w:rsidRPr="00960D06" w:rsidRDefault="00006852" w:rsidP="00B25A0B">
      <w:pPr>
        <w:spacing w:after="0" w:line="240" w:lineRule="auto"/>
        <w:rPr>
          <w:rFonts w:ascii="Arial" w:eastAsia="Calibri" w:hAnsi="Arial" w:cs="Arial"/>
          <w:b/>
          <w:sz w:val="24"/>
          <w:szCs w:val="24"/>
          <w:u w:val="single"/>
        </w:rPr>
      </w:pPr>
    </w:p>
    <w:p w:rsidR="005335CA" w:rsidRPr="00960D06" w:rsidRDefault="005335CA" w:rsidP="00B25A0B">
      <w:pPr>
        <w:spacing w:after="0" w:line="240" w:lineRule="auto"/>
        <w:rPr>
          <w:rFonts w:ascii="Arial" w:hAnsi="Arial" w:cs="Arial"/>
          <w:sz w:val="24"/>
          <w:szCs w:val="24"/>
        </w:rPr>
        <w:sectPr w:rsidR="005335CA" w:rsidRPr="00960D06" w:rsidSect="005335CA">
          <w:type w:val="continuous"/>
          <w:pgSz w:w="12240" w:h="15840"/>
          <w:pgMar w:top="1440" w:right="1440" w:bottom="1440" w:left="1440" w:header="720" w:footer="720" w:gutter="0"/>
          <w:cols w:num="2" w:space="720"/>
          <w:docGrid w:linePitch="360"/>
        </w:sectPr>
      </w:pPr>
    </w:p>
    <w:p w:rsidR="00006852" w:rsidRPr="00960D06" w:rsidRDefault="00006852" w:rsidP="00B25A0B">
      <w:pPr>
        <w:spacing w:after="0" w:line="240" w:lineRule="auto"/>
        <w:rPr>
          <w:rFonts w:ascii="Arial" w:hAnsi="Arial" w:cs="Arial"/>
          <w:sz w:val="24"/>
          <w:szCs w:val="24"/>
        </w:rPr>
      </w:pPr>
    </w:p>
    <w:p w:rsidR="00A15801" w:rsidRPr="00960D06" w:rsidRDefault="00A15801">
      <w:pPr>
        <w:rPr>
          <w:rFonts w:ascii="Arial" w:hAnsi="Arial" w:cs="Arial"/>
          <w:b/>
          <w:sz w:val="24"/>
          <w:szCs w:val="24"/>
        </w:rPr>
      </w:pPr>
      <w:r w:rsidRPr="00960D06">
        <w:rPr>
          <w:rFonts w:ascii="Arial" w:hAnsi="Arial" w:cs="Arial"/>
          <w:b/>
          <w:sz w:val="24"/>
          <w:szCs w:val="24"/>
        </w:rPr>
        <w:t>I.</w:t>
      </w:r>
      <w:r w:rsidRPr="00960D06">
        <w:rPr>
          <w:rFonts w:ascii="Arial" w:hAnsi="Arial" w:cs="Arial"/>
          <w:b/>
          <w:sz w:val="24"/>
          <w:szCs w:val="24"/>
        </w:rPr>
        <w:tab/>
        <w:t xml:space="preserve">REVIEW AND APPROVAL OF DECEMBER PUBLIC MINUTES </w:t>
      </w:r>
    </w:p>
    <w:p w:rsidR="00A15801" w:rsidRPr="00960D06" w:rsidRDefault="00A15801">
      <w:pPr>
        <w:rPr>
          <w:rFonts w:ascii="Arial" w:hAnsi="Arial" w:cs="Arial"/>
          <w:sz w:val="24"/>
          <w:szCs w:val="24"/>
        </w:rPr>
      </w:pPr>
      <w:r w:rsidRPr="00960D06">
        <w:rPr>
          <w:rFonts w:ascii="Arial" w:hAnsi="Arial" w:cs="Arial"/>
          <w:sz w:val="24"/>
          <w:szCs w:val="24"/>
        </w:rPr>
        <w:t xml:space="preserve">A motion was made to </w:t>
      </w:r>
      <w:r w:rsidR="00C34AF8" w:rsidRPr="00960D06">
        <w:rPr>
          <w:rFonts w:ascii="Arial" w:hAnsi="Arial" w:cs="Arial"/>
          <w:sz w:val="24"/>
          <w:szCs w:val="24"/>
        </w:rPr>
        <w:t xml:space="preserve">approve the </w:t>
      </w:r>
      <w:r w:rsidRPr="00960D06">
        <w:rPr>
          <w:rFonts w:ascii="Arial" w:hAnsi="Arial" w:cs="Arial"/>
          <w:sz w:val="24"/>
          <w:szCs w:val="24"/>
        </w:rPr>
        <w:t xml:space="preserve">BOM December Public Session </w:t>
      </w:r>
      <w:r w:rsidR="00D27E0F" w:rsidRPr="00960D06">
        <w:rPr>
          <w:rFonts w:ascii="Arial" w:hAnsi="Arial" w:cs="Arial"/>
          <w:sz w:val="24"/>
          <w:szCs w:val="24"/>
        </w:rPr>
        <w:t>Meeting Minutes</w:t>
      </w:r>
      <w:r w:rsidR="00C34AF8" w:rsidRPr="00960D06">
        <w:rPr>
          <w:rFonts w:ascii="Arial" w:hAnsi="Arial" w:cs="Arial"/>
          <w:sz w:val="24"/>
          <w:szCs w:val="24"/>
        </w:rPr>
        <w:t xml:space="preserve"> by </w:t>
      </w:r>
      <w:r w:rsidR="00006852" w:rsidRPr="00960D06">
        <w:rPr>
          <w:rFonts w:ascii="Arial" w:hAnsi="Arial" w:cs="Arial"/>
          <w:sz w:val="24"/>
          <w:szCs w:val="24"/>
        </w:rPr>
        <w:t xml:space="preserve">Ms. </w:t>
      </w:r>
      <w:r w:rsidR="00C34AF8" w:rsidRPr="00960D06">
        <w:rPr>
          <w:rFonts w:ascii="Arial" w:hAnsi="Arial" w:cs="Arial"/>
          <w:sz w:val="24"/>
          <w:szCs w:val="24"/>
        </w:rPr>
        <w:t xml:space="preserve">Bhate and seconded by </w:t>
      </w:r>
      <w:r w:rsidR="00006852" w:rsidRPr="00960D06">
        <w:rPr>
          <w:rFonts w:ascii="Arial" w:hAnsi="Arial" w:cs="Arial"/>
          <w:sz w:val="24"/>
          <w:szCs w:val="24"/>
        </w:rPr>
        <w:t>Mr. McCloskey.</w:t>
      </w:r>
      <w:r w:rsidR="00161AEA" w:rsidRPr="00960D06">
        <w:rPr>
          <w:rFonts w:ascii="Arial" w:hAnsi="Arial" w:cs="Arial"/>
          <w:sz w:val="24"/>
          <w:szCs w:val="24"/>
        </w:rPr>
        <w:t xml:space="preserve"> Motion carried.</w:t>
      </w:r>
    </w:p>
    <w:p w:rsidR="00A15801" w:rsidRPr="00960D06" w:rsidRDefault="00A15801" w:rsidP="00A15801">
      <w:pPr>
        <w:rPr>
          <w:rFonts w:ascii="Arial" w:hAnsi="Arial" w:cs="Arial"/>
          <w:b/>
          <w:sz w:val="24"/>
          <w:szCs w:val="24"/>
        </w:rPr>
      </w:pPr>
      <w:r w:rsidRPr="00960D06">
        <w:rPr>
          <w:rFonts w:ascii="Arial" w:hAnsi="Arial" w:cs="Arial"/>
          <w:b/>
          <w:sz w:val="24"/>
          <w:szCs w:val="24"/>
        </w:rPr>
        <w:t>II.</w:t>
      </w:r>
      <w:r w:rsidRPr="00960D06">
        <w:rPr>
          <w:rFonts w:ascii="Arial" w:hAnsi="Arial" w:cs="Arial"/>
          <w:b/>
          <w:sz w:val="24"/>
          <w:szCs w:val="24"/>
        </w:rPr>
        <w:tab/>
        <w:t>STRATEGIC ISSUES</w:t>
      </w:r>
    </w:p>
    <w:p w:rsidR="000A14FA" w:rsidRPr="00960D06" w:rsidRDefault="00A15801" w:rsidP="00A15801">
      <w:pPr>
        <w:pStyle w:val="ListParagraph"/>
        <w:numPr>
          <w:ilvl w:val="0"/>
          <w:numId w:val="2"/>
        </w:numPr>
        <w:rPr>
          <w:rFonts w:ascii="Arial" w:hAnsi="Arial" w:cs="Arial"/>
          <w:sz w:val="24"/>
          <w:szCs w:val="24"/>
        </w:rPr>
      </w:pPr>
      <w:r w:rsidRPr="00960D06">
        <w:rPr>
          <w:rFonts w:ascii="Arial" w:hAnsi="Arial" w:cs="Arial"/>
          <w:sz w:val="24"/>
          <w:szCs w:val="24"/>
          <w:u w:val="single"/>
        </w:rPr>
        <w:t>IT Consolidation</w:t>
      </w:r>
      <w:r w:rsidR="008F4C65" w:rsidRPr="00960D06">
        <w:rPr>
          <w:rFonts w:ascii="Arial" w:hAnsi="Arial" w:cs="Arial"/>
          <w:sz w:val="24"/>
          <w:szCs w:val="24"/>
        </w:rPr>
        <w:t xml:space="preserve">- Mr. Dempsey with DTI provided an update of the agencies </w:t>
      </w:r>
      <w:r w:rsidR="00960D06" w:rsidRPr="00960D06">
        <w:rPr>
          <w:rFonts w:ascii="Arial" w:hAnsi="Arial" w:cs="Arial"/>
          <w:sz w:val="24"/>
          <w:szCs w:val="24"/>
        </w:rPr>
        <w:t>that</w:t>
      </w:r>
      <w:r w:rsidR="008F4C65" w:rsidRPr="00960D06">
        <w:rPr>
          <w:rFonts w:ascii="Arial" w:hAnsi="Arial" w:cs="Arial"/>
          <w:sz w:val="24"/>
          <w:szCs w:val="24"/>
        </w:rPr>
        <w:t xml:space="preserve"> are going through a consolidation process with DTI.  </w:t>
      </w:r>
      <w:r w:rsidR="00692A9F" w:rsidRPr="00960D06">
        <w:rPr>
          <w:rFonts w:ascii="Arial" w:hAnsi="Arial" w:cs="Arial"/>
          <w:sz w:val="24"/>
          <w:szCs w:val="24"/>
        </w:rPr>
        <w:t xml:space="preserve">The DELDOT consolidation model </w:t>
      </w:r>
      <w:r w:rsidR="008F4C65" w:rsidRPr="00960D06">
        <w:rPr>
          <w:rFonts w:ascii="Arial" w:hAnsi="Arial" w:cs="Arial"/>
          <w:sz w:val="24"/>
          <w:szCs w:val="24"/>
        </w:rPr>
        <w:t xml:space="preserve">did not consolidate application support and created some confusion </w:t>
      </w:r>
      <w:r w:rsidR="00161AEA" w:rsidRPr="00960D06">
        <w:rPr>
          <w:rFonts w:ascii="Arial" w:hAnsi="Arial" w:cs="Arial"/>
          <w:sz w:val="24"/>
          <w:szCs w:val="24"/>
        </w:rPr>
        <w:t>over server</w:t>
      </w:r>
      <w:r w:rsidR="008F4C65" w:rsidRPr="00960D06">
        <w:rPr>
          <w:rFonts w:ascii="Arial" w:hAnsi="Arial" w:cs="Arial"/>
          <w:sz w:val="24"/>
          <w:szCs w:val="24"/>
        </w:rPr>
        <w:t xml:space="preserve"> maintenance support. DTI is completely responsible for servers and server maintenance.</w:t>
      </w:r>
      <w:r w:rsidR="00452F34" w:rsidRPr="00960D06">
        <w:rPr>
          <w:rFonts w:ascii="Arial" w:hAnsi="Arial" w:cs="Arial"/>
          <w:sz w:val="24"/>
          <w:szCs w:val="24"/>
        </w:rPr>
        <w:t xml:space="preserve"> </w:t>
      </w:r>
    </w:p>
    <w:p w:rsidR="00692A9F" w:rsidRPr="00960D06" w:rsidRDefault="00692A9F" w:rsidP="00A15801">
      <w:pPr>
        <w:pStyle w:val="ListParagraph"/>
        <w:numPr>
          <w:ilvl w:val="0"/>
          <w:numId w:val="2"/>
        </w:numPr>
        <w:rPr>
          <w:rFonts w:ascii="Arial" w:hAnsi="Arial" w:cs="Arial"/>
          <w:sz w:val="24"/>
          <w:szCs w:val="24"/>
        </w:rPr>
      </w:pPr>
      <w:r w:rsidRPr="00960D06">
        <w:rPr>
          <w:rFonts w:ascii="Arial" w:hAnsi="Arial" w:cs="Arial"/>
          <w:sz w:val="24"/>
          <w:szCs w:val="24"/>
        </w:rPr>
        <w:t xml:space="preserve">The </w:t>
      </w:r>
      <w:r w:rsidR="00452F34" w:rsidRPr="00960D06">
        <w:rPr>
          <w:rFonts w:ascii="Arial" w:hAnsi="Arial" w:cs="Arial"/>
          <w:sz w:val="24"/>
          <w:szCs w:val="24"/>
        </w:rPr>
        <w:t xml:space="preserve">Fire </w:t>
      </w:r>
      <w:r w:rsidR="000A14FA" w:rsidRPr="00960D06">
        <w:rPr>
          <w:rFonts w:ascii="Arial" w:hAnsi="Arial" w:cs="Arial"/>
          <w:sz w:val="24"/>
          <w:szCs w:val="24"/>
        </w:rPr>
        <w:t xml:space="preserve">Prevention </w:t>
      </w:r>
      <w:r w:rsidR="00452F34" w:rsidRPr="00960D06">
        <w:rPr>
          <w:rFonts w:ascii="Arial" w:hAnsi="Arial" w:cs="Arial"/>
          <w:sz w:val="24"/>
          <w:szCs w:val="24"/>
        </w:rPr>
        <w:t>Commission was not under the executive order for the consolidation model but they approached DTI</w:t>
      </w:r>
      <w:r w:rsidR="00FB474C">
        <w:rPr>
          <w:rFonts w:ascii="Arial" w:hAnsi="Arial" w:cs="Arial"/>
          <w:sz w:val="24"/>
          <w:szCs w:val="24"/>
        </w:rPr>
        <w:t xml:space="preserve"> when staff retired</w:t>
      </w:r>
      <w:r w:rsidR="00452F34" w:rsidRPr="00960D06">
        <w:rPr>
          <w:rFonts w:ascii="Arial" w:hAnsi="Arial" w:cs="Arial"/>
          <w:sz w:val="24"/>
          <w:szCs w:val="24"/>
        </w:rPr>
        <w:t xml:space="preserve"> </w:t>
      </w:r>
      <w:r w:rsidR="00027232" w:rsidRPr="00960D06">
        <w:rPr>
          <w:rFonts w:ascii="Arial" w:hAnsi="Arial" w:cs="Arial"/>
          <w:sz w:val="24"/>
          <w:szCs w:val="24"/>
        </w:rPr>
        <w:t xml:space="preserve">and have completed the agreement but </w:t>
      </w:r>
      <w:r w:rsidRPr="00960D06">
        <w:rPr>
          <w:rFonts w:ascii="Arial" w:hAnsi="Arial" w:cs="Arial"/>
          <w:sz w:val="24"/>
          <w:szCs w:val="24"/>
        </w:rPr>
        <w:t>DTI has</w:t>
      </w:r>
      <w:r w:rsidR="00027232" w:rsidRPr="00960D06">
        <w:rPr>
          <w:rFonts w:ascii="Arial" w:hAnsi="Arial" w:cs="Arial"/>
          <w:sz w:val="24"/>
          <w:szCs w:val="24"/>
        </w:rPr>
        <w:t xml:space="preserve"> been waiting </w:t>
      </w:r>
      <w:r w:rsidRPr="00960D06">
        <w:rPr>
          <w:rFonts w:ascii="Arial" w:hAnsi="Arial" w:cs="Arial"/>
          <w:sz w:val="24"/>
          <w:szCs w:val="24"/>
        </w:rPr>
        <w:t xml:space="preserve">on </w:t>
      </w:r>
      <w:r w:rsidR="00027232" w:rsidRPr="00960D06">
        <w:rPr>
          <w:rFonts w:ascii="Arial" w:hAnsi="Arial" w:cs="Arial"/>
          <w:sz w:val="24"/>
          <w:szCs w:val="24"/>
        </w:rPr>
        <w:t xml:space="preserve">the </w:t>
      </w:r>
      <w:r w:rsidR="000A14FA" w:rsidRPr="00960D06">
        <w:rPr>
          <w:rFonts w:ascii="Arial" w:hAnsi="Arial" w:cs="Arial"/>
          <w:sz w:val="24"/>
          <w:szCs w:val="24"/>
        </w:rPr>
        <w:t>Fire Prevention Commission</w:t>
      </w:r>
      <w:r w:rsidR="00027232" w:rsidRPr="00960D06">
        <w:rPr>
          <w:rFonts w:ascii="Arial" w:hAnsi="Arial" w:cs="Arial"/>
          <w:sz w:val="24"/>
          <w:szCs w:val="24"/>
        </w:rPr>
        <w:t xml:space="preserve"> resources to be transferred to DTI</w:t>
      </w:r>
      <w:r w:rsidR="000A14FA" w:rsidRPr="00960D06">
        <w:rPr>
          <w:rFonts w:ascii="Arial" w:hAnsi="Arial" w:cs="Arial"/>
          <w:sz w:val="24"/>
          <w:szCs w:val="24"/>
        </w:rPr>
        <w:t xml:space="preserve">. </w:t>
      </w:r>
    </w:p>
    <w:p w:rsidR="00604F32" w:rsidRPr="00960D06" w:rsidRDefault="00161AEA" w:rsidP="00A15801">
      <w:pPr>
        <w:pStyle w:val="ListParagraph"/>
        <w:numPr>
          <w:ilvl w:val="0"/>
          <w:numId w:val="2"/>
        </w:numPr>
        <w:rPr>
          <w:rFonts w:ascii="Arial" w:hAnsi="Arial" w:cs="Arial"/>
          <w:sz w:val="24"/>
          <w:szCs w:val="24"/>
        </w:rPr>
      </w:pPr>
      <w:r w:rsidRPr="00960D06">
        <w:rPr>
          <w:rFonts w:ascii="Arial" w:hAnsi="Arial" w:cs="Arial"/>
          <w:sz w:val="24"/>
          <w:szCs w:val="24"/>
        </w:rPr>
        <w:lastRenderedPageBreak/>
        <w:t xml:space="preserve">Mr. Dempsey asked about the status of the </w:t>
      </w:r>
      <w:r w:rsidR="00027232" w:rsidRPr="00960D06">
        <w:rPr>
          <w:rFonts w:ascii="Arial" w:hAnsi="Arial" w:cs="Arial"/>
          <w:sz w:val="24"/>
          <w:szCs w:val="24"/>
        </w:rPr>
        <w:t>DSP</w:t>
      </w:r>
      <w:r w:rsidR="00604F32" w:rsidRPr="00960D06">
        <w:rPr>
          <w:rFonts w:ascii="Arial" w:hAnsi="Arial" w:cs="Arial"/>
          <w:sz w:val="24"/>
          <w:szCs w:val="24"/>
        </w:rPr>
        <w:t xml:space="preserve"> Back-Up Data C</w:t>
      </w:r>
      <w:r w:rsidRPr="00960D06">
        <w:rPr>
          <w:rFonts w:ascii="Arial" w:hAnsi="Arial" w:cs="Arial"/>
          <w:sz w:val="24"/>
          <w:szCs w:val="24"/>
        </w:rPr>
        <w:t>enter</w:t>
      </w:r>
      <w:r w:rsidR="00604F32" w:rsidRPr="00960D06">
        <w:rPr>
          <w:rFonts w:ascii="Arial" w:hAnsi="Arial" w:cs="Arial"/>
          <w:sz w:val="24"/>
          <w:szCs w:val="24"/>
        </w:rPr>
        <w:t xml:space="preserve">. </w:t>
      </w:r>
      <w:r w:rsidR="00692A9F" w:rsidRPr="00960D06">
        <w:rPr>
          <w:rFonts w:ascii="Arial" w:hAnsi="Arial" w:cs="Arial"/>
          <w:sz w:val="24"/>
          <w:szCs w:val="24"/>
        </w:rPr>
        <w:t xml:space="preserve"> Ms. McDonald responded that </w:t>
      </w:r>
      <w:r w:rsidR="00604F32" w:rsidRPr="00960D06">
        <w:rPr>
          <w:rFonts w:ascii="Arial" w:hAnsi="Arial" w:cs="Arial"/>
          <w:sz w:val="24"/>
          <w:szCs w:val="24"/>
        </w:rPr>
        <w:t xml:space="preserve">DSP currently has not made a decision on the DSP Back-Up Data Center and are looking at their options. </w:t>
      </w:r>
    </w:p>
    <w:p w:rsidR="00604F32" w:rsidRPr="00960D06" w:rsidRDefault="00604F32" w:rsidP="00A15801">
      <w:pPr>
        <w:pStyle w:val="ListParagraph"/>
        <w:numPr>
          <w:ilvl w:val="0"/>
          <w:numId w:val="2"/>
        </w:numPr>
        <w:rPr>
          <w:rFonts w:ascii="Arial" w:hAnsi="Arial" w:cs="Arial"/>
          <w:sz w:val="24"/>
          <w:szCs w:val="24"/>
        </w:rPr>
      </w:pPr>
      <w:r w:rsidRPr="00960D06">
        <w:rPr>
          <w:rFonts w:ascii="Arial" w:hAnsi="Arial" w:cs="Arial"/>
          <w:sz w:val="24"/>
          <w:szCs w:val="24"/>
        </w:rPr>
        <w:t>Mr. Collins gave a brief overview of DTI’s consolidation process. DTI is working with agencies to become a strong business partner</w:t>
      </w:r>
      <w:r w:rsidR="002277A1" w:rsidRPr="00960D06">
        <w:rPr>
          <w:rFonts w:ascii="Arial" w:hAnsi="Arial" w:cs="Arial"/>
          <w:sz w:val="24"/>
          <w:szCs w:val="24"/>
        </w:rPr>
        <w:t xml:space="preserve"> and look</w:t>
      </w:r>
      <w:r w:rsidR="00692A9F" w:rsidRPr="00960D06">
        <w:rPr>
          <w:rFonts w:ascii="Arial" w:hAnsi="Arial" w:cs="Arial"/>
          <w:sz w:val="24"/>
          <w:szCs w:val="24"/>
        </w:rPr>
        <w:t>ing</w:t>
      </w:r>
      <w:r w:rsidR="002277A1" w:rsidRPr="00960D06">
        <w:rPr>
          <w:rFonts w:ascii="Arial" w:hAnsi="Arial" w:cs="Arial"/>
          <w:sz w:val="24"/>
          <w:szCs w:val="24"/>
        </w:rPr>
        <w:t xml:space="preserve"> at agencies </w:t>
      </w:r>
      <w:r w:rsidRPr="00960D06">
        <w:rPr>
          <w:rFonts w:ascii="Arial" w:hAnsi="Arial" w:cs="Arial"/>
          <w:sz w:val="24"/>
          <w:szCs w:val="24"/>
        </w:rPr>
        <w:t>needs and all of DTI’</w:t>
      </w:r>
      <w:r w:rsidR="00026034" w:rsidRPr="00960D06">
        <w:rPr>
          <w:rFonts w:ascii="Arial" w:hAnsi="Arial" w:cs="Arial"/>
          <w:sz w:val="24"/>
          <w:szCs w:val="24"/>
        </w:rPr>
        <w:t>s security protocols to ensure that systems have access to what they need.</w:t>
      </w:r>
    </w:p>
    <w:p w:rsidR="00A15801" w:rsidRPr="00960D06" w:rsidRDefault="00026034" w:rsidP="00E25C17">
      <w:pPr>
        <w:pStyle w:val="ListParagraph"/>
        <w:numPr>
          <w:ilvl w:val="1"/>
          <w:numId w:val="2"/>
        </w:numPr>
        <w:rPr>
          <w:rFonts w:ascii="Arial" w:hAnsi="Arial" w:cs="Arial"/>
          <w:sz w:val="24"/>
          <w:szCs w:val="24"/>
        </w:rPr>
      </w:pPr>
      <w:r w:rsidRPr="00960D06">
        <w:rPr>
          <w:rFonts w:ascii="Arial" w:hAnsi="Arial" w:cs="Arial"/>
          <w:sz w:val="24"/>
          <w:szCs w:val="24"/>
        </w:rPr>
        <w:t>Mr. Collins also provided an update on the current consolidation process between DTI and other state agencies. DTI is currently in negotiations with DYR</w:t>
      </w:r>
      <w:r w:rsidR="00195A97" w:rsidRPr="00960D06">
        <w:rPr>
          <w:rFonts w:ascii="Arial" w:hAnsi="Arial" w:cs="Arial"/>
          <w:sz w:val="24"/>
          <w:szCs w:val="24"/>
        </w:rPr>
        <w:t xml:space="preserve">S that will be finalized soon and </w:t>
      </w:r>
      <w:r w:rsidRPr="00960D06">
        <w:rPr>
          <w:rFonts w:ascii="Arial" w:hAnsi="Arial" w:cs="Arial"/>
          <w:sz w:val="24"/>
          <w:szCs w:val="24"/>
        </w:rPr>
        <w:t>Department of State has been completely consolidated</w:t>
      </w:r>
      <w:r w:rsidR="00B639F0" w:rsidRPr="00960D06">
        <w:rPr>
          <w:rFonts w:ascii="Arial" w:hAnsi="Arial" w:cs="Arial"/>
          <w:sz w:val="24"/>
          <w:szCs w:val="24"/>
        </w:rPr>
        <w:t>.</w:t>
      </w:r>
    </w:p>
    <w:p w:rsidR="00A15801" w:rsidRPr="00960D06" w:rsidRDefault="00A15801" w:rsidP="00A15801">
      <w:pPr>
        <w:rPr>
          <w:rFonts w:ascii="Arial" w:hAnsi="Arial" w:cs="Arial"/>
          <w:b/>
          <w:sz w:val="24"/>
          <w:szCs w:val="24"/>
        </w:rPr>
      </w:pPr>
      <w:r w:rsidRPr="00960D06">
        <w:rPr>
          <w:rFonts w:ascii="Arial" w:hAnsi="Arial" w:cs="Arial"/>
          <w:b/>
          <w:sz w:val="24"/>
          <w:szCs w:val="24"/>
        </w:rPr>
        <w:t>III.</w:t>
      </w:r>
      <w:r w:rsidRPr="00960D06">
        <w:rPr>
          <w:rFonts w:ascii="Arial" w:hAnsi="Arial" w:cs="Arial"/>
          <w:sz w:val="24"/>
          <w:szCs w:val="24"/>
        </w:rPr>
        <w:tab/>
      </w:r>
      <w:r w:rsidRPr="00960D06">
        <w:rPr>
          <w:rFonts w:ascii="Arial" w:hAnsi="Arial" w:cs="Arial"/>
          <w:b/>
          <w:sz w:val="24"/>
          <w:szCs w:val="24"/>
        </w:rPr>
        <w:t>NETWORK MANAGEMENT</w:t>
      </w:r>
    </w:p>
    <w:p w:rsidR="00027232" w:rsidRPr="00960D06" w:rsidRDefault="00A15801" w:rsidP="00A15801">
      <w:pPr>
        <w:pStyle w:val="ListParagraph"/>
        <w:numPr>
          <w:ilvl w:val="0"/>
          <w:numId w:val="3"/>
        </w:numPr>
        <w:rPr>
          <w:rFonts w:ascii="Arial" w:hAnsi="Arial" w:cs="Arial"/>
          <w:sz w:val="24"/>
          <w:szCs w:val="24"/>
        </w:rPr>
      </w:pPr>
      <w:r w:rsidRPr="00960D06">
        <w:rPr>
          <w:rFonts w:ascii="Arial" w:hAnsi="Arial" w:cs="Arial"/>
          <w:sz w:val="24"/>
          <w:szCs w:val="24"/>
          <w:u w:val="single"/>
        </w:rPr>
        <w:t>Delaware City Code Enforcement</w:t>
      </w:r>
      <w:r w:rsidRPr="00960D06">
        <w:rPr>
          <w:rFonts w:ascii="Arial" w:hAnsi="Arial" w:cs="Arial"/>
          <w:sz w:val="24"/>
          <w:szCs w:val="24"/>
        </w:rPr>
        <w:t>- Ms. Hansen</w:t>
      </w:r>
      <w:r w:rsidR="00027232" w:rsidRPr="00960D06">
        <w:rPr>
          <w:rFonts w:ascii="Arial" w:hAnsi="Arial" w:cs="Arial"/>
          <w:sz w:val="24"/>
          <w:szCs w:val="24"/>
        </w:rPr>
        <w:t xml:space="preserve"> </w:t>
      </w:r>
      <w:r w:rsidR="00ED5624" w:rsidRPr="00960D06">
        <w:rPr>
          <w:rFonts w:ascii="Arial" w:hAnsi="Arial" w:cs="Arial"/>
          <w:sz w:val="24"/>
          <w:szCs w:val="24"/>
        </w:rPr>
        <w:t xml:space="preserve">presented the application for Delaware City Code Enforcement for DELJIS access. </w:t>
      </w:r>
      <w:r w:rsidR="00B35209" w:rsidRPr="00960D06">
        <w:rPr>
          <w:rFonts w:ascii="Arial" w:hAnsi="Arial" w:cs="Arial"/>
          <w:sz w:val="24"/>
          <w:szCs w:val="24"/>
        </w:rPr>
        <w:t>Delaware City Code Enforcement</w:t>
      </w:r>
      <w:r w:rsidR="00027232" w:rsidRPr="00960D06">
        <w:rPr>
          <w:rFonts w:ascii="Arial" w:hAnsi="Arial" w:cs="Arial"/>
          <w:sz w:val="24"/>
          <w:szCs w:val="24"/>
        </w:rPr>
        <w:t xml:space="preserve"> will be using </w:t>
      </w:r>
      <w:r w:rsidR="00B35209" w:rsidRPr="00960D06">
        <w:rPr>
          <w:rFonts w:ascii="Arial" w:hAnsi="Arial" w:cs="Arial"/>
          <w:sz w:val="24"/>
          <w:szCs w:val="24"/>
        </w:rPr>
        <w:t xml:space="preserve">the Delaware City </w:t>
      </w:r>
      <w:r w:rsidR="00027232" w:rsidRPr="00960D06">
        <w:rPr>
          <w:rFonts w:ascii="Arial" w:hAnsi="Arial" w:cs="Arial"/>
          <w:sz w:val="24"/>
          <w:szCs w:val="24"/>
        </w:rPr>
        <w:t xml:space="preserve">PD computers </w:t>
      </w:r>
      <w:r w:rsidR="0016151B" w:rsidRPr="00960D06">
        <w:rPr>
          <w:rFonts w:ascii="Arial" w:hAnsi="Arial" w:cs="Arial"/>
          <w:sz w:val="24"/>
          <w:szCs w:val="24"/>
        </w:rPr>
        <w:t>and</w:t>
      </w:r>
      <w:r w:rsidR="00027232" w:rsidRPr="00960D06">
        <w:rPr>
          <w:rFonts w:ascii="Arial" w:hAnsi="Arial" w:cs="Arial"/>
          <w:sz w:val="24"/>
          <w:szCs w:val="24"/>
        </w:rPr>
        <w:t xml:space="preserve"> will have the same access and menu levels </w:t>
      </w:r>
      <w:r w:rsidR="0016151B" w:rsidRPr="00960D06">
        <w:rPr>
          <w:rFonts w:ascii="Arial" w:hAnsi="Arial" w:cs="Arial"/>
          <w:sz w:val="24"/>
          <w:szCs w:val="24"/>
        </w:rPr>
        <w:t xml:space="preserve">that </w:t>
      </w:r>
      <w:r w:rsidR="00027232" w:rsidRPr="00960D06">
        <w:rPr>
          <w:rFonts w:ascii="Arial" w:hAnsi="Arial" w:cs="Arial"/>
          <w:sz w:val="24"/>
          <w:szCs w:val="24"/>
        </w:rPr>
        <w:t>other Code Enforcement agencies are currently using.</w:t>
      </w:r>
    </w:p>
    <w:p w:rsidR="00A15801" w:rsidRPr="00960D06" w:rsidRDefault="00A15801" w:rsidP="00A15801">
      <w:pPr>
        <w:pStyle w:val="ListParagraph"/>
        <w:numPr>
          <w:ilvl w:val="0"/>
          <w:numId w:val="3"/>
        </w:numPr>
        <w:rPr>
          <w:rFonts w:ascii="Arial" w:hAnsi="Arial" w:cs="Arial"/>
          <w:sz w:val="24"/>
          <w:szCs w:val="24"/>
        </w:rPr>
      </w:pPr>
      <w:r w:rsidRPr="00960D06">
        <w:rPr>
          <w:rFonts w:ascii="Arial" w:hAnsi="Arial" w:cs="Arial"/>
          <w:sz w:val="24"/>
          <w:szCs w:val="24"/>
        </w:rPr>
        <w:t xml:space="preserve">A motion to grant Delaware City Code Enforcement </w:t>
      </w:r>
      <w:r w:rsidR="00280A57" w:rsidRPr="00960D06">
        <w:rPr>
          <w:rFonts w:ascii="Arial" w:hAnsi="Arial" w:cs="Arial"/>
          <w:sz w:val="24"/>
          <w:szCs w:val="24"/>
        </w:rPr>
        <w:t xml:space="preserve">DELJIS </w:t>
      </w:r>
      <w:r w:rsidRPr="00960D06">
        <w:rPr>
          <w:rFonts w:ascii="Arial" w:hAnsi="Arial" w:cs="Arial"/>
          <w:sz w:val="24"/>
          <w:szCs w:val="24"/>
        </w:rPr>
        <w:t xml:space="preserve">access was made by Ms. Bhate and seconded motion to approve second by </w:t>
      </w:r>
      <w:r w:rsidR="00280A57" w:rsidRPr="00960D06">
        <w:rPr>
          <w:rFonts w:ascii="Arial" w:hAnsi="Arial" w:cs="Arial"/>
          <w:sz w:val="24"/>
          <w:szCs w:val="24"/>
        </w:rPr>
        <w:t>Ms.</w:t>
      </w:r>
      <w:r w:rsidRPr="00960D06">
        <w:rPr>
          <w:rFonts w:ascii="Arial" w:hAnsi="Arial" w:cs="Arial"/>
          <w:sz w:val="24"/>
          <w:szCs w:val="24"/>
        </w:rPr>
        <w:t xml:space="preserve"> Lindell. Motion carried</w:t>
      </w:r>
      <w:r w:rsidR="00AF2DBD" w:rsidRPr="00960D06">
        <w:rPr>
          <w:rFonts w:ascii="Arial" w:hAnsi="Arial" w:cs="Arial"/>
          <w:sz w:val="24"/>
          <w:szCs w:val="24"/>
        </w:rPr>
        <w:t>.</w:t>
      </w:r>
    </w:p>
    <w:p w:rsidR="00A15801" w:rsidRPr="00960D06" w:rsidRDefault="00A15801" w:rsidP="00A15801">
      <w:pPr>
        <w:rPr>
          <w:rFonts w:ascii="Arial" w:hAnsi="Arial" w:cs="Arial"/>
          <w:b/>
          <w:sz w:val="24"/>
          <w:szCs w:val="24"/>
        </w:rPr>
      </w:pPr>
      <w:r w:rsidRPr="00960D06">
        <w:rPr>
          <w:rFonts w:ascii="Arial" w:hAnsi="Arial" w:cs="Arial"/>
          <w:b/>
          <w:sz w:val="24"/>
          <w:szCs w:val="24"/>
        </w:rPr>
        <w:t>IV.</w:t>
      </w:r>
      <w:r w:rsidRPr="00960D06">
        <w:rPr>
          <w:rFonts w:ascii="Arial" w:hAnsi="Arial" w:cs="Arial"/>
          <w:b/>
          <w:sz w:val="24"/>
          <w:szCs w:val="24"/>
        </w:rPr>
        <w:tab/>
        <w:t>COMMITTEE REPORTS</w:t>
      </w:r>
    </w:p>
    <w:p w:rsidR="00786260" w:rsidRPr="00960D06" w:rsidRDefault="006C6F48" w:rsidP="00786260">
      <w:pPr>
        <w:pStyle w:val="ListParagraph"/>
        <w:numPr>
          <w:ilvl w:val="0"/>
          <w:numId w:val="3"/>
        </w:numPr>
        <w:rPr>
          <w:rFonts w:ascii="Arial" w:hAnsi="Arial" w:cs="Arial"/>
          <w:sz w:val="24"/>
          <w:szCs w:val="24"/>
        </w:rPr>
      </w:pPr>
      <w:r w:rsidRPr="00960D06">
        <w:rPr>
          <w:rFonts w:ascii="Arial" w:hAnsi="Arial" w:cs="Arial"/>
          <w:sz w:val="24"/>
          <w:szCs w:val="24"/>
          <w:u w:val="single"/>
        </w:rPr>
        <w:t>Nominating Committee</w:t>
      </w:r>
      <w:r w:rsidRPr="00960D06">
        <w:rPr>
          <w:rFonts w:ascii="Arial" w:hAnsi="Arial" w:cs="Arial"/>
          <w:sz w:val="24"/>
          <w:szCs w:val="24"/>
        </w:rPr>
        <w:t>- Lt. Calhoun</w:t>
      </w:r>
      <w:r w:rsidR="00027232" w:rsidRPr="00960D06">
        <w:rPr>
          <w:rFonts w:ascii="Arial" w:hAnsi="Arial" w:cs="Arial"/>
          <w:sz w:val="24"/>
          <w:szCs w:val="24"/>
        </w:rPr>
        <w:t xml:space="preserve"> provided the names of three Board </w:t>
      </w:r>
      <w:r w:rsidR="00016FD7" w:rsidRPr="00960D06">
        <w:rPr>
          <w:rFonts w:ascii="Arial" w:hAnsi="Arial" w:cs="Arial"/>
          <w:sz w:val="24"/>
          <w:szCs w:val="24"/>
        </w:rPr>
        <w:t>Members</w:t>
      </w:r>
      <w:r w:rsidR="00027232" w:rsidRPr="00960D06">
        <w:rPr>
          <w:rFonts w:ascii="Arial" w:hAnsi="Arial" w:cs="Arial"/>
          <w:sz w:val="24"/>
          <w:szCs w:val="24"/>
        </w:rPr>
        <w:t xml:space="preserve"> who were selected as possible candidates</w:t>
      </w:r>
      <w:r w:rsidR="00786260" w:rsidRPr="00960D06">
        <w:rPr>
          <w:rFonts w:ascii="Arial" w:hAnsi="Arial" w:cs="Arial"/>
          <w:sz w:val="24"/>
          <w:szCs w:val="24"/>
        </w:rPr>
        <w:t xml:space="preserve"> for the Selection Committee. The names of the Board Members included:</w:t>
      </w:r>
    </w:p>
    <w:p w:rsidR="00786260" w:rsidRPr="00960D06" w:rsidRDefault="00016FD7" w:rsidP="00786260">
      <w:pPr>
        <w:pStyle w:val="ListParagraph"/>
        <w:numPr>
          <w:ilvl w:val="1"/>
          <w:numId w:val="3"/>
        </w:numPr>
        <w:rPr>
          <w:rFonts w:ascii="Arial" w:hAnsi="Arial" w:cs="Arial"/>
          <w:sz w:val="24"/>
          <w:szCs w:val="24"/>
        </w:rPr>
      </w:pPr>
      <w:r w:rsidRPr="00960D06">
        <w:rPr>
          <w:rFonts w:ascii="Arial" w:hAnsi="Arial" w:cs="Arial"/>
          <w:sz w:val="24"/>
          <w:szCs w:val="24"/>
        </w:rPr>
        <w:t xml:space="preserve">Mr. </w:t>
      </w:r>
      <w:r w:rsidR="00786260" w:rsidRPr="00960D06">
        <w:rPr>
          <w:rFonts w:ascii="Arial" w:hAnsi="Arial" w:cs="Arial"/>
          <w:sz w:val="24"/>
          <w:szCs w:val="24"/>
        </w:rPr>
        <w:t>Mike McDonald as Committee Chair</w:t>
      </w:r>
    </w:p>
    <w:p w:rsidR="00786260" w:rsidRPr="00960D06" w:rsidRDefault="00016FD7" w:rsidP="00786260">
      <w:pPr>
        <w:pStyle w:val="ListParagraph"/>
        <w:numPr>
          <w:ilvl w:val="1"/>
          <w:numId w:val="3"/>
        </w:numPr>
        <w:rPr>
          <w:rFonts w:ascii="Arial" w:hAnsi="Arial" w:cs="Arial"/>
          <w:sz w:val="24"/>
          <w:szCs w:val="24"/>
        </w:rPr>
      </w:pPr>
      <w:r w:rsidRPr="00960D06">
        <w:rPr>
          <w:rFonts w:ascii="Arial" w:hAnsi="Arial" w:cs="Arial"/>
          <w:sz w:val="24"/>
          <w:szCs w:val="24"/>
        </w:rPr>
        <w:t xml:space="preserve">Ms. </w:t>
      </w:r>
      <w:r w:rsidR="00786260" w:rsidRPr="00960D06">
        <w:rPr>
          <w:rFonts w:ascii="Arial" w:hAnsi="Arial" w:cs="Arial"/>
          <w:sz w:val="24"/>
          <w:szCs w:val="24"/>
        </w:rPr>
        <w:t>Marian Bhate as Vice Committee Chair</w:t>
      </w:r>
    </w:p>
    <w:p w:rsidR="00786260" w:rsidRPr="00960D06" w:rsidRDefault="00016FD7" w:rsidP="00786260">
      <w:pPr>
        <w:pStyle w:val="ListParagraph"/>
        <w:numPr>
          <w:ilvl w:val="1"/>
          <w:numId w:val="3"/>
        </w:numPr>
        <w:rPr>
          <w:rFonts w:ascii="Arial" w:hAnsi="Arial" w:cs="Arial"/>
          <w:sz w:val="24"/>
          <w:szCs w:val="24"/>
        </w:rPr>
      </w:pPr>
      <w:r w:rsidRPr="00960D06">
        <w:rPr>
          <w:rFonts w:ascii="Arial" w:hAnsi="Arial" w:cs="Arial"/>
          <w:sz w:val="24"/>
          <w:szCs w:val="24"/>
        </w:rPr>
        <w:t>Mr. Earl McCloskey as Secretary</w:t>
      </w:r>
    </w:p>
    <w:p w:rsidR="00016FD7" w:rsidRPr="00960D06" w:rsidRDefault="00016FD7" w:rsidP="00016FD7">
      <w:pPr>
        <w:pStyle w:val="ListParagraph"/>
        <w:ind w:left="1440"/>
        <w:rPr>
          <w:rFonts w:ascii="Arial" w:hAnsi="Arial" w:cs="Arial"/>
          <w:sz w:val="24"/>
          <w:szCs w:val="24"/>
        </w:rPr>
      </w:pPr>
    </w:p>
    <w:p w:rsidR="00027232" w:rsidRPr="00960D06" w:rsidRDefault="00016FD7" w:rsidP="00027232">
      <w:pPr>
        <w:pStyle w:val="ListParagraph"/>
        <w:numPr>
          <w:ilvl w:val="0"/>
          <w:numId w:val="3"/>
        </w:numPr>
        <w:rPr>
          <w:rFonts w:ascii="Arial" w:hAnsi="Arial" w:cs="Arial"/>
          <w:sz w:val="24"/>
          <w:szCs w:val="24"/>
        </w:rPr>
      </w:pPr>
      <w:r w:rsidRPr="00960D06">
        <w:rPr>
          <w:rFonts w:ascii="Arial" w:hAnsi="Arial" w:cs="Arial"/>
          <w:sz w:val="24"/>
          <w:szCs w:val="24"/>
        </w:rPr>
        <w:t xml:space="preserve">The next scheduled BOM Meeting will have </w:t>
      </w:r>
      <w:r w:rsidR="00CE1CF4" w:rsidRPr="00960D06">
        <w:rPr>
          <w:rFonts w:ascii="Arial" w:hAnsi="Arial" w:cs="Arial"/>
          <w:sz w:val="24"/>
          <w:szCs w:val="24"/>
        </w:rPr>
        <w:t>a ballot</w:t>
      </w:r>
      <w:r w:rsidRPr="00960D06">
        <w:rPr>
          <w:rFonts w:ascii="Arial" w:hAnsi="Arial" w:cs="Arial"/>
          <w:sz w:val="24"/>
          <w:szCs w:val="24"/>
        </w:rPr>
        <w:t xml:space="preserve"> to accept nominations.</w:t>
      </w:r>
    </w:p>
    <w:p w:rsidR="00016FD7" w:rsidRPr="00960D06" w:rsidRDefault="00016FD7" w:rsidP="00016FD7">
      <w:pPr>
        <w:pStyle w:val="ListParagraph"/>
        <w:rPr>
          <w:rFonts w:ascii="Arial" w:hAnsi="Arial" w:cs="Arial"/>
          <w:sz w:val="24"/>
          <w:szCs w:val="24"/>
        </w:rPr>
      </w:pPr>
    </w:p>
    <w:p w:rsidR="006C6F48" w:rsidRPr="00960D06" w:rsidRDefault="006C6F48" w:rsidP="006C6F48">
      <w:pPr>
        <w:pStyle w:val="ListParagraph"/>
        <w:numPr>
          <w:ilvl w:val="0"/>
          <w:numId w:val="3"/>
        </w:numPr>
        <w:rPr>
          <w:rFonts w:ascii="Arial" w:hAnsi="Arial" w:cs="Arial"/>
          <w:sz w:val="24"/>
          <w:szCs w:val="24"/>
        </w:rPr>
      </w:pPr>
      <w:r w:rsidRPr="00960D06">
        <w:rPr>
          <w:rFonts w:ascii="Arial" w:hAnsi="Arial" w:cs="Arial"/>
          <w:sz w:val="24"/>
          <w:szCs w:val="24"/>
          <w:u w:val="single"/>
        </w:rPr>
        <w:t>Planning Committee</w:t>
      </w:r>
      <w:r w:rsidRPr="00960D06">
        <w:rPr>
          <w:rFonts w:ascii="Arial" w:hAnsi="Arial" w:cs="Arial"/>
          <w:sz w:val="24"/>
          <w:szCs w:val="24"/>
        </w:rPr>
        <w:t>- No new updates.</w:t>
      </w:r>
    </w:p>
    <w:p w:rsidR="006C6F48" w:rsidRPr="00960D06" w:rsidRDefault="006C6F48" w:rsidP="006C6F48">
      <w:pPr>
        <w:pStyle w:val="ListParagraph"/>
        <w:numPr>
          <w:ilvl w:val="0"/>
          <w:numId w:val="3"/>
        </w:numPr>
        <w:rPr>
          <w:rFonts w:ascii="Arial" w:hAnsi="Arial" w:cs="Arial"/>
          <w:sz w:val="24"/>
          <w:szCs w:val="24"/>
        </w:rPr>
      </w:pPr>
      <w:r w:rsidRPr="00960D06">
        <w:rPr>
          <w:rFonts w:ascii="Arial" w:hAnsi="Arial" w:cs="Arial"/>
          <w:sz w:val="24"/>
          <w:szCs w:val="24"/>
          <w:u w:val="single"/>
        </w:rPr>
        <w:t>Police Complaint Access Committee</w:t>
      </w:r>
      <w:r w:rsidRPr="00960D06">
        <w:rPr>
          <w:rFonts w:ascii="Arial" w:hAnsi="Arial" w:cs="Arial"/>
          <w:sz w:val="24"/>
          <w:szCs w:val="24"/>
        </w:rPr>
        <w:t>- No new updates.</w:t>
      </w:r>
    </w:p>
    <w:p w:rsidR="000F0FFC" w:rsidRPr="00960D06" w:rsidRDefault="00016FD7" w:rsidP="000F0FFC">
      <w:pPr>
        <w:pStyle w:val="ListParagraph"/>
        <w:numPr>
          <w:ilvl w:val="0"/>
          <w:numId w:val="3"/>
        </w:numPr>
        <w:rPr>
          <w:rFonts w:ascii="Arial" w:hAnsi="Arial" w:cs="Arial"/>
          <w:sz w:val="24"/>
          <w:szCs w:val="24"/>
        </w:rPr>
      </w:pPr>
      <w:r w:rsidRPr="00960D06">
        <w:rPr>
          <w:rFonts w:ascii="Arial" w:hAnsi="Arial" w:cs="Arial"/>
          <w:sz w:val="24"/>
          <w:szCs w:val="24"/>
          <w:u w:val="single"/>
        </w:rPr>
        <w:t>Policy</w:t>
      </w:r>
      <w:r w:rsidR="00B9510B" w:rsidRPr="00960D06">
        <w:rPr>
          <w:rFonts w:ascii="Arial" w:hAnsi="Arial" w:cs="Arial"/>
          <w:sz w:val="24"/>
          <w:szCs w:val="24"/>
          <w:u w:val="single"/>
        </w:rPr>
        <w:t xml:space="preserve"> and Procedure Committee</w:t>
      </w:r>
      <w:r w:rsidR="00B9510B" w:rsidRPr="00960D06">
        <w:rPr>
          <w:rFonts w:ascii="Arial" w:hAnsi="Arial" w:cs="Arial"/>
          <w:sz w:val="24"/>
          <w:szCs w:val="24"/>
        </w:rPr>
        <w:t xml:space="preserve">- </w:t>
      </w:r>
      <w:r w:rsidR="009D01AF" w:rsidRPr="00960D06">
        <w:rPr>
          <w:rFonts w:ascii="Arial" w:hAnsi="Arial" w:cs="Arial"/>
          <w:sz w:val="24"/>
          <w:szCs w:val="24"/>
        </w:rPr>
        <w:t xml:space="preserve">Ms. Bell announced to the BOM that the DELJIS Rules and Regulations have been published in the Delaware Register of Regulations. Ms. Bell encouraged that any agency who currently has the old DELJIS Policy Four on their website to </w:t>
      </w:r>
      <w:r w:rsidR="00FD414D" w:rsidRPr="00960D06">
        <w:rPr>
          <w:rFonts w:ascii="Arial" w:hAnsi="Arial" w:cs="Arial"/>
          <w:sz w:val="24"/>
          <w:szCs w:val="24"/>
        </w:rPr>
        <w:t>replace that policy</w:t>
      </w:r>
      <w:r w:rsidR="009D01AF" w:rsidRPr="00960D06">
        <w:rPr>
          <w:rFonts w:ascii="Arial" w:hAnsi="Arial" w:cs="Arial"/>
          <w:sz w:val="24"/>
          <w:szCs w:val="24"/>
        </w:rPr>
        <w:t xml:space="preserve"> with the DELJIS Rules </w:t>
      </w:r>
      <w:r w:rsidR="009D01AF" w:rsidRPr="00960D06">
        <w:rPr>
          <w:rFonts w:ascii="Arial" w:hAnsi="Arial" w:cs="Arial"/>
          <w:sz w:val="24"/>
          <w:szCs w:val="24"/>
        </w:rPr>
        <w:lastRenderedPageBreak/>
        <w:t xml:space="preserve">and Regulations. The link to the DELJIS Rules and Regulations can be found at </w:t>
      </w:r>
      <w:r w:rsidR="003F5A78" w:rsidRPr="00960D06">
        <w:rPr>
          <w:rFonts w:ascii="Arial" w:hAnsi="Arial" w:cs="Arial"/>
          <w:sz w:val="24"/>
          <w:szCs w:val="24"/>
        </w:rPr>
        <w:t>the following link:</w:t>
      </w:r>
    </w:p>
    <w:p w:rsidR="000F0FFC" w:rsidRPr="00960D06" w:rsidRDefault="000F0FFC" w:rsidP="000F0FFC">
      <w:pPr>
        <w:pStyle w:val="ListParagraph"/>
        <w:rPr>
          <w:rFonts w:ascii="Arial" w:hAnsi="Arial" w:cs="Arial"/>
          <w:sz w:val="24"/>
          <w:szCs w:val="24"/>
          <w:u w:val="single"/>
        </w:rPr>
      </w:pPr>
    </w:p>
    <w:p w:rsidR="000F0FFC" w:rsidRPr="00960D06" w:rsidRDefault="00047C3F" w:rsidP="000F0FFC">
      <w:pPr>
        <w:pStyle w:val="ListParagraph"/>
        <w:rPr>
          <w:rFonts w:ascii="Arial" w:hAnsi="Arial" w:cs="Arial"/>
          <w:sz w:val="24"/>
          <w:szCs w:val="24"/>
        </w:rPr>
      </w:pPr>
      <w:hyperlink r:id="rId9" w:anchor="TopOfPage" w:history="1">
        <w:r w:rsidR="00016FD7" w:rsidRPr="00960D06">
          <w:rPr>
            <w:rFonts w:ascii="Arial" w:hAnsi="Arial" w:cs="Arial"/>
            <w:sz w:val="24"/>
            <w:szCs w:val="24"/>
          </w:rPr>
          <w:t>http://regulations.delaware.gov/AdminCode/title1/1300/1301.shtml#TopOfPage</w:t>
        </w:r>
      </w:hyperlink>
    </w:p>
    <w:p w:rsidR="000F0FFC" w:rsidRPr="00960D06" w:rsidRDefault="000F0FFC" w:rsidP="000F0FFC">
      <w:pPr>
        <w:pStyle w:val="ListParagraph"/>
        <w:rPr>
          <w:rFonts w:ascii="Arial" w:hAnsi="Arial" w:cs="Arial"/>
          <w:sz w:val="24"/>
          <w:szCs w:val="24"/>
        </w:rPr>
      </w:pPr>
    </w:p>
    <w:p w:rsidR="003F5A78" w:rsidRPr="00960D06" w:rsidRDefault="00EF59F8" w:rsidP="003F5A78">
      <w:pPr>
        <w:pStyle w:val="ListParagraph"/>
        <w:numPr>
          <w:ilvl w:val="0"/>
          <w:numId w:val="3"/>
        </w:numPr>
        <w:rPr>
          <w:rFonts w:ascii="Arial" w:hAnsi="Arial" w:cs="Arial"/>
          <w:sz w:val="24"/>
          <w:szCs w:val="24"/>
        </w:rPr>
      </w:pPr>
      <w:r w:rsidRPr="00960D06">
        <w:rPr>
          <w:rFonts w:ascii="Arial" w:hAnsi="Arial" w:cs="Arial"/>
          <w:sz w:val="24"/>
          <w:szCs w:val="24"/>
        </w:rPr>
        <w:t>An a</w:t>
      </w:r>
      <w:r w:rsidR="003F5A78" w:rsidRPr="00960D06">
        <w:rPr>
          <w:rFonts w:ascii="Arial" w:hAnsi="Arial" w:cs="Arial"/>
          <w:sz w:val="24"/>
          <w:szCs w:val="24"/>
        </w:rPr>
        <w:t>uthenticated PDF version can also be found at the link listed above.</w:t>
      </w:r>
    </w:p>
    <w:p w:rsidR="00731282" w:rsidRPr="00960D06" w:rsidRDefault="00731282" w:rsidP="003F5A78">
      <w:pPr>
        <w:pStyle w:val="ListParagraph"/>
        <w:numPr>
          <w:ilvl w:val="0"/>
          <w:numId w:val="3"/>
        </w:numPr>
        <w:rPr>
          <w:rFonts w:ascii="Arial" w:hAnsi="Arial" w:cs="Arial"/>
          <w:sz w:val="24"/>
          <w:szCs w:val="24"/>
        </w:rPr>
      </w:pPr>
      <w:r w:rsidRPr="00960D06">
        <w:rPr>
          <w:rFonts w:ascii="Arial" w:hAnsi="Arial" w:cs="Arial"/>
          <w:sz w:val="24"/>
          <w:szCs w:val="24"/>
        </w:rPr>
        <w:t xml:space="preserve">Ms. Hansen added that the version currently available on the DELJIS Web Portal </w:t>
      </w:r>
      <w:r w:rsidR="00757F61" w:rsidRPr="00960D06">
        <w:rPr>
          <w:rFonts w:ascii="Arial" w:hAnsi="Arial" w:cs="Arial"/>
          <w:sz w:val="24"/>
          <w:szCs w:val="24"/>
        </w:rPr>
        <w:t>and the DELJIS w</w:t>
      </w:r>
      <w:r w:rsidR="007E08BF" w:rsidRPr="00960D06">
        <w:rPr>
          <w:rFonts w:ascii="Arial" w:hAnsi="Arial" w:cs="Arial"/>
          <w:sz w:val="24"/>
          <w:szCs w:val="24"/>
        </w:rPr>
        <w:t xml:space="preserve">ebsite </w:t>
      </w:r>
      <w:r w:rsidRPr="00960D06">
        <w:rPr>
          <w:rFonts w:ascii="Arial" w:hAnsi="Arial" w:cs="Arial"/>
          <w:sz w:val="24"/>
          <w:szCs w:val="24"/>
        </w:rPr>
        <w:t>has the form for users who have indirect access to complete and submit.</w:t>
      </w:r>
    </w:p>
    <w:p w:rsidR="00731282" w:rsidRPr="00960D06" w:rsidRDefault="00E25C17" w:rsidP="003F5A78">
      <w:pPr>
        <w:pStyle w:val="ListParagraph"/>
        <w:numPr>
          <w:ilvl w:val="0"/>
          <w:numId w:val="3"/>
        </w:numPr>
        <w:rPr>
          <w:rFonts w:ascii="Arial" w:hAnsi="Arial" w:cs="Arial"/>
          <w:sz w:val="24"/>
          <w:szCs w:val="24"/>
        </w:rPr>
      </w:pPr>
      <w:r w:rsidRPr="00960D06">
        <w:rPr>
          <w:rFonts w:ascii="Arial" w:hAnsi="Arial" w:cs="Arial"/>
          <w:sz w:val="24"/>
          <w:szCs w:val="24"/>
        </w:rPr>
        <w:t>DELJIS</w:t>
      </w:r>
      <w:r w:rsidR="00731282" w:rsidRPr="00960D06">
        <w:rPr>
          <w:rFonts w:ascii="Arial" w:hAnsi="Arial" w:cs="Arial"/>
          <w:sz w:val="24"/>
          <w:szCs w:val="24"/>
        </w:rPr>
        <w:t xml:space="preserve"> will send a list of </w:t>
      </w:r>
      <w:r w:rsidRPr="00960D06">
        <w:rPr>
          <w:rFonts w:ascii="Arial" w:hAnsi="Arial" w:cs="Arial"/>
          <w:sz w:val="24"/>
          <w:szCs w:val="24"/>
        </w:rPr>
        <w:t xml:space="preserve">users </w:t>
      </w:r>
      <w:r w:rsidR="00731282" w:rsidRPr="00960D06">
        <w:rPr>
          <w:rFonts w:ascii="Arial" w:hAnsi="Arial" w:cs="Arial"/>
          <w:sz w:val="24"/>
          <w:szCs w:val="24"/>
        </w:rPr>
        <w:t xml:space="preserve">who </w:t>
      </w:r>
      <w:r w:rsidRPr="00960D06">
        <w:rPr>
          <w:rFonts w:ascii="Arial" w:hAnsi="Arial" w:cs="Arial"/>
          <w:sz w:val="24"/>
          <w:szCs w:val="24"/>
        </w:rPr>
        <w:t>have</w:t>
      </w:r>
      <w:r w:rsidR="00731282" w:rsidRPr="00960D06">
        <w:rPr>
          <w:rFonts w:ascii="Arial" w:hAnsi="Arial" w:cs="Arial"/>
          <w:sz w:val="24"/>
          <w:szCs w:val="24"/>
        </w:rPr>
        <w:t xml:space="preserve"> accepted the DELJIS </w:t>
      </w:r>
      <w:r w:rsidRPr="00960D06">
        <w:rPr>
          <w:rFonts w:ascii="Arial" w:hAnsi="Arial" w:cs="Arial"/>
          <w:sz w:val="24"/>
          <w:szCs w:val="24"/>
        </w:rPr>
        <w:t xml:space="preserve">Rules and Regulations within each agency. </w:t>
      </w:r>
    </w:p>
    <w:p w:rsidR="00757F61" w:rsidRPr="00960D06" w:rsidRDefault="00731282" w:rsidP="00A15801">
      <w:pPr>
        <w:pStyle w:val="ListParagraph"/>
        <w:numPr>
          <w:ilvl w:val="0"/>
          <w:numId w:val="3"/>
        </w:numPr>
        <w:rPr>
          <w:rFonts w:ascii="Arial" w:hAnsi="Arial" w:cs="Arial"/>
          <w:b/>
          <w:sz w:val="24"/>
          <w:szCs w:val="24"/>
        </w:rPr>
      </w:pPr>
      <w:r w:rsidRPr="00960D06">
        <w:rPr>
          <w:rFonts w:ascii="Arial" w:hAnsi="Arial" w:cs="Arial"/>
          <w:sz w:val="24"/>
          <w:szCs w:val="24"/>
        </w:rPr>
        <w:t xml:space="preserve">Mr. McCloskey </w:t>
      </w:r>
      <w:r w:rsidR="00BD5A8E" w:rsidRPr="00960D06">
        <w:rPr>
          <w:rFonts w:ascii="Arial" w:hAnsi="Arial" w:cs="Arial"/>
          <w:sz w:val="24"/>
          <w:szCs w:val="24"/>
        </w:rPr>
        <w:t xml:space="preserve">asked Mr. Bell if the DELJIS test had been changed because of the DELJIS Rules and Regulations because it was something sent out to his employees to retest for security. Other Board Members requested to have the DELJIS test </w:t>
      </w:r>
      <w:r w:rsidR="00757F61" w:rsidRPr="00960D06">
        <w:rPr>
          <w:rFonts w:ascii="Arial" w:hAnsi="Arial" w:cs="Arial"/>
          <w:sz w:val="24"/>
          <w:szCs w:val="24"/>
        </w:rPr>
        <w:t xml:space="preserve">to implement </w:t>
      </w:r>
      <w:r w:rsidR="00960D06" w:rsidRPr="00960D06">
        <w:rPr>
          <w:rFonts w:ascii="Arial" w:hAnsi="Arial" w:cs="Arial"/>
          <w:sz w:val="24"/>
          <w:szCs w:val="24"/>
        </w:rPr>
        <w:t>the test</w:t>
      </w:r>
      <w:r w:rsidR="00757F61" w:rsidRPr="00960D06">
        <w:rPr>
          <w:rFonts w:ascii="Arial" w:hAnsi="Arial" w:cs="Arial"/>
          <w:sz w:val="24"/>
          <w:szCs w:val="24"/>
        </w:rPr>
        <w:t xml:space="preserve"> as part of their training for employees.</w:t>
      </w:r>
      <w:r w:rsidR="00BD5A8E" w:rsidRPr="00960D06">
        <w:rPr>
          <w:rFonts w:ascii="Arial" w:hAnsi="Arial" w:cs="Arial"/>
          <w:sz w:val="24"/>
          <w:szCs w:val="24"/>
        </w:rPr>
        <w:t xml:space="preserve"> </w:t>
      </w:r>
    </w:p>
    <w:p w:rsidR="00757F61" w:rsidRPr="00960D06" w:rsidRDefault="00757F61" w:rsidP="00757F61">
      <w:pPr>
        <w:pStyle w:val="ListParagraph"/>
        <w:rPr>
          <w:rFonts w:ascii="Arial" w:hAnsi="Arial" w:cs="Arial"/>
          <w:b/>
          <w:sz w:val="24"/>
          <w:szCs w:val="24"/>
        </w:rPr>
      </w:pPr>
    </w:p>
    <w:p w:rsidR="00A15801" w:rsidRPr="00960D06" w:rsidRDefault="00A15801" w:rsidP="00757F61">
      <w:pPr>
        <w:ind w:left="360"/>
        <w:rPr>
          <w:rFonts w:ascii="Arial" w:hAnsi="Arial" w:cs="Arial"/>
          <w:b/>
          <w:sz w:val="24"/>
          <w:szCs w:val="24"/>
        </w:rPr>
      </w:pPr>
      <w:r w:rsidRPr="00960D06">
        <w:rPr>
          <w:rFonts w:ascii="Arial" w:hAnsi="Arial" w:cs="Arial"/>
          <w:b/>
          <w:sz w:val="24"/>
          <w:szCs w:val="24"/>
        </w:rPr>
        <w:t>V.</w:t>
      </w:r>
      <w:r w:rsidRPr="00960D06">
        <w:rPr>
          <w:rFonts w:ascii="Arial" w:hAnsi="Arial" w:cs="Arial"/>
          <w:b/>
          <w:sz w:val="24"/>
          <w:szCs w:val="24"/>
        </w:rPr>
        <w:tab/>
        <w:t>OLD BUSINESS</w:t>
      </w:r>
    </w:p>
    <w:p w:rsidR="00BD527A" w:rsidRPr="00960D06" w:rsidRDefault="00BD527A" w:rsidP="00A15801">
      <w:pPr>
        <w:pStyle w:val="ListParagraph"/>
        <w:numPr>
          <w:ilvl w:val="0"/>
          <w:numId w:val="4"/>
        </w:numPr>
        <w:spacing w:after="0" w:line="240" w:lineRule="auto"/>
        <w:ind w:left="1080"/>
        <w:rPr>
          <w:rFonts w:ascii="Arial" w:hAnsi="Arial" w:cs="Arial"/>
          <w:sz w:val="24"/>
          <w:szCs w:val="24"/>
        </w:rPr>
      </w:pPr>
      <w:r w:rsidRPr="00960D06">
        <w:rPr>
          <w:rFonts w:ascii="Arial" w:hAnsi="Arial" w:cs="Arial"/>
          <w:sz w:val="24"/>
          <w:szCs w:val="24"/>
          <w:u w:val="single"/>
        </w:rPr>
        <w:t>Automated System Usage Statistics</w:t>
      </w:r>
      <w:r w:rsidRPr="00960D06">
        <w:rPr>
          <w:rFonts w:ascii="Arial" w:hAnsi="Arial" w:cs="Arial"/>
          <w:sz w:val="24"/>
          <w:szCs w:val="24"/>
        </w:rPr>
        <w:t>- Ms. Bell reviewed the system usage statistics report with the attendees.</w:t>
      </w:r>
    </w:p>
    <w:p w:rsidR="00731282" w:rsidRPr="00960D06" w:rsidRDefault="00731282" w:rsidP="00731282">
      <w:pPr>
        <w:pStyle w:val="ListParagraph"/>
        <w:spacing w:after="0" w:line="240" w:lineRule="auto"/>
        <w:ind w:left="1080"/>
        <w:rPr>
          <w:rFonts w:ascii="Arial" w:hAnsi="Arial" w:cs="Arial"/>
          <w:sz w:val="24"/>
          <w:szCs w:val="24"/>
        </w:rPr>
      </w:pPr>
    </w:p>
    <w:p w:rsidR="00BD527A" w:rsidRPr="00960D06" w:rsidRDefault="00BD527A" w:rsidP="00BD527A">
      <w:pPr>
        <w:pStyle w:val="ListParagraph"/>
        <w:numPr>
          <w:ilvl w:val="0"/>
          <w:numId w:val="4"/>
        </w:numPr>
        <w:spacing w:after="0" w:line="240" w:lineRule="auto"/>
        <w:ind w:left="1080"/>
        <w:rPr>
          <w:rFonts w:ascii="Arial" w:hAnsi="Arial" w:cs="Arial"/>
          <w:i/>
          <w:sz w:val="24"/>
          <w:szCs w:val="24"/>
        </w:rPr>
      </w:pPr>
      <w:r w:rsidRPr="00960D06">
        <w:rPr>
          <w:rFonts w:ascii="Arial" w:hAnsi="Arial" w:cs="Arial"/>
          <w:sz w:val="24"/>
          <w:szCs w:val="24"/>
          <w:u w:val="single"/>
        </w:rPr>
        <w:t>Project Status Report Overview</w:t>
      </w:r>
      <w:r w:rsidRPr="00960D06">
        <w:rPr>
          <w:rFonts w:ascii="Arial" w:hAnsi="Arial" w:cs="Arial"/>
          <w:sz w:val="24"/>
          <w:szCs w:val="24"/>
        </w:rPr>
        <w:t>- Ms. Bell reviewed the Project Status Report with the attendees.</w:t>
      </w:r>
    </w:p>
    <w:p w:rsidR="00BD527A" w:rsidRPr="00960D06" w:rsidRDefault="00BD527A" w:rsidP="00BD527A">
      <w:pPr>
        <w:pStyle w:val="ListParagraph"/>
        <w:numPr>
          <w:ilvl w:val="1"/>
          <w:numId w:val="4"/>
        </w:numPr>
        <w:spacing w:after="0" w:line="240" w:lineRule="auto"/>
        <w:ind w:left="2070"/>
        <w:rPr>
          <w:rFonts w:ascii="Arial" w:hAnsi="Arial" w:cs="Arial"/>
          <w:i/>
          <w:sz w:val="24"/>
          <w:szCs w:val="24"/>
        </w:rPr>
      </w:pPr>
      <w:r w:rsidRPr="00960D06">
        <w:rPr>
          <w:rFonts w:ascii="Arial" w:hAnsi="Arial" w:cs="Arial"/>
          <w:sz w:val="24"/>
          <w:szCs w:val="24"/>
          <w:u w:val="single"/>
        </w:rPr>
        <w:t>Accident Sale Portal</w:t>
      </w:r>
      <w:r w:rsidRPr="00960D06">
        <w:rPr>
          <w:rFonts w:ascii="Arial" w:hAnsi="Arial" w:cs="Arial"/>
          <w:sz w:val="24"/>
          <w:szCs w:val="24"/>
        </w:rPr>
        <w:t>- The application needs to be moved to the new server and then the portal will need to be retested.</w:t>
      </w:r>
    </w:p>
    <w:p w:rsidR="008E05C0" w:rsidRPr="00960D06" w:rsidRDefault="00BD527A" w:rsidP="00BD527A">
      <w:pPr>
        <w:pStyle w:val="ListParagraph"/>
        <w:numPr>
          <w:ilvl w:val="1"/>
          <w:numId w:val="4"/>
        </w:numPr>
        <w:spacing w:after="0" w:line="240" w:lineRule="auto"/>
        <w:ind w:left="2070"/>
        <w:rPr>
          <w:rFonts w:ascii="Arial" w:hAnsi="Arial" w:cs="Arial"/>
          <w:sz w:val="24"/>
          <w:szCs w:val="24"/>
        </w:rPr>
      </w:pPr>
      <w:r w:rsidRPr="00960D06">
        <w:rPr>
          <w:rFonts w:ascii="Arial" w:hAnsi="Arial" w:cs="Arial"/>
          <w:sz w:val="24"/>
          <w:szCs w:val="24"/>
          <w:u w:val="single"/>
        </w:rPr>
        <w:t>Ambulance Fund</w:t>
      </w:r>
      <w:r w:rsidRPr="00960D06">
        <w:rPr>
          <w:rFonts w:ascii="Arial" w:hAnsi="Arial" w:cs="Arial"/>
          <w:i/>
          <w:sz w:val="24"/>
          <w:szCs w:val="24"/>
        </w:rPr>
        <w:t xml:space="preserve">- </w:t>
      </w:r>
      <w:r w:rsidRPr="00960D06">
        <w:rPr>
          <w:rFonts w:ascii="Arial" w:hAnsi="Arial" w:cs="Arial"/>
          <w:sz w:val="24"/>
          <w:szCs w:val="24"/>
        </w:rPr>
        <w:t>Changes were implemented on 12/22/14 for the 12/23/14 effective date.</w:t>
      </w:r>
      <w:r w:rsidR="008E05C0" w:rsidRPr="00960D06">
        <w:rPr>
          <w:rFonts w:ascii="Arial" w:hAnsi="Arial" w:cs="Arial"/>
          <w:sz w:val="24"/>
          <w:szCs w:val="24"/>
        </w:rPr>
        <w:t xml:space="preserve"> Appears on </w:t>
      </w:r>
      <w:r w:rsidR="008E05C0" w:rsidRPr="00960D06">
        <w:rPr>
          <w:rFonts w:ascii="Arial" w:hAnsi="Arial" w:cs="Arial"/>
          <w:sz w:val="24"/>
          <w:szCs w:val="24"/>
          <w:u w:val="single"/>
        </w:rPr>
        <w:t>ONLY</w:t>
      </w:r>
      <w:r w:rsidR="008E05C0" w:rsidRPr="00960D06">
        <w:rPr>
          <w:rFonts w:ascii="Arial" w:hAnsi="Arial" w:cs="Arial"/>
          <w:sz w:val="24"/>
          <w:szCs w:val="24"/>
        </w:rPr>
        <w:t xml:space="preserve"> Title 21 offenses not on town ordinances. </w:t>
      </w:r>
    </w:p>
    <w:p w:rsidR="00BD527A" w:rsidRPr="00960D06" w:rsidRDefault="00BD527A" w:rsidP="00BD527A">
      <w:pPr>
        <w:pStyle w:val="ListParagraph"/>
        <w:numPr>
          <w:ilvl w:val="1"/>
          <w:numId w:val="4"/>
        </w:numPr>
        <w:spacing w:after="0" w:line="240" w:lineRule="auto"/>
        <w:ind w:left="2070"/>
        <w:rPr>
          <w:rFonts w:ascii="Arial" w:hAnsi="Arial" w:cs="Arial"/>
          <w:sz w:val="24"/>
          <w:szCs w:val="24"/>
        </w:rPr>
      </w:pPr>
      <w:r w:rsidRPr="00960D06">
        <w:rPr>
          <w:rFonts w:ascii="Arial" w:hAnsi="Arial" w:cs="Arial"/>
          <w:sz w:val="24"/>
          <w:szCs w:val="24"/>
          <w:u w:val="single"/>
        </w:rPr>
        <w:t>Bail Bondsperson Database</w:t>
      </w:r>
      <w:r w:rsidRPr="00960D06">
        <w:rPr>
          <w:rFonts w:ascii="Arial" w:hAnsi="Arial" w:cs="Arial"/>
          <w:sz w:val="24"/>
          <w:szCs w:val="24"/>
        </w:rPr>
        <w:t>-</w:t>
      </w:r>
      <w:r w:rsidRPr="00960D06">
        <w:rPr>
          <w:rFonts w:ascii="Arial" w:hAnsi="Arial" w:cs="Arial"/>
          <w:i/>
          <w:sz w:val="24"/>
          <w:szCs w:val="24"/>
        </w:rPr>
        <w:t xml:space="preserve"> </w:t>
      </w:r>
      <w:r w:rsidRPr="00960D06">
        <w:rPr>
          <w:rFonts w:ascii="Arial" w:hAnsi="Arial" w:cs="Arial"/>
          <w:sz w:val="24"/>
          <w:szCs w:val="24"/>
        </w:rPr>
        <w:t>The application has been turned over to SBI for testing. COGNOS reports have been created for Agency Rosters. Additional reports will be added as specifications are received.</w:t>
      </w:r>
      <w:r w:rsidR="008E05C0" w:rsidRPr="00960D06">
        <w:rPr>
          <w:rFonts w:ascii="Arial" w:hAnsi="Arial" w:cs="Arial"/>
          <w:sz w:val="24"/>
          <w:szCs w:val="24"/>
        </w:rPr>
        <w:t xml:space="preserve"> </w:t>
      </w:r>
    </w:p>
    <w:p w:rsidR="00BD527A" w:rsidRPr="00960D06" w:rsidRDefault="00BD527A" w:rsidP="00BD527A">
      <w:pPr>
        <w:pStyle w:val="ListParagraph"/>
        <w:numPr>
          <w:ilvl w:val="1"/>
          <w:numId w:val="4"/>
        </w:numPr>
        <w:spacing w:after="0" w:line="240" w:lineRule="auto"/>
        <w:ind w:left="2070"/>
        <w:rPr>
          <w:rFonts w:ascii="Arial" w:hAnsi="Arial" w:cs="Arial"/>
          <w:sz w:val="24"/>
          <w:szCs w:val="24"/>
        </w:rPr>
      </w:pPr>
      <w:r w:rsidRPr="00960D06">
        <w:rPr>
          <w:rFonts w:ascii="Arial" w:hAnsi="Arial" w:cs="Arial"/>
          <w:sz w:val="24"/>
          <w:szCs w:val="24"/>
          <w:u w:val="single"/>
        </w:rPr>
        <w:t>Bail Condition Screen</w:t>
      </w:r>
      <w:r w:rsidRPr="00960D06">
        <w:rPr>
          <w:rFonts w:ascii="Arial" w:hAnsi="Arial" w:cs="Arial"/>
          <w:sz w:val="24"/>
          <w:szCs w:val="24"/>
        </w:rPr>
        <w:t>- The numbers have been added to the Bail Conditions descriptions to correspond to bail condition worksheets. JP Court can continue testing.</w:t>
      </w:r>
    </w:p>
    <w:p w:rsidR="00BD527A" w:rsidRPr="00960D06" w:rsidRDefault="00BD527A" w:rsidP="00BD527A">
      <w:pPr>
        <w:pStyle w:val="ListParagraph"/>
        <w:numPr>
          <w:ilvl w:val="1"/>
          <w:numId w:val="4"/>
        </w:numPr>
        <w:spacing w:after="0" w:line="240" w:lineRule="auto"/>
        <w:ind w:left="2070"/>
        <w:rPr>
          <w:rFonts w:ascii="Arial" w:hAnsi="Arial" w:cs="Arial"/>
          <w:sz w:val="24"/>
          <w:szCs w:val="24"/>
        </w:rPr>
      </w:pPr>
      <w:r w:rsidRPr="00960D06">
        <w:rPr>
          <w:rFonts w:ascii="Arial" w:hAnsi="Arial" w:cs="Arial"/>
          <w:sz w:val="24"/>
          <w:szCs w:val="24"/>
          <w:u w:val="single"/>
        </w:rPr>
        <w:t>CAD Interface</w:t>
      </w:r>
      <w:r w:rsidRPr="00960D06">
        <w:rPr>
          <w:rFonts w:ascii="Arial" w:hAnsi="Arial" w:cs="Arial"/>
          <w:sz w:val="24"/>
          <w:szCs w:val="24"/>
        </w:rPr>
        <w:t>- Programming is in progress for web services to send E-Crash and E-Ticket data to CAD.</w:t>
      </w:r>
    </w:p>
    <w:p w:rsidR="00BD527A" w:rsidRPr="00960D06" w:rsidRDefault="00BD527A" w:rsidP="00BD527A">
      <w:pPr>
        <w:pStyle w:val="ListParagraph"/>
        <w:numPr>
          <w:ilvl w:val="1"/>
          <w:numId w:val="4"/>
        </w:numPr>
        <w:spacing w:after="0" w:line="240" w:lineRule="auto"/>
        <w:ind w:left="2070"/>
        <w:rPr>
          <w:rFonts w:ascii="Arial" w:hAnsi="Arial" w:cs="Arial"/>
          <w:sz w:val="24"/>
          <w:szCs w:val="24"/>
        </w:rPr>
      </w:pPr>
      <w:r w:rsidRPr="00960D06">
        <w:rPr>
          <w:rFonts w:ascii="Arial" w:hAnsi="Arial" w:cs="Arial"/>
          <w:sz w:val="24"/>
          <w:szCs w:val="24"/>
          <w:u w:val="single"/>
        </w:rPr>
        <w:t>CCP Charge Summary</w:t>
      </w:r>
      <w:r w:rsidRPr="00960D06">
        <w:rPr>
          <w:rFonts w:ascii="Arial" w:hAnsi="Arial" w:cs="Arial"/>
          <w:sz w:val="24"/>
          <w:szCs w:val="24"/>
        </w:rPr>
        <w:t>- Although this item is not new, the new CCP Charge Summary will replace the current CCP view to print in batch.</w:t>
      </w:r>
    </w:p>
    <w:p w:rsidR="00BD527A" w:rsidRPr="00960D06" w:rsidRDefault="00BD527A" w:rsidP="00BD527A">
      <w:pPr>
        <w:pStyle w:val="ListParagraph"/>
        <w:numPr>
          <w:ilvl w:val="1"/>
          <w:numId w:val="4"/>
        </w:numPr>
        <w:spacing w:after="0" w:line="240" w:lineRule="auto"/>
        <w:ind w:left="2070"/>
        <w:rPr>
          <w:rFonts w:ascii="Arial" w:hAnsi="Arial" w:cs="Arial"/>
          <w:sz w:val="24"/>
          <w:szCs w:val="24"/>
        </w:rPr>
      </w:pPr>
      <w:r w:rsidRPr="00960D06">
        <w:rPr>
          <w:rFonts w:ascii="Arial" w:hAnsi="Arial" w:cs="Arial"/>
          <w:sz w:val="24"/>
          <w:szCs w:val="24"/>
          <w:u w:val="single"/>
        </w:rPr>
        <w:t>DCI Message Switcher Modernization</w:t>
      </w:r>
      <w:r w:rsidRPr="00960D06">
        <w:rPr>
          <w:rFonts w:ascii="Arial" w:hAnsi="Arial" w:cs="Arial"/>
          <w:sz w:val="24"/>
          <w:szCs w:val="24"/>
        </w:rPr>
        <w:t>-</w:t>
      </w:r>
      <w:r w:rsidR="007F4FB1" w:rsidRPr="00960D06">
        <w:rPr>
          <w:rFonts w:ascii="Arial" w:hAnsi="Arial" w:cs="Arial"/>
          <w:sz w:val="24"/>
          <w:szCs w:val="24"/>
        </w:rPr>
        <w:t xml:space="preserve"> </w:t>
      </w:r>
      <w:r w:rsidRPr="00960D06">
        <w:rPr>
          <w:rFonts w:ascii="Arial" w:hAnsi="Arial" w:cs="Arial"/>
          <w:sz w:val="24"/>
          <w:szCs w:val="24"/>
        </w:rPr>
        <w:t>We are working with switcher vendor building new interfaces. Test transactions are currently unable to be sent to the new switch. DSP is checking on network issue for the device.</w:t>
      </w:r>
    </w:p>
    <w:p w:rsidR="00BD527A" w:rsidRPr="00960D06" w:rsidRDefault="00BD527A" w:rsidP="00BD527A">
      <w:pPr>
        <w:pStyle w:val="ListParagraph"/>
        <w:numPr>
          <w:ilvl w:val="1"/>
          <w:numId w:val="4"/>
        </w:numPr>
        <w:spacing w:after="0" w:line="240" w:lineRule="auto"/>
        <w:ind w:left="2070"/>
        <w:rPr>
          <w:rFonts w:ascii="Arial" w:hAnsi="Arial" w:cs="Arial"/>
          <w:sz w:val="24"/>
          <w:szCs w:val="24"/>
        </w:rPr>
      </w:pPr>
      <w:r w:rsidRPr="00960D06">
        <w:rPr>
          <w:rFonts w:ascii="Arial" w:hAnsi="Arial" w:cs="Arial"/>
          <w:sz w:val="24"/>
          <w:szCs w:val="24"/>
          <w:u w:val="single"/>
        </w:rPr>
        <w:lastRenderedPageBreak/>
        <w:t>DOJ Case Tracking</w:t>
      </w:r>
      <w:r w:rsidRPr="00960D06">
        <w:rPr>
          <w:rFonts w:ascii="Arial" w:hAnsi="Arial" w:cs="Arial"/>
          <w:sz w:val="24"/>
          <w:szCs w:val="24"/>
        </w:rPr>
        <w:t>- Sample files have been sent to DOJ. Tables are to be downloaded and sent to DOJ.</w:t>
      </w:r>
    </w:p>
    <w:p w:rsidR="00BD527A" w:rsidRPr="00960D06" w:rsidRDefault="00BD527A" w:rsidP="00BD527A">
      <w:pPr>
        <w:pStyle w:val="ListParagraph"/>
        <w:numPr>
          <w:ilvl w:val="1"/>
          <w:numId w:val="4"/>
        </w:numPr>
        <w:spacing w:after="0" w:line="240" w:lineRule="auto"/>
        <w:ind w:left="2070"/>
        <w:rPr>
          <w:rFonts w:ascii="Arial" w:hAnsi="Arial" w:cs="Arial"/>
          <w:sz w:val="24"/>
          <w:szCs w:val="24"/>
        </w:rPr>
      </w:pPr>
      <w:r w:rsidRPr="00960D06">
        <w:rPr>
          <w:rFonts w:ascii="Arial" w:hAnsi="Arial" w:cs="Arial"/>
          <w:sz w:val="24"/>
          <w:szCs w:val="24"/>
          <w:u w:val="single"/>
        </w:rPr>
        <w:t>E-Ticket Enhancement</w:t>
      </w:r>
      <w:r w:rsidRPr="00960D06">
        <w:rPr>
          <w:rFonts w:ascii="Arial" w:hAnsi="Arial" w:cs="Arial"/>
          <w:sz w:val="24"/>
          <w:szCs w:val="24"/>
        </w:rPr>
        <w:t>- This is a new item that will</w:t>
      </w:r>
      <w:r w:rsidR="00B90299" w:rsidRPr="00960D06">
        <w:rPr>
          <w:rFonts w:ascii="Arial" w:hAnsi="Arial" w:cs="Arial"/>
          <w:sz w:val="24"/>
          <w:szCs w:val="24"/>
        </w:rPr>
        <w:t xml:space="preserve"> enable to capture license type/endorsement </w:t>
      </w:r>
      <w:r w:rsidRPr="00960D06">
        <w:rPr>
          <w:rFonts w:ascii="Arial" w:hAnsi="Arial" w:cs="Arial"/>
          <w:sz w:val="24"/>
          <w:szCs w:val="24"/>
        </w:rPr>
        <w:t>of a vehicle. This item will need to capture the type of license for motorcycle</w:t>
      </w:r>
      <w:r w:rsidR="00487AAA" w:rsidRPr="00960D06">
        <w:rPr>
          <w:rFonts w:ascii="Arial" w:hAnsi="Arial" w:cs="Arial"/>
          <w:sz w:val="24"/>
          <w:szCs w:val="24"/>
        </w:rPr>
        <w:t>s</w:t>
      </w:r>
      <w:r w:rsidRPr="00960D06">
        <w:rPr>
          <w:rFonts w:ascii="Arial" w:hAnsi="Arial" w:cs="Arial"/>
          <w:sz w:val="24"/>
          <w:szCs w:val="24"/>
        </w:rPr>
        <w:t>, etc. for statistical reasons.</w:t>
      </w:r>
    </w:p>
    <w:p w:rsidR="00BD527A" w:rsidRPr="00960D06" w:rsidRDefault="00BD527A" w:rsidP="00BD527A">
      <w:pPr>
        <w:pStyle w:val="ListParagraph"/>
        <w:numPr>
          <w:ilvl w:val="1"/>
          <w:numId w:val="4"/>
        </w:numPr>
        <w:spacing w:after="0" w:line="240" w:lineRule="auto"/>
        <w:ind w:left="2070"/>
        <w:rPr>
          <w:rFonts w:ascii="Arial" w:hAnsi="Arial" w:cs="Arial"/>
          <w:sz w:val="24"/>
          <w:szCs w:val="24"/>
        </w:rPr>
      </w:pPr>
      <w:r w:rsidRPr="00960D06">
        <w:rPr>
          <w:rFonts w:ascii="Arial" w:hAnsi="Arial" w:cs="Arial"/>
          <w:sz w:val="24"/>
          <w:szCs w:val="24"/>
          <w:u w:val="single"/>
        </w:rPr>
        <w:t>Fire Commission Rap Back</w:t>
      </w:r>
      <w:r w:rsidRPr="00960D06">
        <w:rPr>
          <w:rFonts w:ascii="Arial" w:hAnsi="Arial" w:cs="Arial"/>
          <w:sz w:val="24"/>
          <w:szCs w:val="24"/>
        </w:rPr>
        <w:t>- This is a new item that will send out arrest notices for EMT/Paramedics to the Fire Commission. Once all active EMT/Paramedics have fingerprints, arrest notices can be sent by email.</w:t>
      </w:r>
    </w:p>
    <w:p w:rsidR="00BD527A" w:rsidRPr="00960D06" w:rsidRDefault="00BD527A" w:rsidP="00BD527A">
      <w:pPr>
        <w:pStyle w:val="ListParagraph"/>
        <w:numPr>
          <w:ilvl w:val="1"/>
          <w:numId w:val="4"/>
        </w:numPr>
        <w:spacing w:after="0" w:line="240" w:lineRule="auto"/>
        <w:ind w:left="2070"/>
        <w:rPr>
          <w:rFonts w:ascii="Arial" w:hAnsi="Arial" w:cs="Arial"/>
          <w:sz w:val="24"/>
          <w:szCs w:val="24"/>
        </w:rPr>
      </w:pPr>
      <w:r w:rsidRPr="00960D06">
        <w:rPr>
          <w:rFonts w:ascii="Arial" w:hAnsi="Arial" w:cs="Arial"/>
          <w:sz w:val="24"/>
          <w:szCs w:val="24"/>
          <w:u w:val="single"/>
        </w:rPr>
        <w:t>IDR Checkpoint</w:t>
      </w:r>
      <w:r w:rsidRPr="00960D06">
        <w:rPr>
          <w:rFonts w:ascii="Arial" w:hAnsi="Arial" w:cs="Arial"/>
          <w:sz w:val="24"/>
          <w:szCs w:val="24"/>
        </w:rPr>
        <w:t xml:space="preserve">- This is a new item and the field will be added to the IDR. It will be a yes or no field asking if the stop was a result of a DUI Checkpoint. </w:t>
      </w:r>
    </w:p>
    <w:p w:rsidR="00BD527A" w:rsidRPr="00960D06" w:rsidRDefault="00BD527A" w:rsidP="00BD527A">
      <w:pPr>
        <w:pStyle w:val="ListParagraph"/>
        <w:numPr>
          <w:ilvl w:val="1"/>
          <w:numId w:val="4"/>
        </w:numPr>
        <w:spacing w:after="0" w:line="240" w:lineRule="auto"/>
        <w:ind w:left="2070"/>
        <w:rPr>
          <w:rFonts w:ascii="Arial" w:hAnsi="Arial" w:cs="Arial"/>
          <w:sz w:val="24"/>
          <w:szCs w:val="24"/>
        </w:rPr>
      </w:pPr>
      <w:r w:rsidRPr="00960D06">
        <w:rPr>
          <w:rFonts w:ascii="Arial" w:hAnsi="Arial" w:cs="Arial"/>
          <w:sz w:val="24"/>
          <w:szCs w:val="24"/>
          <w:u w:val="single"/>
        </w:rPr>
        <w:t>LEISS Re-Write</w:t>
      </w:r>
      <w:r w:rsidRPr="00960D06">
        <w:rPr>
          <w:rFonts w:ascii="Arial" w:hAnsi="Arial" w:cs="Arial"/>
          <w:sz w:val="24"/>
          <w:szCs w:val="24"/>
        </w:rPr>
        <w:t>- We are currently testing the Complaint/Warrant system internally. A MOU has been signed with DSP and Safety and Homeland Security and Clearinghouse has released monies for the project.</w:t>
      </w:r>
    </w:p>
    <w:p w:rsidR="00BD527A" w:rsidRPr="00960D06" w:rsidRDefault="00BD527A" w:rsidP="00BD527A">
      <w:pPr>
        <w:pStyle w:val="ListParagraph"/>
        <w:numPr>
          <w:ilvl w:val="1"/>
          <w:numId w:val="4"/>
        </w:numPr>
        <w:spacing w:after="0" w:line="240" w:lineRule="auto"/>
        <w:ind w:left="2070"/>
        <w:rPr>
          <w:rFonts w:ascii="Arial" w:hAnsi="Arial" w:cs="Arial"/>
          <w:sz w:val="24"/>
          <w:szCs w:val="24"/>
        </w:rPr>
      </w:pPr>
      <w:r w:rsidRPr="00960D06">
        <w:rPr>
          <w:rFonts w:ascii="Arial" w:hAnsi="Arial" w:cs="Arial"/>
          <w:sz w:val="24"/>
          <w:szCs w:val="24"/>
          <w:u w:val="single"/>
        </w:rPr>
        <w:t>Mental Health Records</w:t>
      </w:r>
      <w:r w:rsidRPr="00960D06">
        <w:rPr>
          <w:rFonts w:ascii="Arial" w:hAnsi="Arial" w:cs="Arial"/>
          <w:sz w:val="24"/>
          <w:szCs w:val="24"/>
        </w:rPr>
        <w:t>- We have moved all mental health patient records from criminal histories. SBI has informed the police agencies of the new process for police to code mental patients as transports to hospital. Record</w:t>
      </w:r>
      <w:bookmarkStart w:id="0" w:name="_GoBack"/>
      <w:bookmarkEnd w:id="0"/>
      <w:r w:rsidRPr="00960D06">
        <w:rPr>
          <w:rFonts w:ascii="Arial" w:hAnsi="Arial" w:cs="Arial"/>
          <w:sz w:val="24"/>
          <w:szCs w:val="24"/>
        </w:rPr>
        <w:t>s will continue to be cleaned up until programming changes are available in LEISS. As of 1/15/15 there are 19,758 records in G4.</w:t>
      </w:r>
    </w:p>
    <w:p w:rsidR="00BD527A" w:rsidRPr="00960D06" w:rsidRDefault="00BD527A" w:rsidP="00BD527A">
      <w:pPr>
        <w:pStyle w:val="ListParagraph"/>
        <w:numPr>
          <w:ilvl w:val="1"/>
          <w:numId w:val="4"/>
        </w:numPr>
        <w:spacing w:after="0" w:line="240" w:lineRule="auto"/>
        <w:ind w:left="2070"/>
        <w:rPr>
          <w:rFonts w:ascii="Arial" w:hAnsi="Arial" w:cs="Arial"/>
          <w:sz w:val="24"/>
          <w:szCs w:val="24"/>
        </w:rPr>
      </w:pPr>
      <w:r w:rsidRPr="00960D06">
        <w:rPr>
          <w:rFonts w:ascii="Arial" w:hAnsi="Arial" w:cs="Arial"/>
          <w:sz w:val="24"/>
          <w:szCs w:val="24"/>
          <w:u w:val="single"/>
        </w:rPr>
        <w:t>Migration of Warehouse to New Server</w:t>
      </w:r>
      <w:r w:rsidRPr="00960D06">
        <w:rPr>
          <w:rFonts w:ascii="Arial" w:hAnsi="Arial" w:cs="Arial"/>
          <w:sz w:val="24"/>
          <w:szCs w:val="24"/>
        </w:rPr>
        <w:t>- The Attorney Prosecuting System has been moved to the new server. SBI criminal history case management is to be moved as soon as XML firewall access is added to the new server and testing is completed. Testing is in progress for the warehouse and web applications.</w:t>
      </w:r>
    </w:p>
    <w:p w:rsidR="00BD527A" w:rsidRPr="00960D06" w:rsidRDefault="00BD527A" w:rsidP="00BD527A">
      <w:pPr>
        <w:pStyle w:val="ListParagraph"/>
        <w:numPr>
          <w:ilvl w:val="1"/>
          <w:numId w:val="4"/>
        </w:numPr>
        <w:spacing w:after="0" w:line="240" w:lineRule="auto"/>
        <w:ind w:left="2070"/>
        <w:rPr>
          <w:rFonts w:ascii="Arial" w:hAnsi="Arial" w:cs="Arial"/>
          <w:sz w:val="24"/>
          <w:szCs w:val="24"/>
        </w:rPr>
      </w:pPr>
      <w:r w:rsidRPr="00960D06">
        <w:rPr>
          <w:rFonts w:ascii="Arial" w:hAnsi="Arial" w:cs="Arial"/>
          <w:sz w:val="24"/>
          <w:szCs w:val="24"/>
          <w:u w:val="single"/>
        </w:rPr>
        <w:t>Red Light Cameras</w:t>
      </w:r>
      <w:r w:rsidRPr="00960D06">
        <w:rPr>
          <w:rFonts w:ascii="Arial" w:hAnsi="Arial" w:cs="Arial"/>
          <w:sz w:val="24"/>
          <w:szCs w:val="24"/>
        </w:rPr>
        <w:t>- DELDOT has changed to the vendor Xerox and there will need to be a change in the location of the data transfer and also change the court interface for JP Courts. This will not impact Wilmington.</w:t>
      </w:r>
    </w:p>
    <w:p w:rsidR="00BD527A" w:rsidRPr="00960D06" w:rsidRDefault="00BD527A" w:rsidP="00BD527A">
      <w:pPr>
        <w:pStyle w:val="ListParagraph"/>
        <w:numPr>
          <w:ilvl w:val="1"/>
          <w:numId w:val="4"/>
        </w:numPr>
        <w:spacing w:after="0" w:line="240" w:lineRule="auto"/>
        <w:ind w:left="2070"/>
        <w:rPr>
          <w:rFonts w:ascii="Arial" w:hAnsi="Arial" w:cs="Arial"/>
          <w:sz w:val="24"/>
          <w:szCs w:val="24"/>
        </w:rPr>
      </w:pPr>
      <w:r w:rsidRPr="00960D06">
        <w:rPr>
          <w:rFonts w:ascii="Arial" w:hAnsi="Arial" w:cs="Arial"/>
          <w:sz w:val="24"/>
          <w:szCs w:val="24"/>
          <w:u w:val="single"/>
        </w:rPr>
        <w:t>Red Light/Green Light</w:t>
      </w:r>
      <w:r w:rsidRPr="00960D06">
        <w:rPr>
          <w:rFonts w:ascii="Arial" w:hAnsi="Arial" w:cs="Arial"/>
          <w:sz w:val="24"/>
          <w:szCs w:val="24"/>
        </w:rPr>
        <w:t>- An interface was created with Advantech and the web service was deployed in production which Polytech is currently testing.</w:t>
      </w:r>
    </w:p>
    <w:p w:rsidR="00BD527A" w:rsidRPr="00960D06" w:rsidRDefault="00BD527A" w:rsidP="00BD527A">
      <w:pPr>
        <w:pStyle w:val="ListParagraph"/>
        <w:numPr>
          <w:ilvl w:val="1"/>
          <w:numId w:val="4"/>
        </w:numPr>
        <w:spacing w:after="0" w:line="240" w:lineRule="auto"/>
        <w:ind w:left="2070"/>
        <w:rPr>
          <w:rFonts w:ascii="Arial" w:hAnsi="Arial" w:cs="Arial"/>
          <w:sz w:val="24"/>
          <w:szCs w:val="24"/>
        </w:rPr>
      </w:pPr>
      <w:r w:rsidRPr="00960D06">
        <w:rPr>
          <w:rFonts w:ascii="Arial" w:hAnsi="Arial" w:cs="Arial"/>
          <w:sz w:val="24"/>
          <w:szCs w:val="24"/>
          <w:u w:val="single"/>
        </w:rPr>
        <w:t>Victim Voices Heard</w:t>
      </w:r>
      <w:r w:rsidRPr="00960D06">
        <w:rPr>
          <w:rFonts w:ascii="Arial" w:hAnsi="Arial" w:cs="Arial"/>
          <w:sz w:val="24"/>
          <w:szCs w:val="24"/>
        </w:rPr>
        <w:t>- We have completed an interface with the program in DOC.</w:t>
      </w:r>
    </w:p>
    <w:p w:rsidR="00043ABE" w:rsidRPr="00960D06" w:rsidRDefault="00043ABE" w:rsidP="00043ABE">
      <w:pPr>
        <w:spacing w:after="0" w:line="240" w:lineRule="auto"/>
        <w:rPr>
          <w:rFonts w:ascii="Arial" w:hAnsi="Arial" w:cs="Arial"/>
          <w:sz w:val="24"/>
          <w:szCs w:val="24"/>
        </w:rPr>
      </w:pPr>
    </w:p>
    <w:p w:rsidR="00A04AC3" w:rsidRPr="00960D06" w:rsidRDefault="002277A1" w:rsidP="00043ABE">
      <w:pPr>
        <w:spacing w:after="0" w:line="240" w:lineRule="auto"/>
        <w:rPr>
          <w:rFonts w:ascii="Arial" w:hAnsi="Arial" w:cs="Arial"/>
          <w:sz w:val="24"/>
          <w:szCs w:val="24"/>
        </w:rPr>
      </w:pPr>
      <w:r w:rsidRPr="00960D06">
        <w:rPr>
          <w:rFonts w:ascii="Arial" w:hAnsi="Arial" w:cs="Arial"/>
          <w:sz w:val="24"/>
          <w:szCs w:val="24"/>
        </w:rPr>
        <w:t>Ms. Kennedy commented that she was excited to use the abbreviated criminal histories that will reduce the</w:t>
      </w:r>
      <w:r w:rsidR="00960D06" w:rsidRPr="00960D06">
        <w:rPr>
          <w:rFonts w:ascii="Arial" w:hAnsi="Arial" w:cs="Arial"/>
          <w:sz w:val="24"/>
          <w:szCs w:val="24"/>
        </w:rPr>
        <w:t xml:space="preserve"> time and</w:t>
      </w:r>
      <w:r w:rsidRPr="00960D06">
        <w:rPr>
          <w:rFonts w:ascii="Arial" w:hAnsi="Arial" w:cs="Arial"/>
          <w:sz w:val="24"/>
          <w:szCs w:val="24"/>
        </w:rPr>
        <w:t xml:space="preserve"> cost of printing at the JP Courts. </w:t>
      </w:r>
      <w:r w:rsidR="00462D6D">
        <w:rPr>
          <w:rFonts w:ascii="Arial" w:hAnsi="Arial" w:cs="Arial"/>
          <w:sz w:val="24"/>
          <w:szCs w:val="24"/>
        </w:rPr>
        <w:t xml:space="preserve"> There was a discussion if courts access NCIC or do the police bring the out of state criminal charge history to court for bail recommendations. The courts do not access this information and some police agencies do bring the criminal charge history but not all agencies do this.</w:t>
      </w:r>
    </w:p>
    <w:p w:rsidR="00BD527A" w:rsidRPr="00960D06" w:rsidRDefault="00BD527A" w:rsidP="00A15801">
      <w:pPr>
        <w:rPr>
          <w:rFonts w:ascii="Arial" w:hAnsi="Arial" w:cs="Arial"/>
          <w:b/>
          <w:sz w:val="24"/>
          <w:szCs w:val="24"/>
        </w:rPr>
      </w:pPr>
    </w:p>
    <w:p w:rsidR="00A15801" w:rsidRPr="00960D06" w:rsidRDefault="00A15801" w:rsidP="00A15801">
      <w:pPr>
        <w:rPr>
          <w:rFonts w:ascii="Arial" w:hAnsi="Arial" w:cs="Arial"/>
          <w:b/>
          <w:sz w:val="24"/>
          <w:szCs w:val="24"/>
        </w:rPr>
      </w:pPr>
      <w:r w:rsidRPr="00960D06">
        <w:rPr>
          <w:rFonts w:ascii="Arial" w:hAnsi="Arial" w:cs="Arial"/>
          <w:b/>
          <w:sz w:val="24"/>
          <w:szCs w:val="24"/>
        </w:rPr>
        <w:t>VI.</w:t>
      </w:r>
      <w:r w:rsidRPr="00960D06">
        <w:rPr>
          <w:rFonts w:ascii="Arial" w:hAnsi="Arial" w:cs="Arial"/>
          <w:b/>
          <w:sz w:val="24"/>
          <w:szCs w:val="24"/>
        </w:rPr>
        <w:tab/>
        <w:t>NEW BUSINESS</w:t>
      </w:r>
    </w:p>
    <w:p w:rsidR="00BD5A8E" w:rsidRPr="00960D06" w:rsidRDefault="00FC4958" w:rsidP="00A15801">
      <w:pPr>
        <w:rPr>
          <w:rFonts w:ascii="Arial" w:hAnsi="Arial" w:cs="Arial"/>
          <w:sz w:val="24"/>
          <w:szCs w:val="24"/>
        </w:rPr>
      </w:pPr>
      <w:r w:rsidRPr="00960D06">
        <w:rPr>
          <w:rFonts w:ascii="Arial" w:hAnsi="Arial" w:cs="Arial"/>
          <w:sz w:val="24"/>
          <w:szCs w:val="24"/>
        </w:rPr>
        <w:t>Ms. Bell announced that the</w:t>
      </w:r>
      <w:r w:rsidR="00DF465A" w:rsidRPr="00960D06">
        <w:rPr>
          <w:rFonts w:ascii="Arial" w:hAnsi="Arial" w:cs="Arial"/>
          <w:sz w:val="24"/>
          <w:szCs w:val="24"/>
        </w:rPr>
        <w:t xml:space="preserve"> DELJIS</w:t>
      </w:r>
      <w:r w:rsidRPr="00960D06">
        <w:rPr>
          <w:rFonts w:ascii="Arial" w:hAnsi="Arial" w:cs="Arial"/>
          <w:sz w:val="24"/>
          <w:szCs w:val="24"/>
        </w:rPr>
        <w:t xml:space="preserve"> JFC Hearing is on February 4, 2015 at 3:00 p.m. </w:t>
      </w:r>
    </w:p>
    <w:p w:rsidR="00231F1A" w:rsidRPr="00960D06" w:rsidRDefault="00AA0592" w:rsidP="00A15801">
      <w:pPr>
        <w:rPr>
          <w:rFonts w:ascii="Arial" w:hAnsi="Arial" w:cs="Arial"/>
          <w:sz w:val="24"/>
          <w:szCs w:val="24"/>
        </w:rPr>
      </w:pPr>
      <w:r w:rsidRPr="00960D06">
        <w:rPr>
          <w:rFonts w:ascii="Arial" w:hAnsi="Arial" w:cs="Arial"/>
          <w:sz w:val="24"/>
          <w:szCs w:val="24"/>
        </w:rPr>
        <w:lastRenderedPageBreak/>
        <w:t>Ms</w:t>
      </w:r>
      <w:r w:rsidR="00231F1A" w:rsidRPr="00960D06">
        <w:rPr>
          <w:rFonts w:ascii="Arial" w:hAnsi="Arial" w:cs="Arial"/>
          <w:sz w:val="24"/>
          <w:szCs w:val="24"/>
        </w:rPr>
        <w:t>.</w:t>
      </w:r>
      <w:r w:rsidRPr="00960D06">
        <w:rPr>
          <w:rFonts w:ascii="Arial" w:hAnsi="Arial" w:cs="Arial"/>
          <w:sz w:val="24"/>
          <w:szCs w:val="24"/>
        </w:rPr>
        <w:t xml:space="preserve"> Dietz </w:t>
      </w:r>
      <w:r w:rsidR="00231F1A" w:rsidRPr="00960D06">
        <w:rPr>
          <w:rFonts w:ascii="Arial" w:hAnsi="Arial" w:cs="Arial"/>
          <w:sz w:val="24"/>
          <w:szCs w:val="24"/>
        </w:rPr>
        <w:t>asked the Board if any</w:t>
      </w:r>
      <w:r w:rsidR="007F4FB1" w:rsidRPr="00960D06">
        <w:rPr>
          <w:rFonts w:ascii="Arial" w:hAnsi="Arial" w:cs="Arial"/>
          <w:sz w:val="24"/>
          <w:szCs w:val="24"/>
        </w:rPr>
        <w:t xml:space="preserve"> member had any</w:t>
      </w:r>
      <w:r w:rsidR="00231F1A" w:rsidRPr="00960D06">
        <w:rPr>
          <w:rFonts w:ascii="Arial" w:hAnsi="Arial" w:cs="Arial"/>
          <w:sz w:val="24"/>
          <w:szCs w:val="24"/>
        </w:rPr>
        <w:t xml:space="preserve"> knowledge of funding opportunities or grants for juvenile justice</w:t>
      </w:r>
      <w:r w:rsidR="00960D06" w:rsidRPr="00960D06">
        <w:rPr>
          <w:rFonts w:ascii="Arial" w:hAnsi="Arial" w:cs="Arial"/>
          <w:sz w:val="24"/>
          <w:szCs w:val="24"/>
        </w:rPr>
        <w:t xml:space="preserve"> purposes.</w:t>
      </w:r>
      <w:r w:rsidR="00231F1A" w:rsidRPr="00960D06">
        <w:rPr>
          <w:rFonts w:ascii="Arial" w:hAnsi="Arial" w:cs="Arial"/>
          <w:sz w:val="24"/>
          <w:szCs w:val="24"/>
        </w:rPr>
        <w:t xml:space="preserve"> </w:t>
      </w:r>
      <w:r w:rsidR="002277A1" w:rsidRPr="00960D06">
        <w:rPr>
          <w:rFonts w:ascii="Arial" w:hAnsi="Arial" w:cs="Arial"/>
          <w:sz w:val="24"/>
          <w:szCs w:val="24"/>
        </w:rPr>
        <w:t xml:space="preserve">The Board suggested </w:t>
      </w:r>
      <w:r w:rsidR="005B5A34" w:rsidRPr="00960D06">
        <w:rPr>
          <w:rFonts w:ascii="Arial" w:hAnsi="Arial" w:cs="Arial"/>
          <w:sz w:val="24"/>
          <w:szCs w:val="24"/>
        </w:rPr>
        <w:t>contacting</w:t>
      </w:r>
      <w:r w:rsidR="002277A1" w:rsidRPr="00960D06">
        <w:rPr>
          <w:rFonts w:ascii="Arial" w:hAnsi="Arial" w:cs="Arial"/>
          <w:sz w:val="24"/>
          <w:szCs w:val="24"/>
        </w:rPr>
        <w:t xml:space="preserve"> the Criminal Justice Council (CJC) </w:t>
      </w:r>
      <w:r w:rsidR="002C244E" w:rsidRPr="00960D06">
        <w:rPr>
          <w:rFonts w:ascii="Arial" w:hAnsi="Arial" w:cs="Arial"/>
          <w:sz w:val="24"/>
          <w:szCs w:val="24"/>
        </w:rPr>
        <w:t>for</w:t>
      </w:r>
      <w:r w:rsidR="002277A1" w:rsidRPr="00960D06">
        <w:rPr>
          <w:rFonts w:ascii="Arial" w:hAnsi="Arial" w:cs="Arial"/>
          <w:sz w:val="24"/>
          <w:szCs w:val="24"/>
        </w:rPr>
        <w:t xml:space="preserve"> funding opportunities</w:t>
      </w:r>
      <w:r w:rsidR="002C244E" w:rsidRPr="00960D06">
        <w:rPr>
          <w:rFonts w:ascii="Arial" w:hAnsi="Arial" w:cs="Arial"/>
          <w:sz w:val="24"/>
          <w:szCs w:val="24"/>
        </w:rPr>
        <w:t>.</w:t>
      </w:r>
    </w:p>
    <w:p w:rsidR="000D793D" w:rsidRPr="00960D06" w:rsidRDefault="00060176" w:rsidP="00A15801">
      <w:pPr>
        <w:rPr>
          <w:rFonts w:ascii="Arial" w:hAnsi="Arial" w:cs="Arial"/>
          <w:sz w:val="24"/>
          <w:szCs w:val="24"/>
        </w:rPr>
      </w:pPr>
      <w:r w:rsidRPr="00960D06">
        <w:rPr>
          <w:rFonts w:ascii="Arial" w:hAnsi="Arial" w:cs="Arial"/>
          <w:sz w:val="24"/>
          <w:szCs w:val="24"/>
        </w:rPr>
        <w:t>Ms. Bell provided Proxy Fo</w:t>
      </w:r>
      <w:r w:rsidR="005B5A34" w:rsidRPr="00960D06">
        <w:rPr>
          <w:rFonts w:ascii="Arial" w:hAnsi="Arial" w:cs="Arial"/>
          <w:sz w:val="24"/>
          <w:szCs w:val="24"/>
        </w:rPr>
        <w:t xml:space="preserve">rms to all of the Board Members </w:t>
      </w:r>
      <w:r w:rsidR="00C61186" w:rsidRPr="00960D06">
        <w:rPr>
          <w:rFonts w:ascii="Arial" w:hAnsi="Arial" w:cs="Arial"/>
          <w:sz w:val="24"/>
          <w:szCs w:val="24"/>
        </w:rPr>
        <w:t>which would</w:t>
      </w:r>
      <w:r w:rsidR="005B5A34" w:rsidRPr="00960D06">
        <w:rPr>
          <w:rFonts w:ascii="Arial" w:hAnsi="Arial" w:cs="Arial"/>
          <w:sz w:val="24"/>
          <w:szCs w:val="24"/>
        </w:rPr>
        <w:t xml:space="preserve"> </w:t>
      </w:r>
      <w:r w:rsidR="000D793D" w:rsidRPr="00960D06">
        <w:rPr>
          <w:rFonts w:ascii="Arial" w:hAnsi="Arial" w:cs="Arial"/>
          <w:sz w:val="24"/>
          <w:szCs w:val="24"/>
        </w:rPr>
        <w:t xml:space="preserve">give the Members </w:t>
      </w:r>
      <w:r w:rsidR="00952690" w:rsidRPr="00960D06">
        <w:rPr>
          <w:rFonts w:ascii="Arial" w:hAnsi="Arial" w:cs="Arial"/>
          <w:sz w:val="24"/>
          <w:szCs w:val="24"/>
        </w:rPr>
        <w:t xml:space="preserve">the option </w:t>
      </w:r>
      <w:r w:rsidR="000D793D" w:rsidRPr="00960D06">
        <w:rPr>
          <w:rFonts w:ascii="Arial" w:hAnsi="Arial" w:cs="Arial"/>
          <w:sz w:val="24"/>
          <w:szCs w:val="24"/>
        </w:rPr>
        <w:t xml:space="preserve">to </w:t>
      </w:r>
      <w:r w:rsidR="005B5A34" w:rsidRPr="00960D06">
        <w:rPr>
          <w:rFonts w:ascii="Arial" w:hAnsi="Arial" w:cs="Arial"/>
          <w:sz w:val="24"/>
          <w:szCs w:val="24"/>
        </w:rPr>
        <w:t xml:space="preserve">delegate one individual </w:t>
      </w:r>
      <w:r w:rsidR="000D793D" w:rsidRPr="00960D06">
        <w:rPr>
          <w:rFonts w:ascii="Arial" w:hAnsi="Arial" w:cs="Arial"/>
          <w:sz w:val="24"/>
          <w:szCs w:val="24"/>
        </w:rPr>
        <w:t xml:space="preserve">to represent them from their agency if </w:t>
      </w:r>
      <w:r w:rsidR="00952690" w:rsidRPr="00960D06">
        <w:rPr>
          <w:rFonts w:ascii="Arial" w:hAnsi="Arial" w:cs="Arial"/>
          <w:sz w:val="24"/>
          <w:szCs w:val="24"/>
        </w:rPr>
        <w:t>a Member was</w:t>
      </w:r>
      <w:r w:rsidR="000D793D" w:rsidRPr="00960D06">
        <w:rPr>
          <w:rFonts w:ascii="Arial" w:hAnsi="Arial" w:cs="Arial"/>
          <w:sz w:val="24"/>
          <w:szCs w:val="24"/>
        </w:rPr>
        <w:t xml:space="preserve"> </w:t>
      </w:r>
      <w:r w:rsidR="00952690" w:rsidRPr="00960D06">
        <w:rPr>
          <w:rFonts w:ascii="Arial" w:hAnsi="Arial" w:cs="Arial"/>
          <w:sz w:val="24"/>
          <w:szCs w:val="24"/>
        </w:rPr>
        <w:t>unable to attend a meeting</w:t>
      </w:r>
      <w:r w:rsidR="000D793D" w:rsidRPr="00960D06">
        <w:rPr>
          <w:rFonts w:ascii="Arial" w:hAnsi="Arial" w:cs="Arial"/>
          <w:sz w:val="24"/>
          <w:szCs w:val="24"/>
        </w:rPr>
        <w:t>. The purpose of</w:t>
      </w:r>
      <w:r w:rsidR="00952690" w:rsidRPr="00960D06">
        <w:rPr>
          <w:rFonts w:ascii="Arial" w:hAnsi="Arial" w:cs="Arial"/>
          <w:sz w:val="24"/>
          <w:szCs w:val="24"/>
        </w:rPr>
        <w:t xml:space="preserve"> the Proxy Form is to give mem</w:t>
      </w:r>
      <w:r w:rsidR="000D793D" w:rsidRPr="00960D06">
        <w:rPr>
          <w:rFonts w:ascii="Arial" w:hAnsi="Arial" w:cs="Arial"/>
          <w:sz w:val="24"/>
          <w:szCs w:val="24"/>
        </w:rPr>
        <w:t>bers of the public who attend the monthly</w:t>
      </w:r>
      <w:r w:rsidR="00952690" w:rsidRPr="00960D06">
        <w:rPr>
          <w:rFonts w:ascii="Arial" w:hAnsi="Arial" w:cs="Arial"/>
          <w:sz w:val="24"/>
          <w:szCs w:val="24"/>
        </w:rPr>
        <w:t xml:space="preserve"> meetings to receive input from the same Board Members or same Proxy </w:t>
      </w:r>
      <w:r w:rsidR="00960D06" w:rsidRPr="00960D06">
        <w:rPr>
          <w:rFonts w:ascii="Arial" w:hAnsi="Arial" w:cs="Arial"/>
          <w:sz w:val="24"/>
          <w:szCs w:val="24"/>
        </w:rPr>
        <w:t xml:space="preserve">Member </w:t>
      </w:r>
      <w:r w:rsidR="00952690" w:rsidRPr="00960D06">
        <w:rPr>
          <w:rFonts w:ascii="Arial" w:hAnsi="Arial" w:cs="Arial"/>
          <w:sz w:val="24"/>
          <w:szCs w:val="24"/>
        </w:rPr>
        <w:t>on</w:t>
      </w:r>
      <w:r w:rsidR="00960D06" w:rsidRPr="00960D06">
        <w:rPr>
          <w:rFonts w:ascii="Arial" w:hAnsi="Arial" w:cs="Arial"/>
          <w:sz w:val="24"/>
          <w:szCs w:val="24"/>
        </w:rPr>
        <w:t xml:space="preserve"> </w:t>
      </w:r>
      <w:r w:rsidR="00952690" w:rsidRPr="00960D06">
        <w:rPr>
          <w:rFonts w:ascii="Arial" w:hAnsi="Arial" w:cs="Arial"/>
          <w:sz w:val="24"/>
          <w:szCs w:val="24"/>
        </w:rPr>
        <w:t>issues</w:t>
      </w:r>
      <w:r w:rsidR="00960D06" w:rsidRPr="00960D06">
        <w:rPr>
          <w:rFonts w:ascii="Arial" w:hAnsi="Arial" w:cs="Arial"/>
          <w:sz w:val="24"/>
          <w:szCs w:val="24"/>
        </w:rPr>
        <w:t xml:space="preserve"> that are being discussed during meetings</w:t>
      </w:r>
      <w:r w:rsidR="00952690" w:rsidRPr="00960D06">
        <w:rPr>
          <w:rFonts w:ascii="Arial" w:hAnsi="Arial" w:cs="Arial"/>
          <w:sz w:val="24"/>
          <w:szCs w:val="24"/>
        </w:rPr>
        <w:t xml:space="preserve">. </w:t>
      </w:r>
    </w:p>
    <w:p w:rsidR="00A15801" w:rsidRPr="00960D06" w:rsidRDefault="00A15801" w:rsidP="00A15801">
      <w:pPr>
        <w:rPr>
          <w:rFonts w:ascii="Arial" w:hAnsi="Arial" w:cs="Arial"/>
          <w:b/>
          <w:sz w:val="24"/>
          <w:szCs w:val="24"/>
        </w:rPr>
      </w:pPr>
      <w:r w:rsidRPr="00960D06">
        <w:rPr>
          <w:rFonts w:ascii="Arial" w:hAnsi="Arial" w:cs="Arial"/>
          <w:b/>
          <w:sz w:val="24"/>
          <w:szCs w:val="24"/>
        </w:rPr>
        <w:t>VII.</w:t>
      </w:r>
      <w:r w:rsidRPr="00960D06">
        <w:rPr>
          <w:rFonts w:ascii="Arial" w:hAnsi="Arial" w:cs="Arial"/>
          <w:b/>
          <w:sz w:val="24"/>
          <w:szCs w:val="24"/>
        </w:rPr>
        <w:tab/>
        <w:t>PUBLIC COMMENT</w:t>
      </w:r>
      <w:r w:rsidRPr="00960D06">
        <w:rPr>
          <w:rFonts w:ascii="Arial" w:hAnsi="Arial" w:cs="Arial"/>
          <w:b/>
          <w:sz w:val="24"/>
          <w:szCs w:val="24"/>
        </w:rPr>
        <w:tab/>
      </w:r>
    </w:p>
    <w:p w:rsidR="003C1784" w:rsidRPr="00960D06" w:rsidRDefault="003C1784" w:rsidP="00A15801">
      <w:pPr>
        <w:rPr>
          <w:rFonts w:ascii="Arial" w:hAnsi="Arial" w:cs="Arial"/>
          <w:sz w:val="24"/>
          <w:szCs w:val="24"/>
        </w:rPr>
      </w:pPr>
      <w:r w:rsidRPr="00960D06">
        <w:rPr>
          <w:rFonts w:ascii="Arial" w:hAnsi="Arial" w:cs="Arial"/>
          <w:sz w:val="24"/>
          <w:szCs w:val="24"/>
        </w:rPr>
        <w:t>Mr. Bell</w:t>
      </w:r>
      <w:r w:rsidR="00465342" w:rsidRPr="00960D06">
        <w:rPr>
          <w:rFonts w:ascii="Arial" w:hAnsi="Arial" w:cs="Arial"/>
          <w:sz w:val="24"/>
          <w:szCs w:val="24"/>
        </w:rPr>
        <w:t xml:space="preserve"> thanked the Board for all of their </w:t>
      </w:r>
      <w:r w:rsidR="00960D06" w:rsidRPr="00960D06">
        <w:rPr>
          <w:rFonts w:ascii="Arial" w:hAnsi="Arial" w:cs="Arial"/>
          <w:sz w:val="24"/>
          <w:szCs w:val="24"/>
        </w:rPr>
        <w:t>efforts</w:t>
      </w:r>
      <w:r w:rsidR="00465342" w:rsidRPr="00960D06">
        <w:rPr>
          <w:rFonts w:ascii="Arial" w:hAnsi="Arial" w:cs="Arial"/>
          <w:sz w:val="24"/>
          <w:szCs w:val="24"/>
        </w:rPr>
        <w:t xml:space="preserve"> in criminal justice and thanked D</w:t>
      </w:r>
      <w:r w:rsidR="00960D06" w:rsidRPr="00960D06">
        <w:rPr>
          <w:rFonts w:ascii="Arial" w:hAnsi="Arial" w:cs="Arial"/>
          <w:sz w:val="24"/>
          <w:szCs w:val="24"/>
        </w:rPr>
        <w:t>AG Morris for all of her hard work as the Board’s legal counsel.</w:t>
      </w:r>
    </w:p>
    <w:p w:rsidR="00A15801" w:rsidRPr="00960D06" w:rsidRDefault="00A15801" w:rsidP="00A15801">
      <w:pPr>
        <w:rPr>
          <w:rFonts w:ascii="Arial" w:hAnsi="Arial" w:cs="Arial"/>
          <w:b/>
          <w:sz w:val="24"/>
          <w:szCs w:val="24"/>
        </w:rPr>
      </w:pPr>
      <w:r w:rsidRPr="00960D06">
        <w:rPr>
          <w:rFonts w:ascii="Arial" w:hAnsi="Arial" w:cs="Arial"/>
          <w:b/>
          <w:sz w:val="24"/>
          <w:szCs w:val="24"/>
        </w:rPr>
        <w:t xml:space="preserve">VIII. </w:t>
      </w:r>
      <w:r w:rsidRPr="00960D06">
        <w:rPr>
          <w:rFonts w:ascii="Arial" w:hAnsi="Arial" w:cs="Arial"/>
          <w:b/>
          <w:sz w:val="24"/>
          <w:szCs w:val="24"/>
        </w:rPr>
        <w:tab/>
        <w:t xml:space="preserve">ADJOURNMENT </w:t>
      </w:r>
    </w:p>
    <w:p w:rsidR="003C1784" w:rsidRPr="00960D06" w:rsidRDefault="003C1784" w:rsidP="00A15801">
      <w:pPr>
        <w:rPr>
          <w:rFonts w:ascii="Arial" w:hAnsi="Arial" w:cs="Arial"/>
          <w:sz w:val="24"/>
          <w:szCs w:val="24"/>
        </w:rPr>
      </w:pPr>
      <w:r w:rsidRPr="00960D06">
        <w:rPr>
          <w:rFonts w:ascii="Arial" w:hAnsi="Arial" w:cs="Arial"/>
          <w:sz w:val="24"/>
          <w:szCs w:val="24"/>
        </w:rPr>
        <w:t xml:space="preserve">A motion to adjourn was by Lt. Calhoun and seconded by Ms. Bhate at approximately </w:t>
      </w:r>
      <w:r w:rsidR="00C87E15" w:rsidRPr="00960D06">
        <w:rPr>
          <w:rFonts w:ascii="Arial" w:hAnsi="Arial" w:cs="Arial"/>
          <w:sz w:val="24"/>
          <w:szCs w:val="24"/>
        </w:rPr>
        <w:t>11:18 a.m.</w:t>
      </w:r>
    </w:p>
    <w:p w:rsidR="007C56B8" w:rsidRPr="00960D06" w:rsidRDefault="00447685" w:rsidP="00960D06">
      <w:pPr>
        <w:spacing w:line="240" w:lineRule="auto"/>
        <w:jc w:val="center"/>
        <w:rPr>
          <w:rFonts w:ascii="Arial" w:hAnsi="Arial" w:cs="Arial"/>
          <w:b/>
          <w:sz w:val="32"/>
          <w:szCs w:val="32"/>
          <w:u w:val="single"/>
        </w:rPr>
      </w:pPr>
      <w:r w:rsidRPr="00960D06">
        <w:rPr>
          <w:rFonts w:ascii="Arial" w:hAnsi="Arial" w:cs="Arial"/>
          <w:b/>
          <w:sz w:val="32"/>
          <w:szCs w:val="32"/>
          <w:u w:val="single"/>
        </w:rPr>
        <w:t>Next Meeting Date: February 19, 2015 at 10:00 a.m.</w:t>
      </w:r>
    </w:p>
    <w:sectPr w:rsidR="007C56B8" w:rsidRPr="00960D06" w:rsidSect="005335C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752" w:rsidRDefault="00680752" w:rsidP="00680752">
      <w:pPr>
        <w:spacing w:after="0" w:line="240" w:lineRule="auto"/>
      </w:pPr>
      <w:r>
        <w:separator/>
      </w:r>
    </w:p>
  </w:endnote>
  <w:endnote w:type="continuationSeparator" w:id="0">
    <w:p w:rsidR="00680752" w:rsidRDefault="00680752" w:rsidP="00680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752" w:rsidRDefault="00680752" w:rsidP="00680752">
      <w:pPr>
        <w:spacing w:after="0" w:line="240" w:lineRule="auto"/>
      </w:pPr>
      <w:r>
        <w:separator/>
      </w:r>
    </w:p>
  </w:footnote>
  <w:footnote w:type="continuationSeparator" w:id="0">
    <w:p w:rsidR="00680752" w:rsidRDefault="00680752" w:rsidP="006807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41B"/>
    <w:multiLevelType w:val="hybridMultilevel"/>
    <w:tmpl w:val="E4BED8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8326A8C"/>
    <w:multiLevelType w:val="hybridMultilevel"/>
    <w:tmpl w:val="72A24C74"/>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1780E"/>
    <w:multiLevelType w:val="hybridMultilevel"/>
    <w:tmpl w:val="1BF25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BC7434"/>
    <w:multiLevelType w:val="hybridMultilevel"/>
    <w:tmpl w:val="60F06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AF8"/>
    <w:rsid w:val="00006852"/>
    <w:rsid w:val="00016FD7"/>
    <w:rsid w:val="00026034"/>
    <w:rsid w:val="00027232"/>
    <w:rsid w:val="00043ABE"/>
    <w:rsid w:val="00047C3F"/>
    <w:rsid w:val="00054F79"/>
    <w:rsid w:val="00060176"/>
    <w:rsid w:val="00083F21"/>
    <w:rsid w:val="000A14FA"/>
    <w:rsid w:val="000A30B7"/>
    <w:rsid w:val="000C0482"/>
    <w:rsid w:val="000D793D"/>
    <w:rsid w:val="000E1B05"/>
    <w:rsid w:val="000F0FFC"/>
    <w:rsid w:val="00100829"/>
    <w:rsid w:val="00105E32"/>
    <w:rsid w:val="00141D81"/>
    <w:rsid w:val="0016151B"/>
    <w:rsid w:val="00161AEA"/>
    <w:rsid w:val="00191E77"/>
    <w:rsid w:val="00195A97"/>
    <w:rsid w:val="00200591"/>
    <w:rsid w:val="0022313C"/>
    <w:rsid w:val="002277A1"/>
    <w:rsid w:val="00231F1A"/>
    <w:rsid w:val="00250E8A"/>
    <w:rsid w:val="00255D6C"/>
    <w:rsid w:val="0027471B"/>
    <w:rsid w:val="00280A57"/>
    <w:rsid w:val="002C244E"/>
    <w:rsid w:val="002E21C5"/>
    <w:rsid w:val="00313578"/>
    <w:rsid w:val="0032119C"/>
    <w:rsid w:val="00331ADA"/>
    <w:rsid w:val="00392D83"/>
    <w:rsid w:val="003A45E2"/>
    <w:rsid w:val="003C1784"/>
    <w:rsid w:val="003D13E9"/>
    <w:rsid w:val="003D6966"/>
    <w:rsid w:val="003F5A78"/>
    <w:rsid w:val="00401D4D"/>
    <w:rsid w:val="004228E2"/>
    <w:rsid w:val="00447685"/>
    <w:rsid w:val="00452F34"/>
    <w:rsid w:val="00457716"/>
    <w:rsid w:val="00462D6D"/>
    <w:rsid w:val="00465342"/>
    <w:rsid w:val="00483E38"/>
    <w:rsid w:val="00487AAA"/>
    <w:rsid w:val="004B136D"/>
    <w:rsid w:val="005335CA"/>
    <w:rsid w:val="005366C0"/>
    <w:rsid w:val="005375E7"/>
    <w:rsid w:val="00552FD9"/>
    <w:rsid w:val="005B5A34"/>
    <w:rsid w:val="005F629D"/>
    <w:rsid w:val="00604F32"/>
    <w:rsid w:val="00634356"/>
    <w:rsid w:val="00680752"/>
    <w:rsid w:val="00692A9F"/>
    <w:rsid w:val="006A18CD"/>
    <w:rsid w:val="006C6F48"/>
    <w:rsid w:val="00706280"/>
    <w:rsid w:val="00707822"/>
    <w:rsid w:val="00712430"/>
    <w:rsid w:val="00715030"/>
    <w:rsid w:val="0073051B"/>
    <w:rsid w:val="00731282"/>
    <w:rsid w:val="00757F61"/>
    <w:rsid w:val="00761A99"/>
    <w:rsid w:val="00786260"/>
    <w:rsid w:val="007A73CB"/>
    <w:rsid w:val="007C56B8"/>
    <w:rsid w:val="007E08BF"/>
    <w:rsid w:val="007F4FB1"/>
    <w:rsid w:val="00843C3F"/>
    <w:rsid w:val="00873241"/>
    <w:rsid w:val="008C7566"/>
    <w:rsid w:val="008D5DE4"/>
    <w:rsid w:val="008E05C0"/>
    <w:rsid w:val="008E1567"/>
    <w:rsid w:val="008F37D3"/>
    <w:rsid w:val="008F4C65"/>
    <w:rsid w:val="00923C9C"/>
    <w:rsid w:val="00952690"/>
    <w:rsid w:val="00960D06"/>
    <w:rsid w:val="00990644"/>
    <w:rsid w:val="009C1D7A"/>
    <w:rsid w:val="009D01AF"/>
    <w:rsid w:val="009E571D"/>
    <w:rsid w:val="00A04AC3"/>
    <w:rsid w:val="00A15801"/>
    <w:rsid w:val="00A81DEC"/>
    <w:rsid w:val="00AA0592"/>
    <w:rsid w:val="00AF2DBD"/>
    <w:rsid w:val="00B02ED0"/>
    <w:rsid w:val="00B04A30"/>
    <w:rsid w:val="00B25A0B"/>
    <w:rsid w:val="00B35209"/>
    <w:rsid w:val="00B51F78"/>
    <w:rsid w:val="00B639F0"/>
    <w:rsid w:val="00B90299"/>
    <w:rsid w:val="00B9510B"/>
    <w:rsid w:val="00B951D3"/>
    <w:rsid w:val="00BD527A"/>
    <w:rsid w:val="00BD5A8E"/>
    <w:rsid w:val="00C25645"/>
    <w:rsid w:val="00C34AF8"/>
    <w:rsid w:val="00C61186"/>
    <w:rsid w:val="00C87E15"/>
    <w:rsid w:val="00C909AB"/>
    <w:rsid w:val="00CE1CF4"/>
    <w:rsid w:val="00CE23BF"/>
    <w:rsid w:val="00CE2EDE"/>
    <w:rsid w:val="00CF5CC9"/>
    <w:rsid w:val="00D27E0F"/>
    <w:rsid w:val="00D71976"/>
    <w:rsid w:val="00DA68D8"/>
    <w:rsid w:val="00DB5C9D"/>
    <w:rsid w:val="00DD387C"/>
    <w:rsid w:val="00DF465A"/>
    <w:rsid w:val="00E25C17"/>
    <w:rsid w:val="00E37E10"/>
    <w:rsid w:val="00E45C48"/>
    <w:rsid w:val="00ED5624"/>
    <w:rsid w:val="00EF59F8"/>
    <w:rsid w:val="00F140F1"/>
    <w:rsid w:val="00F44422"/>
    <w:rsid w:val="00F57D53"/>
    <w:rsid w:val="00F64AF5"/>
    <w:rsid w:val="00F8116D"/>
    <w:rsid w:val="00F95E50"/>
    <w:rsid w:val="00FA008C"/>
    <w:rsid w:val="00FA0A58"/>
    <w:rsid w:val="00FB474C"/>
    <w:rsid w:val="00FC4958"/>
    <w:rsid w:val="00FD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752"/>
  </w:style>
  <w:style w:type="paragraph" w:styleId="Footer">
    <w:name w:val="footer"/>
    <w:basedOn w:val="Normal"/>
    <w:link w:val="FooterChar"/>
    <w:uiPriority w:val="99"/>
    <w:unhideWhenUsed/>
    <w:rsid w:val="00680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752"/>
  </w:style>
  <w:style w:type="paragraph" w:styleId="ListParagraph">
    <w:name w:val="List Paragraph"/>
    <w:basedOn w:val="Normal"/>
    <w:uiPriority w:val="34"/>
    <w:qFormat/>
    <w:rsid w:val="00A15801"/>
    <w:pPr>
      <w:ind w:left="720"/>
      <w:contextualSpacing/>
    </w:pPr>
    <w:rPr>
      <w:rFonts w:ascii="Calibri" w:eastAsia="Calibri" w:hAnsi="Calibri" w:cs="Times New Roman"/>
    </w:rPr>
  </w:style>
  <w:style w:type="character" w:styleId="Hyperlink">
    <w:name w:val="Hyperlink"/>
    <w:basedOn w:val="DefaultParagraphFont"/>
    <w:uiPriority w:val="99"/>
    <w:semiHidden/>
    <w:unhideWhenUsed/>
    <w:rsid w:val="00016FD7"/>
    <w:rPr>
      <w:color w:val="0000FF"/>
      <w:u w:val="single"/>
    </w:rPr>
  </w:style>
  <w:style w:type="paragraph" w:styleId="NormalWeb">
    <w:name w:val="Normal (Web)"/>
    <w:basedOn w:val="Normal"/>
    <w:uiPriority w:val="99"/>
    <w:semiHidden/>
    <w:unhideWhenUsed/>
    <w:rsid w:val="00016FD7"/>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92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A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752"/>
  </w:style>
  <w:style w:type="paragraph" w:styleId="Footer">
    <w:name w:val="footer"/>
    <w:basedOn w:val="Normal"/>
    <w:link w:val="FooterChar"/>
    <w:uiPriority w:val="99"/>
    <w:unhideWhenUsed/>
    <w:rsid w:val="00680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752"/>
  </w:style>
  <w:style w:type="paragraph" w:styleId="ListParagraph">
    <w:name w:val="List Paragraph"/>
    <w:basedOn w:val="Normal"/>
    <w:uiPriority w:val="34"/>
    <w:qFormat/>
    <w:rsid w:val="00A15801"/>
    <w:pPr>
      <w:ind w:left="720"/>
      <w:contextualSpacing/>
    </w:pPr>
    <w:rPr>
      <w:rFonts w:ascii="Calibri" w:eastAsia="Calibri" w:hAnsi="Calibri" w:cs="Times New Roman"/>
    </w:rPr>
  </w:style>
  <w:style w:type="character" w:styleId="Hyperlink">
    <w:name w:val="Hyperlink"/>
    <w:basedOn w:val="DefaultParagraphFont"/>
    <w:uiPriority w:val="99"/>
    <w:semiHidden/>
    <w:unhideWhenUsed/>
    <w:rsid w:val="00016FD7"/>
    <w:rPr>
      <w:color w:val="0000FF"/>
      <w:u w:val="single"/>
    </w:rPr>
  </w:style>
  <w:style w:type="paragraph" w:styleId="NormalWeb">
    <w:name w:val="Normal (Web)"/>
    <w:basedOn w:val="Normal"/>
    <w:uiPriority w:val="99"/>
    <w:semiHidden/>
    <w:unhideWhenUsed/>
    <w:rsid w:val="00016FD7"/>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92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A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4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egulations.delaware.gov/AdminCode/title1/1300/1301.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F5DA5-C3E2-430D-8255-FCCE281C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Knutkowski, Kelly A (DELJIS)</cp:lastModifiedBy>
  <cp:revision>4</cp:revision>
  <cp:lastPrinted>2015-02-03T17:42:00Z</cp:lastPrinted>
  <dcterms:created xsi:type="dcterms:W3CDTF">2015-02-09T19:13:00Z</dcterms:created>
  <dcterms:modified xsi:type="dcterms:W3CDTF">2015-02-09T19:28:00Z</dcterms:modified>
</cp:coreProperties>
</file>