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872B27" w:rsidRDefault="00E11A7B" w:rsidP="00E11A7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 xml:space="preserve">AGENDA </w:t>
      </w:r>
      <w:r w:rsidRPr="00872B27">
        <w:rPr>
          <w:rFonts w:ascii="Arial" w:eastAsia="Times New Roman" w:hAnsi="Arial" w:cs="Arial"/>
        </w:rPr>
        <w:fldChar w:fldCharType="begin"/>
      </w:r>
      <w:r w:rsidRPr="00872B27">
        <w:rPr>
          <w:rFonts w:ascii="Arial" w:eastAsia="Times New Roman" w:hAnsi="Arial" w:cs="Arial"/>
        </w:rPr>
        <w:instrText xml:space="preserve">PRIVATE </w:instrText>
      </w:r>
      <w:r w:rsidRPr="00872B27">
        <w:rPr>
          <w:rFonts w:ascii="Arial" w:eastAsia="Times New Roman" w:hAnsi="Arial" w:cs="Arial"/>
        </w:rPr>
        <w:fldChar w:fldCharType="end"/>
      </w:r>
    </w:p>
    <w:p w:rsidR="00E11A7B" w:rsidRPr="00872B27" w:rsidRDefault="00E11A7B" w:rsidP="00E11A7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DELJIS BOARD OF MANAGERS</w:t>
      </w:r>
    </w:p>
    <w:p w:rsidR="00E11A7B" w:rsidRPr="00872B27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fldChar w:fldCharType="begin"/>
      </w:r>
      <w:r w:rsidRPr="00872B27">
        <w:rPr>
          <w:rFonts w:ascii="Arial" w:eastAsia="Times New Roman" w:hAnsi="Arial" w:cs="Arial"/>
          <w:b/>
        </w:rPr>
        <w:instrText xml:space="preserve">PRIVATE </w:instrText>
      </w:r>
      <w:r w:rsidRPr="00872B27">
        <w:rPr>
          <w:rFonts w:ascii="Arial" w:eastAsia="Times New Roman" w:hAnsi="Arial" w:cs="Arial"/>
          <w:b/>
        </w:rPr>
        <w:fldChar w:fldCharType="end"/>
      </w:r>
      <w:r w:rsidRPr="00872B27">
        <w:rPr>
          <w:rFonts w:ascii="Arial" w:eastAsia="Times New Roman" w:hAnsi="Arial" w:cs="Arial"/>
          <w:b/>
        </w:rPr>
        <w:t xml:space="preserve">Thursday, </w:t>
      </w:r>
      <w:r>
        <w:rPr>
          <w:rFonts w:ascii="Arial" w:eastAsia="Times New Roman" w:hAnsi="Arial" w:cs="Arial"/>
          <w:b/>
        </w:rPr>
        <w:t>April 23</w:t>
      </w:r>
      <w:r w:rsidRPr="00872B27">
        <w:rPr>
          <w:rFonts w:ascii="Arial" w:eastAsia="Times New Roman" w:hAnsi="Arial" w:cs="Arial"/>
          <w:b/>
        </w:rPr>
        <w:t>, 2015</w:t>
      </w:r>
    </w:p>
    <w:p w:rsidR="00E11A7B" w:rsidRPr="00872B27" w:rsidRDefault="00E11A7B" w:rsidP="00E11A7B">
      <w:pPr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</w:rPr>
      </w:pPr>
      <w:r w:rsidRPr="00872B27">
        <w:rPr>
          <w:rFonts w:ascii="Arial" w:eastAsia="Times New Roman" w:hAnsi="Arial" w:cs="Arial"/>
          <w:b/>
        </w:rPr>
        <w:t>10:00 a.m.</w:t>
      </w:r>
    </w:p>
    <w:p w:rsidR="00E11A7B" w:rsidRPr="00872B27" w:rsidRDefault="00E11A7B" w:rsidP="00E11A7B">
      <w:pPr>
        <w:keepNext/>
        <w:widowControl w:val="0"/>
        <w:tabs>
          <w:tab w:val="left" w:pos="-72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Commission of Veteran’s Affairs</w:t>
      </w:r>
    </w:p>
    <w:p w:rsidR="00E11A7B" w:rsidRPr="00872B27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802 Silver Lake Blvd. Suite 100</w:t>
      </w:r>
    </w:p>
    <w:p w:rsidR="00E11A7B" w:rsidRPr="00872B27" w:rsidRDefault="00E11A7B" w:rsidP="00E11A7B">
      <w:pPr>
        <w:keepNext/>
        <w:keepLines/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72B27">
        <w:rPr>
          <w:rFonts w:ascii="Arial" w:eastAsia="Times New Roman" w:hAnsi="Arial" w:cs="Arial"/>
          <w:b/>
        </w:rPr>
        <w:t>Dover, DE 19904</w:t>
      </w:r>
    </w:p>
    <w:p w:rsidR="00E11A7B" w:rsidRPr="00872B27" w:rsidRDefault="00E11A7B" w:rsidP="00E11A7B">
      <w:pPr>
        <w:rPr>
          <w:rFonts w:ascii="Arial" w:hAnsi="Arial" w:cs="Arial"/>
        </w:rPr>
      </w:pPr>
    </w:p>
    <w:p w:rsidR="00E11A7B" w:rsidRDefault="00E11A7B" w:rsidP="00E11A7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872B27">
        <w:rPr>
          <w:rFonts w:ascii="Arial" w:hAnsi="Arial" w:cs="Arial"/>
          <w:b/>
        </w:rPr>
        <w:t xml:space="preserve">REVIEW AND APPROVAL OF </w:t>
      </w:r>
      <w:r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MEETING</w:t>
      </w:r>
      <w:r w:rsidRPr="00872B27">
        <w:rPr>
          <w:rFonts w:ascii="Arial" w:hAnsi="Arial" w:cs="Arial"/>
          <w:b/>
        </w:rPr>
        <w:t xml:space="preserve"> MINUTES</w:t>
      </w:r>
      <w:r w:rsidRPr="00872B27">
        <w:rPr>
          <w:rFonts w:ascii="Arial" w:hAnsi="Arial" w:cs="Arial"/>
          <w:b/>
        </w:rPr>
        <w:tab/>
      </w:r>
      <w:r w:rsidRPr="00872B27"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Attachment A</w:t>
      </w:r>
    </w:p>
    <w:p w:rsidR="00E11A7B" w:rsidRPr="00D73AC7" w:rsidRDefault="00E11A7B" w:rsidP="00E11A7B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 w:rsidRPr="00872B27">
        <w:rPr>
          <w:rFonts w:ascii="Arial" w:hAnsi="Arial" w:cs="Arial"/>
        </w:rPr>
        <w:t>BOM Public Session Minutes</w:t>
      </w:r>
    </w:p>
    <w:p w:rsidR="00E11A7B" w:rsidRPr="00646E97" w:rsidRDefault="00E11A7B" w:rsidP="00E11A7B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BOM Executive Session Minutes</w:t>
      </w:r>
    </w:p>
    <w:p w:rsidR="00E11A7B" w:rsidRPr="00646E97" w:rsidRDefault="00E11A7B" w:rsidP="00E11A7B">
      <w:pPr>
        <w:pStyle w:val="ListParagraph"/>
        <w:ind w:left="1440"/>
        <w:rPr>
          <w:rFonts w:ascii="Arial" w:hAnsi="Arial" w:cs="Arial"/>
          <w:i/>
        </w:rPr>
      </w:pPr>
    </w:p>
    <w:p w:rsidR="00E11A7B" w:rsidRDefault="00E11A7B" w:rsidP="00E11A7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pacing w:val="-3"/>
        </w:rPr>
      </w:pPr>
      <w:r>
        <w:rPr>
          <w:rFonts w:ascii="Arial" w:eastAsia="Times New Roman" w:hAnsi="Arial" w:cs="Arial"/>
          <w:b/>
          <w:spacing w:val="-3"/>
        </w:rPr>
        <w:t>HEARINGS</w:t>
      </w:r>
    </w:p>
    <w:p w:rsidR="00E11A7B" w:rsidRPr="00E11A7B" w:rsidRDefault="00E11A7B" w:rsidP="00E11A7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0D0883">
        <w:rPr>
          <w:rFonts w:ascii="Arial" w:hAnsi="Arial" w:cs="Arial"/>
        </w:rPr>
        <w:t xml:space="preserve">The Board of Managers </w:t>
      </w:r>
      <w:r>
        <w:rPr>
          <w:rFonts w:ascii="Arial" w:hAnsi="Arial" w:cs="Arial"/>
        </w:rPr>
        <w:t>may</w:t>
      </w:r>
      <w:r w:rsidRPr="000D0883">
        <w:rPr>
          <w:rFonts w:ascii="Arial" w:hAnsi="Arial" w:cs="Arial"/>
        </w:rPr>
        <w:t xml:space="preserve"> enter Executive Session pursuant to 29 Delaware Code §10004 to discuss criminal files and criminal records, the disclosure of which would constitute an invasion of personal privacy, and/or to discuss documents excluded from definition of public record where such discussion may disclose the contents of such documents, including pursuant to §10002 (I</w:t>
      </w:r>
      <w:proofErr w:type="gramStart"/>
      <w:r w:rsidRPr="000D0883">
        <w:rPr>
          <w:rFonts w:ascii="Arial" w:hAnsi="Arial" w:cs="Arial"/>
        </w:rPr>
        <w:t>)(</w:t>
      </w:r>
      <w:proofErr w:type="gramEnd"/>
      <w:r w:rsidRPr="000D0883">
        <w:rPr>
          <w:rFonts w:ascii="Arial" w:hAnsi="Arial" w:cs="Arial"/>
        </w:rPr>
        <w:t>3)(5)(6)(9).</w:t>
      </w:r>
      <w:bookmarkStart w:id="0" w:name="_GoBack"/>
      <w:bookmarkEnd w:id="0"/>
    </w:p>
    <w:p w:rsidR="00E11A7B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11A7B">
        <w:rPr>
          <w:rFonts w:ascii="Arial" w:hAnsi="Arial" w:cs="Arial"/>
        </w:rPr>
        <w:t>Case 20090779</w:t>
      </w:r>
    </w:p>
    <w:p w:rsidR="00E11A7B" w:rsidRDefault="00E11A7B" w:rsidP="00E11A7B">
      <w:pPr>
        <w:pStyle w:val="ListParagraph"/>
        <w:ind w:left="1440"/>
        <w:rPr>
          <w:rFonts w:ascii="Arial" w:hAnsi="Arial" w:cs="Arial"/>
        </w:rPr>
      </w:pPr>
    </w:p>
    <w:p w:rsidR="00E11A7B" w:rsidRPr="00872B27" w:rsidRDefault="00E11A7B" w:rsidP="00E11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STRATEGIC ISSUES</w:t>
      </w:r>
    </w:p>
    <w:p w:rsidR="00E11A7B" w:rsidRPr="00646E97" w:rsidRDefault="00E11A7B" w:rsidP="00E11A7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IT Consolidation</w:t>
      </w:r>
    </w:p>
    <w:p w:rsidR="00E11A7B" w:rsidRPr="000D0883" w:rsidRDefault="00E11A7B" w:rsidP="00E11A7B">
      <w:pPr>
        <w:pStyle w:val="ListParagraph"/>
        <w:ind w:left="1440"/>
        <w:rPr>
          <w:rFonts w:ascii="Arial" w:hAnsi="Arial" w:cs="Arial"/>
        </w:rPr>
      </w:pPr>
    </w:p>
    <w:p w:rsidR="00E11A7B" w:rsidRPr="005C1690" w:rsidRDefault="00E11A7B" w:rsidP="00E11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NETWORK MANAGEMENT</w:t>
      </w:r>
    </w:p>
    <w:p w:rsidR="00E11A7B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C1690">
        <w:rPr>
          <w:rFonts w:ascii="Arial" w:hAnsi="Arial" w:cs="Arial"/>
        </w:rPr>
        <w:t>DHSS Herman Holloway, Sr. Campus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Attachment B</w:t>
      </w:r>
    </w:p>
    <w:p w:rsidR="00E11A7B" w:rsidRPr="00872B27" w:rsidRDefault="00E11A7B" w:rsidP="00E11A7B">
      <w:pPr>
        <w:pStyle w:val="ListParagraph"/>
        <w:ind w:left="1440"/>
        <w:rPr>
          <w:rFonts w:ascii="Arial" w:hAnsi="Arial" w:cs="Arial"/>
        </w:rPr>
      </w:pPr>
    </w:p>
    <w:p w:rsidR="00E11A7B" w:rsidRPr="00872B27" w:rsidRDefault="00E11A7B" w:rsidP="00E11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COMMITTEE REPORTS</w:t>
      </w:r>
    </w:p>
    <w:p w:rsidR="00E11A7B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</w:p>
    <w:p w:rsidR="00E11A7B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Complaint Access Committee</w:t>
      </w:r>
    </w:p>
    <w:p w:rsidR="00E11A7B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Committee</w:t>
      </w:r>
    </w:p>
    <w:p w:rsidR="00E11A7B" w:rsidRPr="00872B27" w:rsidRDefault="00E11A7B" w:rsidP="00E11A7B">
      <w:pPr>
        <w:pStyle w:val="ListParagraph"/>
        <w:ind w:left="1440"/>
        <w:rPr>
          <w:rFonts w:ascii="Arial" w:hAnsi="Arial" w:cs="Arial"/>
        </w:rPr>
      </w:pPr>
    </w:p>
    <w:p w:rsidR="00E11A7B" w:rsidRPr="00872B27" w:rsidRDefault="00E11A7B" w:rsidP="00E11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OLD BUSINESS</w:t>
      </w:r>
    </w:p>
    <w:p w:rsidR="00E11A7B" w:rsidRPr="00562A84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872B27">
        <w:rPr>
          <w:rFonts w:ascii="Arial" w:hAnsi="Arial" w:cs="Arial"/>
        </w:rPr>
        <w:t>Automated System Usage Statistics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A84">
        <w:rPr>
          <w:rFonts w:ascii="Arial" w:hAnsi="Arial" w:cs="Arial"/>
          <w:i/>
        </w:rPr>
        <w:t xml:space="preserve">Attachment </w:t>
      </w:r>
      <w:r>
        <w:rPr>
          <w:rFonts w:ascii="Arial" w:hAnsi="Arial" w:cs="Arial"/>
          <w:i/>
        </w:rPr>
        <w:t>C</w:t>
      </w:r>
    </w:p>
    <w:p w:rsidR="00E11A7B" w:rsidRPr="00872B27" w:rsidRDefault="00E11A7B" w:rsidP="00E11A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</w:rPr>
        <w:t>Project Status Report</w:t>
      </w:r>
      <w:r w:rsidRPr="00872B27">
        <w:rPr>
          <w:rFonts w:ascii="Arial" w:hAnsi="Arial" w:cs="Arial"/>
        </w:rPr>
        <w:tab/>
      </w:r>
      <w:r w:rsidRPr="00872B27"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Attachment </w:t>
      </w:r>
      <w:r>
        <w:rPr>
          <w:rFonts w:ascii="Arial" w:hAnsi="Arial" w:cs="Arial"/>
          <w:i/>
        </w:rPr>
        <w:t>D</w:t>
      </w:r>
    </w:p>
    <w:p w:rsidR="00E11A7B" w:rsidRPr="00872B27" w:rsidRDefault="00E11A7B" w:rsidP="00E11A7B">
      <w:pPr>
        <w:pStyle w:val="ListParagraph"/>
        <w:ind w:left="1440"/>
        <w:rPr>
          <w:rFonts w:ascii="Arial" w:hAnsi="Arial" w:cs="Arial"/>
        </w:rPr>
      </w:pPr>
    </w:p>
    <w:p w:rsidR="00E11A7B" w:rsidRPr="00A7548D" w:rsidRDefault="00E11A7B" w:rsidP="00E11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NEW BUSINESS</w:t>
      </w:r>
    </w:p>
    <w:p w:rsidR="00E11A7B" w:rsidRPr="006417AA" w:rsidRDefault="00E11A7B" w:rsidP="00E11A7B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</w:rPr>
      </w:pPr>
      <w:r w:rsidRPr="00872B27">
        <w:rPr>
          <w:rFonts w:ascii="Arial" w:hAnsi="Arial" w:cs="Arial"/>
          <w:b/>
        </w:rPr>
        <w:t>PUBLIC COMMENT</w:t>
      </w:r>
    </w:p>
    <w:p w:rsidR="00E11A7B" w:rsidRPr="006417AA" w:rsidRDefault="00E11A7B" w:rsidP="00E11A7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72B27">
        <w:rPr>
          <w:rFonts w:ascii="Arial" w:hAnsi="Arial" w:cs="Arial"/>
          <w:b/>
        </w:rPr>
        <w:t xml:space="preserve">ADJOURNMENT  </w:t>
      </w:r>
    </w:p>
    <w:p w:rsidR="00E11A7B" w:rsidRPr="006417AA" w:rsidRDefault="00E11A7B" w:rsidP="00E11A7B">
      <w:pPr>
        <w:ind w:left="360"/>
        <w:jc w:val="center"/>
        <w:rPr>
          <w:rFonts w:ascii="Arial" w:hAnsi="Arial" w:cs="Arial"/>
        </w:rPr>
      </w:pPr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The next meeting date is scheduled for </w:t>
      </w:r>
      <w:r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May, 28</w:t>
      </w:r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 xml:space="preserve">, 2015 at 10:00 </w:t>
      </w:r>
      <w:proofErr w:type="spellStart"/>
      <w:r w:rsidRPr="006417AA">
        <w:rPr>
          <w:rFonts w:ascii="Arial" w:eastAsia="Times New Roman" w:hAnsi="Arial" w:cs="Arial"/>
          <w:b/>
          <w:spacing w:val="-3"/>
          <w:sz w:val="24"/>
          <w:szCs w:val="24"/>
          <w:u w:val="single"/>
        </w:rPr>
        <w:t>a.m</w:t>
      </w:r>
      <w:proofErr w:type="spellEnd"/>
    </w:p>
    <w:p w:rsidR="00F7576C" w:rsidRDefault="00E11A7B"/>
    <w:sectPr w:rsidR="00F7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C50"/>
    <w:multiLevelType w:val="hybridMultilevel"/>
    <w:tmpl w:val="1AEE806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6A8C"/>
    <w:multiLevelType w:val="hybridMultilevel"/>
    <w:tmpl w:val="551C814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5E25"/>
    <w:multiLevelType w:val="hybridMultilevel"/>
    <w:tmpl w:val="F7C877C0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5E43B8"/>
    <w:rsid w:val="008B3803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</cp:revision>
  <dcterms:created xsi:type="dcterms:W3CDTF">2015-04-14T13:33:00Z</dcterms:created>
  <dcterms:modified xsi:type="dcterms:W3CDTF">2015-04-14T13:39:00Z</dcterms:modified>
</cp:coreProperties>
</file>