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EE" w:rsidRDefault="00364CEE" w:rsidP="00404651">
      <w:pPr>
        <w:widowControl w:val="0"/>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t>DELAWARE CRIMINAL JUSTICE INFORMATION SYSTEM</w:t>
      </w:r>
    </w:p>
    <w:p w:rsidR="00364CEE" w:rsidRPr="001705FE" w:rsidRDefault="00364CEE" w:rsidP="00364CEE">
      <w:pPr>
        <w:widowControl w:val="0"/>
        <w:suppressAutoHyphens/>
        <w:spacing w:after="0" w:line="240" w:lineRule="auto"/>
        <w:jc w:val="center"/>
        <w:rPr>
          <w:rFonts w:ascii="Arial" w:eastAsia="Times New Roman" w:hAnsi="Arial" w:cs="Arial"/>
          <w:b/>
          <w:sz w:val="24"/>
          <w:szCs w:val="24"/>
        </w:rPr>
      </w:pPr>
      <w:r w:rsidRPr="001705FE">
        <w:rPr>
          <w:rFonts w:ascii="Arial" w:eastAsia="Times New Roman" w:hAnsi="Arial" w:cs="Arial"/>
          <w:b/>
          <w:sz w:val="24"/>
          <w:szCs w:val="24"/>
        </w:rPr>
        <w:t>PUBLIC MEETING MINUTES</w:t>
      </w:r>
    </w:p>
    <w:p w:rsidR="00364CEE" w:rsidRPr="001705FE" w:rsidRDefault="00364CEE" w:rsidP="00364CEE">
      <w:pPr>
        <w:keepNext/>
        <w:keepLines/>
        <w:widowControl w:val="0"/>
        <w:tabs>
          <w:tab w:val="left" w:pos="-720"/>
        </w:tabs>
        <w:suppressAutoHyphens/>
        <w:spacing w:after="0" w:line="240" w:lineRule="auto"/>
        <w:jc w:val="center"/>
        <w:rPr>
          <w:rFonts w:ascii="Arial" w:eastAsia="Times New Roman" w:hAnsi="Arial" w:cs="Arial"/>
          <w:b/>
          <w:sz w:val="24"/>
          <w:szCs w:val="24"/>
        </w:rPr>
      </w:pPr>
      <w:r w:rsidRPr="001705FE">
        <w:rPr>
          <w:rFonts w:ascii="Arial" w:eastAsia="Times New Roman" w:hAnsi="Arial" w:cs="Arial"/>
          <w:b/>
          <w:sz w:val="24"/>
          <w:szCs w:val="24"/>
        </w:rPr>
        <w:fldChar w:fldCharType="begin"/>
      </w:r>
      <w:r w:rsidRPr="001705FE">
        <w:rPr>
          <w:rFonts w:ascii="Arial" w:eastAsia="Times New Roman" w:hAnsi="Arial" w:cs="Arial"/>
          <w:b/>
          <w:sz w:val="24"/>
          <w:szCs w:val="24"/>
        </w:rPr>
        <w:instrText xml:space="preserve">PRIVATE </w:instrText>
      </w:r>
      <w:r w:rsidRPr="001705FE">
        <w:rPr>
          <w:rFonts w:ascii="Arial" w:eastAsia="Times New Roman" w:hAnsi="Arial" w:cs="Arial"/>
          <w:b/>
          <w:sz w:val="24"/>
          <w:szCs w:val="24"/>
        </w:rPr>
        <w:fldChar w:fldCharType="end"/>
      </w:r>
      <w:r w:rsidRPr="001705FE">
        <w:rPr>
          <w:rFonts w:ascii="Arial" w:eastAsia="Times New Roman" w:hAnsi="Arial" w:cs="Arial"/>
          <w:b/>
          <w:sz w:val="24"/>
          <w:szCs w:val="24"/>
        </w:rPr>
        <w:t xml:space="preserve">Thursday, </w:t>
      </w:r>
      <w:r>
        <w:rPr>
          <w:rFonts w:ascii="Arial" w:eastAsia="Times New Roman" w:hAnsi="Arial" w:cs="Arial"/>
          <w:b/>
          <w:sz w:val="24"/>
          <w:szCs w:val="24"/>
        </w:rPr>
        <w:t>May 28</w:t>
      </w:r>
      <w:r w:rsidRPr="001705FE">
        <w:rPr>
          <w:rFonts w:ascii="Arial" w:eastAsia="Times New Roman" w:hAnsi="Arial" w:cs="Arial"/>
          <w:b/>
          <w:sz w:val="24"/>
          <w:szCs w:val="24"/>
        </w:rPr>
        <w:t>, 2015</w:t>
      </w:r>
    </w:p>
    <w:p w:rsidR="00364CEE" w:rsidRPr="00C5705F" w:rsidRDefault="00364CEE" w:rsidP="00404651">
      <w:pPr>
        <w:widowControl w:val="0"/>
        <w:suppressAutoHyphens/>
        <w:spacing w:after="0" w:line="240" w:lineRule="auto"/>
        <w:rPr>
          <w:rFonts w:ascii="Arial" w:eastAsia="Times New Roman" w:hAnsi="Arial" w:cs="Arial"/>
          <w:b/>
          <w:sz w:val="24"/>
          <w:szCs w:val="24"/>
        </w:rPr>
      </w:pPr>
    </w:p>
    <w:p w:rsidR="00C66676" w:rsidRPr="001705FE" w:rsidRDefault="00C66676" w:rsidP="00C66676">
      <w:pPr>
        <w:spacing w:after="0" w:line="240" w:lineRule="auto"/>
        <w:rPr>
          <w:rFonts w:ascii="Arial" w:hAnsi="Arial" w:cs="Arial"/>
          <w:b/>
          <w:sz w:val="24"/>
          <w:szCs w:val="24"/>
          <w:u w:val="single"/>
        </w:rPr>
      </w:pPr>
      <w:r w:rsidRPr="001705FE">
        <w:rPr>
          <w:rFonts w:ascii="Arial" w:hAnsi="Arial" w:cs="Arial"/>
          <w:b/>
          <w:sz w:val="24"/>
          <w:szCs w:val="24"/>
          <w:u w:val="single"/>
        </w:rPr>
        <w:t>OPENING AND ATTENDENCE</w:t>
      </w:r>
    </w:p>
    <w:p w:rsidR="00C66676" w:rsidRPr="001705FE" w:rsidRDefault="00C66676" w:rsidP="00C66676">
      <w:pPr>
        <w:spacing w:after="0" w:line="240" w:lineRule="auto"/>
        <w:rPr>
          <w:rFonts w:ascii="Arial" w:hAnsi="Arial" w:cs="Arial"/>
          <w:sz w:val="24"/>
          <w:szCs w:val="24"/>
        </w:rPr>
      </w:pPr>
    </w:p>
    <w:p w:rsidR="00CF4EA9" w:rsidRDefault="00C66676" w:rsidP="00C66676">
      <w:pPr>
        <w:spacing w:after="0" w:line="240" w:lineRule="auto"/>
        <w:ind w:firstLine="720"/>
        <w:rPr>
          <w:rFonts w:ascii="Arial" w:hAnsi="Arial" w:cs="Arial"/>
          <w:sz w:val="24"/>
          <w:szCs w:val="24"/>
        </w:rPr>
      </w:pPr>
      <w:r w:rsidRPr="001705FE">
        <w:rPr>
          <w:rFonts w:ascii="Arial" w:hAnsi="Arial" w:cs="Arial"/>
          <w:sz w:val="24"/>
          <w:szCs w:val="24"/>
        </w:rPr>
        <w:t xml:space="preserve">The regularly scheduled Board of Managers meeting was held at Veteran’s Affairs office located in Dover, Delaware. </w:t>
      </w:r>
      <w:r>
        <w:rPr>
          <w:rFonts w:ascii="Arial" w:hAnsi="Arial" w:cs="Arial"/>
          <w:sz w:val="24"/>
          <w:szCs w:val="24"/>
        </w:rPr>
        <w:t>Mr. Michael McDonald</w:t>
      </w:r>
      <w:r w:rsidRPr="001705FE">
        <w:rPr>
          <w:rFonts w:ascii="Arial" w:hAnsi="Arial" w:cs="Arial"/>
          <w:sz w:val="24"/>
          <w:szCs w:val="24"/>
        </w:rPr>
        <w:t xml:space="preserve"> called the meeting to order at</w:t>
      </w:r>
      <w:r>
        <w:rPr>
          <w:rFonts w:ascii="Arial" w:hAnsi="Arial" w:cs="Arial"/>
          <w:sz w:val="24"/>
          <w:szCs w:val="24"/>
        </w:rPr>
        <w:t xml:space="preserve"> approximately</w:t>
      </w:r>
      <w:r w:rsidR="00CF4EA9">
        <w:rPr>
          <w:rFonts w:ascii="Arial" w:hAnsi="Arial" w:cs="Arial"/>
          <w:sz w:val="24"/>
          <w:szCs w:val="24"/>
        </w:rPr>
        <w:t xml:space="preserve"> 10:07</w:t>
      </w:r>
      <w:r w:rsidRPr="001705FE">
        <w:rPr>
          <w:rFonts w:ascii="Arial" w:hAnsi="Arial" w:cs="Arial"/>
          <w:sz w:val="24"/>
          <w:szCs w:val="24"/>
        </w:rPr>
        <w:t xml:space="preserve"> a.m. </w:t>
      </w:r>
    </w:p>
    <w:p w:rsidR="00CF4EA9" w:rsidRDefault="00CF4EA9" w:rsidP="00CF4EA9">
      <w:pPr>
        <w:spacing w:after="0" w:line="240" w:lineRule="auto"/>
        <w:rPr>
          <w:rFonts w:ascii="Arial" w:hAnsi="Arial" w:cs="Arial"/>
          <w:sz w:val="24"/>
          <w:szCs w:val="24"/>
        </w:rPr>
      </w:pPr>
    </w:p>
    <w:p w:rsidR="00C66676" w:rsidRDefault="00C66676" w:rsidP="008F7F0C">
      <w:pPr>
        <w:spacing w:after="0" w:line="240" w:lineRule="auto"/>
        <w:rPr>
          <w:rFonts w:ascii="Arial" w:hAnsi="Arial" w:cs="Arial"/>
          <w:sz w:val="24"/>
          <w:szCs w:val="24"/>
        </w:rPr>
      </w:pPr>
      <w:r w:rsidRPr="001705FE">
        <w:rPr>
          <w:rFonts w:ascii="Arial" w:hAnsi="Arial" w:cs="Arial"/>
          <w:sz w:val="24"/>
          <w:szCs w:val="24"/>
        </w:rPr>
        <w:t>Those in attendance included:</w:t>
      </w:r>
    </w:p>
    <w:p w:rsidR="008F7F0C" w:rsidRDefault="008F7F0C" w:rsidP="008F7F0C">
      <w:pPr>
        <w:spacing w:after="0" w:line="240" w:lineRule="auto"/>
        <w:rPr>
          <w:rFonts w:ascii="Arial" w:hAnsi="Arial" w:cs="Arial"/>
          <w:sz w:val="24"/>
          <w:szCs w:val="24"/>
        </w:rPr>
      </w:pPr>
    </w:p>
    <w:p w:rsidR="008F7F0C" w:rsidRDefault="008F7F0C" w:rsidP="008F7F0C">
      <w:pPr>
        <w:spacing w:after="0" w:line="240" w:lineRule="auto"/>
        <w:jc w:val="both"/>
        <w:rPr>
          <w:rFonts w:ascii="Arial" w:hAnsi="Arial" w:cs="Arial"/>
          <w:b/>
          <w:sz w:val="24"/>
          <w:szCs w:val="24"/>
          <w:u w:val="single"/>
        </w:rPr>
        <w:sectPr w:rsidR="008F7F0C" w:rsidSect="00313148">
          <w:pgSz w:w="12240" w:h="15840"/>
          <w:pgMar w:top="1440" w:right="1440" w:bottom="1440" w:left="1440" w:header="720" w:footer="720" w:gutter="0"/>
          <w:cols w:space="720"/>
          <w:docGrid w:linePitch="360"/>
        </w:sectPr>
      </w:pPr>
    </w:p>
    <w:p w:rsidR="00CF4EA9" w:rsidRDefault="00CF4EA9" w:rsidP="008F7F0C">
      <w:pPr>
        <w:spacing w:after="0" w:line="240" w:lineRule="auto"/>
        <w:jc w:val="both"/>
        <w:rPr>
          <w:rFonts w:ascii="Arial" w:hAnsi="Arial" w:cs="Arial"/>
          <w:b/>
          <w:sz w:val="24"/>
          <w:szCs w:val="24"/>
          <w:u w:val="single"/>
        </w:rPr>
      </w:pPr>
      <w:r w:rsidRPr="001705FE">
        <w:rPr>
          <w:rFonts w:ascii="Arial" w:hAnsi="Arial" w:cs="Arial"/>
          <w:b/>
          <w:sz w:val="24"/>
          <w:szCs w:val="24"/>
          <w:u w:val="single"/>
        </w:rPr>
        <w:lastRenderedPageBreak/>
        <w:t>BOM MEMBERS:</w:t>
      </w:r>
    </w:p>
    <w:p w:rsidR="008F7F0C" w:rsidRPr="008F7F0C" w:rsidRDefault="008F7F0C" w:rsidP="008F7F0C">
      <w:pPr>
        <w:spacing w:after="0" w:line="240" w:lineRule="auto"/>
        <w:jc w:val="both"/>
        <w:rPr>
          <w:rFonts w:ascii="Arial" w:hAnsi="Arial" w:cs="Arial"/>
          <w:b/>
          <w:sz w:val="24"/>
          <w:szCs w:val="24"/>
          <w:u w:val="single"/>
        </w:rPr>
      </w:pPr>
    </w:p>
    <w:p w:rsidR="002056CE" w:rsidRDefault="002056CE" w:rsidP="00A5187E">
      <w:pPr>
        <w:tabs>
          <w:tab w:val="left" w:pos="2610"/>
        </w:tabs>
        <w:spacing w:after="0" w:line="240" w:lineRule="auto"/>
        <w:rPr>
          <w:rFonts w:ascii="Arial" w:hAnsi="Arial" w:cs="Arial"/>
          <w:sz w:val="24"/>
          <w:szCs w:val="24"/>
        </w:rPr>
      </w:pPr>
      <w:r>
        <w:rPr>
          <w:rFonts w:ascii="Arial" w:hAnsi="Arial" w:cs="Arial"/>
          <w:sz w:val="24"/>
          <w:szCs w:val="24"/>
        </w:rPr>
        <w:t>Nancy Dietz</w:t>
      </w:r>
      <w:r w:rsidR="00660109">
        <w:rPr>
          <w:rFonts w:ascii="Arial" w:hAnsi="Arial" w:cs="Arial"/>
          <w:sz w:val="24"/>
          <w:szCs w:val="24"/>
        </w:rPr>
        <w:tab/>
      </w:r>
      <w:r w:rsidR="00660109">
        <w:rPr>
          <w:rFonts w:ascii="Arial" w:hAnsi="Arial" w:cs="Arial"/>
          <w:sz w:val="24"/>
          <w:szCs w:val="24"/>
        </w:rPr>
        <w:tab/>
        <w:t>DYRS</w:t>
      </w:r>
      <w:r w:rsidR="00660109">
        <w:rPr>
          <w:rFonts w:ascii="Arial" w:hAnsi="Arial" w:cs="Arial"/>
          <w:sz w:val="24"/>
          <w:szCs w:val="24"/>
        </w:rPr>
        <w:tab/>
      </w:r>
      <w:r w:rsidR="00660109">
        <w:rPr>
          <w:rFonts w:ascii="Arial" w:hAnsi="Arial" w:cs="Arial"/>
          <w:sz w:val="24"/>
          <w:szCs w:val="24"/>
        </w:rPr>
        <w:tab/>
      </w:r>
    </w:p>
    <w:p w:rsidR="00804C35" w:rsidRDefault="00660109" w:rsidP="008F7F0C">
      <w:pPr>
        <w:spacing w:after="0" w:line="240" w:lineRule="auto"/>
        <w:rPr>
          <w:rFonts w:ascii="Arial" w:hAnsi="Arial" w:cs="Arial"/>
          <w:sz w:val="24"/>
          <w:szCs w:val="24"/>
        </w:rPr>
      </w:pPr>
      <w:r>
        <w:rPr>
          <w:rFonts w:ascii="Arial" w:hAnsi="Arial" w:cs="Arial"/>
          <w:sz w:val="24"/>
          <w:szCs w:val="24"/>
        </w:rPr>
        <w:t>Phillip Winder</w:t>
      </w:r>
      <w:r>
        <w:rPr>
          <w:rFonts w:ascii="Arial" w:hAnsi="Arial" w:cs="Arial"/>
          <w:sz w:val="24"/>
          <w:szCs w:val="24"/>
        </w:rPr>
        <w:tab/>
      </w:r>
      <w:r w:rsidR="00A5187E">
        <w:rPr>
          <w:rFonts w:ascii="Arial" w:hAnsi="Arial" w:cs="Arial"/>
          <w:sz w:val="24"/>
          <w:szCs w:val="24"/>
        </w:rPr>
        <w:tab/>
      </w:r>
      <w:r>
        <w:rPr>
          <w:rFonts w:ascii="Arial" w:hAnsi="Arial" w:cs="Arial"/>
          <w:sz w:val="24"/>
          <w:szCs w:val="24"/>
        </w:rPr>
        <w:t>DOC</w:t>
      </w:r>
      <w:r>
        <w:rPr>
          <w:rFonts w:ascii="Arial" w:hAnsi="Arial" w:cs="Arial"/>
          <w:sz w:val="24"/>
          <w:szCs w:val="24"/>
        </w:rPr>
        <w:tab/>
      </w:r>
      <w:r>
        <w:rPr>
          <w:rFonts w:ascii="Arial" w:hAnsi="Arial" w:cs="Arial"/>
          <w:sz w:val="24"/>
          <w:szCs w:val="24"/>
        </w:rPr>
        <w:tab/>
      </w:r>
    </w:p>
    <w:p w:rsidR="002056CE" w:rsidRDefault="00660109" w:rsidP="008F7F0C">
      <w:pPr>
        <w:spacing w:after="0" w:line="240" w:lineRule="auto"/>
        <w:rPr>
          <w:rFonts w:ascii="Arial" w:hAnsi="Arial" w:cs="Arial"/>
          <w:sz w:val="24"/>
          <w:szCs w:val="24"/>
        </w:rPr>
      </w:pPr>
      <w:r>
        <w:rPr>
          <w:rFonts w:ascii="Arial" w:hAnsi="Arial" w:cs="Arial"/>
          <w:sz w:val="24"/>
          <w:szCs w:val="24"/>
        </w:rPr>
        <w:t>Marian</w:t>
      </w:r>
      <w:r w:rsidR="002056CE">
        <w:rPr>
          <w:rFonts w:ascii="Arial" w:hAnsi="Arial" w:cs="Arial"/>
          <w:sz w:val="24"/>
          <w:szCs w:val="24"/>
        </w:rPr>
        <w:t xml:space="preserve"> </w:t>
      </w:r>
      <w:r>
        <w:rPr>
          <w:rFonts w:ascii="Arial" w:hAnsi="Arial" w:cs="Arial"/>
          <w:sz w:val="24"/>
          <w:szCs w:val="24"/>
        </w:rPr>
        <w:t>Bhate</w:t>
      </w:r>
      <w:r>
        <w:rPr>
          <w:rFonts w:ascii="Arial" w:hAnsi="Arial" w:cs="Arial"/>
          <w:sz w:val="24"/>
          <w:szCs w:val="24"/>
        </w:rPr>
        <w:tab/>
      </w:r>
      <w:r>
        <w:rPr>
          <w:rFonts w:ascii="Arial" w:hAnsi="Arial" w:cs="Arial"/>
          <w:sz w:val="24"/>
          <w:szCs w:val="24"/>
        </w:rPr>
        <w:tab/>
      </w:r>
      <w:r w:rsidR="00A5187E">
        <w:rPr>
          <w:rFonts w:ascii="Arial" w:hAnsi="Arial" w:cs="Arial"/>
          <w:sz w:val="24"/>
          <w:szCs w:val="24"/>
        </w:rPr>
        <w:tab/>
      </w:r>
      <w:r>
        <w:rPr>
          <w:rFonts w:ascii="Arial" w:hAnsi="Arial" w:cs="Arial"/>
          <w:sz w:val="24"/>
          <w:szCs w:val="24"/>
        </w:rPr>
        <w:t>PDO</w:t>
      </w:r>
    </w:p>
    <w:p w:rsidR="002056CE" w:rsidRDefault="002056CE" w:rsidP="008F7F0C">
      <w:pPr>
        <w:spacing w:after="0" w:line="240" w:lineRule="auto"/>
        <w:rPr>
          <w:rFonts w:ascii="Arial" w:hAnsi="Arial" w:cs="Arial"/>
          <w:sz w:val="24"/>
          <w:szCs w:val="24"/>
        </w:rPr>
      </w:pPr>
      <w:r>
        <w:rPr>
          <w:rFonts w:ascii="Arial" w:hAnsi="Arial" w:cs="Arial"/>
          <w:sz w:val="24"/>
          <w:szCs w:val="24"/>
        </w:rPr>
        <w:t xml:space="preserve">Earl </w:t>
      </w:r>
      <w:r w:rsidR="00660109">
        <w:rPr>
          <w:rFonts w:ascii="Arial" w:hAnsi="Arial" w:cs="Arial"/>
          <w:sz w:val="24"/>
          <w:szCs w:val="24"/>
        </w:rPr>
        <w:t>McCloskey</w:t>
      </w:r>
      <w:r w:rsidR="00660109">
        <w:rPr>
          <w:rFonts w:ascii="Arial" w:hAnsi="Arial" w:cs="Arial"/>
          <w:sz w:val="24"/>
          <w:szCs w:val="24"/>
        </w:rPr>
        <w:tab/>
      </w:r>
      <w:r w:rsidR="00A5187E">
        <w:rPr>
          <w:rFonts w:ascii="Arial" w:hAnsi="Arial" w:cs="Arial"/>
          <w:sz w:val="24"/>
          <w:szCs w:val="24"/>
        </w:rPr>
        <w:tab/>
      </w:r>
      <w:r w:rsidR="00660109">
        <w:rPr>
          <w:rFonts w:ascii="Arial" w:hAnsi="Arial" w:cs="Arial"/>
          <w:sz w:val="24"/>
          <w:szCs w:val="24"/>
        </w:rPr>
        <w:t>DOJ</w:t>
      </w:r>
    </w:p>
    <w:p w:rsidR="002056CE" w:rsidRDefault="00660109" w:rsidP="008F7F0C">
      <w:pPr>
        <w:spacing w:after="0" w:line="240" w:lineRule="auto"/>
        <w:rPr>
          <w:rFonts w:ascii="Arial" w:hAnsi="Arial" w:cs="Arial"/>
          <w:sz w:val="24"/>
          <w:szCs w:val="24"/>
        </w:rPr>
      </w:pPr>
      <w:r>
        <w:rPr>
          <w:rFonts w:ascii="Arial" w:hAnsi="Arial" w:cs="Arial"/>
          <w:sz w:val="24"/>
          <w:szCs w:val="24"/>
        </w:rPr>
        <w:t>Michael McDonald</w:t>
      </w:r>
      <w:r>
        <w:rPr>
          <w:rFonts w:ascii="Arial" w:hAnsi="Arial" w:cs="Arial"/>
          <w:sz w:val="24"/>
          <w:szCs w:val="24"/>
        </w:rPr>
        <w:tab/>
      </w:r>
      <w:r w:rsidR="00A5187E">
        <w:rPr>
          <w:rFonts w:ascii="Arial" w:hAnsi="Arial" w:cs="Arial"/>
          <w:sz w:val="24"/>
          <w:szCs w:val="24"/>
        </w:rPr>
        <w:tab/>
      </w:r>
      <w:r>
        <w:rPr>
          <w:rFonts w:ascii="Arial" w:hAnsi="Arial" w:cs="Arial"/>
          <w:sz w:val="24"/>
          <w:szCs w:val="24"/>
        </w:rPr>
        <w:t xml:space="preserve">DSP </w:t>
      </w:r>
    </w:p>
    <w:p w:rsidR="002056CE" w:rsidRDefault="002E0099" w:rsidP="00A5187E">
      <w:pPr>
        <w:tabs>
          <w:tab w:val="left" w:pos="2880"/>
          <w:tab w:val="left" w:pos="6527"/>
        </w:tabs>
        <w:spacing w:after="0" w:line="240" w:lineRule="auto"/>
        <w:rPr>
          <w:rFonts w:ascii="Arial" w:hAnsi="Arial" w:cs="Arial"/>
          <w:sz w:val="24"/>
          <w:szCs w:val="24"/>
        </w:rPr>
      </w:pPr>
      <w:r>
        <w:rPr>
          <w:rFonts w:ascii="Arial" w:hAnsi="Arial" w:cs="Arial"/>
          <w:sz w:val="24"/>
          <w:szCs w:val="24"/>
        </w:rPr>
        <w:t>Sec.</w:t>
      </w:r>
      <w:r w:rsidR="00660109">
        <w:rPr>
          <w:rFonts w:ascii="Arial" w:hAnsi="Arial" w:cs="Arial"/>
          <w:sz w:val="24"/>
          <w:szCs w:val="24"/>
        </w:rPr>
        <w:t xml:space="preserve"> </w:t>
      </w:r>
      <w:r w:rsidR="002056CE">
        <w:rPr>
          <w:rFonts w:ascii="Arial" w:hAnsi="Arial" w:cs="Arial"/>
          <w:sz w:val="24"/>
          <w:szCs w:val="24"/>
        </w:rPr>
        <w:t>James Collins</w:t>
      </w:r>
      <w:r w:rsidR="00660109">
        <w:rPr>
          <w:rFonts w:ascii="Arial" w:hAnsi="Arial" w:cs="Arial"/>
          <w:sz w:val="24"/>
          <w:szCs w:val="24"/>
        </w:rPr>
        <w:t xml:space="preserve"> </w:t>
      </w:r>
      <w:r w:rsidR="00A5187E">
        <w:rPr>
          <w:rFonts w:ascii="Arial" w:hAnsi="Arial" w:cs="Arial"/>
          <w:sz w:val="24"/>
          <w:szCs w:val="24"/>
        </w:rPr>
        <w:tab/>
        <w:t>DTI</w:t>
      </w:r>
      <w:r w:rsidR="00B230D6">
        <w:rPr>
          <w:rFonts w:ascii="Arial" w:hAnsi="Arial" w:cs="Arial"/>
          <w:sz w:val="24"/>
          <w:szCs w:val="24"/>
        </w:rPr>
        <w:tab/>
      </w:r>
      <w:r w:rsidR="00B230D6">
        <w:rPr>
          <w:rFonts w:ascii="Arial" w:hAnsi="Arial" w:cs="Arial"/>
          <w:sz w:val="24"/>
          <w:szCs w:val="24"/>
        </w:rPr>
        <w:tab/>
      </w:r>
      <w:r w:rsidR="00A5187E">
        <w:rPr>
          <w:rFonts w:ascii="Arial" w:hAnsi="Arial" w:cs="Arial"/>
          <w:sz w:val="24"/>
          <w:szCs w:val="24"/>
        </w:rPr>
        <w:tab/>
      </w:r>
      <w:r w:rsidR="00A5187E">
        <w:rPr>
          <w:rFonts w:ascii="Arial" w:hAnsi="Arial" w:cs="Arial"/>
          <w:sz w:val="24"/>
          <w:szCs w:val="24"/>
        </w:rPr>
        <w:tab/>
      </w:r>
      <w:r w:rsidR="00A5187E">
        <w:rPr>
          <w:rFonts w:ascii="Arial" w:hAnsi="Arial" w:cs="Arial"/>
          <w:sz w:val="24"/>
          <w:szCs w:val="24"/>
        </w:rPr>
        <w:tab/>
      </w:r>
    </w:p>
    <w:p w:rsidR="002056CE" w:rsidRDefault="00660109" w:rsidP="008F7F0C">
      <w:pPr>
        <w:spacing w:after="0" w:line="240" w:lineRule="auto"/>
        <w:rPr>
          <w:rFonts w:ascii="Arial" w:hAnsi="Arial" w:cs="Arial"/>
          <w:sz w:val="24"/>
          <w:szCs w:val="24"/>
        </w:rPr>
      </w:pPr>
      <w:r>
        <w:rPr>
          <w:rFonts w:ascii="Arial" w:hAnsi="Arial" w:cs="Arial"/>
          <w:sz w:val="24"/>
          <w:szCs w:val="24"/>
        </w:rPr>
        <w:t>Leann Summa</w:t>
      </w:r>
      <w:r>
        <w:rPr>
          <w:rFonts w:ascii="Arial" w:hAnsi="Arial" w:cs="Arial"/>
          <w:sz w:val="24"/>
          <w:szCs w:val="24"/>
        </w:rPr>
        <w:tab/>
      </w:r>
      <w:r w:rsidR="00A5187E">
        <w:rPr>
          <w:rFonts w:ascii="Arial" w:hAnsi="Arial" w:cs="Arial"/>
          <w:sz w:val="24"/>
          <w:szCs w:val="24"/>
        </w:rPr>
        <w:tab/>
      </w:r>
      <w:r>
        <w:rPr>
          <w:rFonts w:ascii="Arial" w:hAnsi="Arial" w:cs="Arial"/>
          <w:sz w:val="24"/>
          <w:szCs w:val="24"/>
        </w:rPr>
        <w:t>Family Court</w:t>
      </w:r>
    </w:p>
    <w:p w:rsidR="002056CE" w:rsidRDefault="00660109" w:rsidP="008F7F0C">
      <w:pPr>
        <w:spacing w:after="0" w:line="240" w:lineRule="auto"/>
        <w:rPr>
          <w:rFonts w:ascii="Arial" w:hAnsi="Arial" w:cs="Arial"/>
          <w:sz w:val="24"/>
          <w:szCs w:val="24"/>
        </w:rPr>
      </w:pPr>
      <w:r>
        <w:rPr>
          <w:rFonts w:ascii="Arial" w:hAnsi="Arial" w:cs="Arial"/>
          <w:sz w:val="24"/>
          <w:szCs w:val="24"/>
        </w:rPr>
        <w:t>Marianne K</w:t>
      </w:r>
      <w:r w:rsidR="002056CE">
        <w:rPr>
          <w:rFonts w:ascii="Arial" w:hAnsi="Arial" w:cs="Arial"/>
          <w:sz w:val="24"/>
          <w:szCs w:val="24"/>
        </w:rPr>
        <w:t>ennedy</w:t>
      </w:r>
      <w:r>
        <w:rPr>
          <w:rFonts w:ascii="Arial" w:hAnsi="Arial" w:cs="Arial"/>
          <w:sz w:val="24"/>
          <w:szCs w:val="24"/>
        </w:rPr>
        <w:tab/>
      </w:r>
      <w:r w:rsidR="00A5187E">
        <w:rPr>
          <w:rFonts w:ascii="Arial" w:hAnsi="Arial" w:cs="Arial"/>
          <w:sz w:val="24"/>
          <w:szCs w:val="24"/>
        </w:rPr>
        <w:tab/>
      </w:r>
      <w:r>
        <w:rPr>
          <w:rFonts w:ascii="Arial" w:hAnsi="Arial" w:cs="Arial"/>
          <w:sz w:val="24"/>
          <w:szCs w:val="24"/>
        </w:rPr>
        <w:t>JP Court</w:t>
      </w:r>
    </w:p>
    <w:p w:rsidR="008F7F0C" w:rsidRDefault="00660109" w:rsidP="008F7F0C">
      <w:pPr>
        <w:spacing w:after="0" w:line="240" w:lineRule="auto"/>
        <w:rPr>
          <w:rFonts w:ascii="Arial" w:hAnsi="Arial" w:cs="Arial"/>
          <w:sz w:val="24"/>
          <w:szCs w:val="24"/>
        </w:rPr>
      </w:pPr>
      <w:r>
        <w:rPr>
          <w:rFonts w:ascii="Arial" w:hAnsi="Arial" w:cs="Arial"/>
          <w:sz w:val="24"/>
          <w:szCs w:val="24"/>
        </w:rPr>
        <w:t xml:space="preserve">Robert Denton </w:t>
      </w:r>
      <w:r>
        <w:rPr>
          <w:rFonts w:ascii="Arial" w:hAnsi="Arial" w:cs="Arial"/>
          <w:sz w:val="24"/>
          <w:szCs w:val="24"/>
        </w:rPr>
        <w:tab/>
      </w:r>
      <w:r w:rsidR="00A5187E">
        <w:rPr>
          <w:rFonts w:ascii="Arial" w:hAnsi="Arial" w:cs="Arial"/>
          <w:sz w:val="24"/>
          <w:szCs w:val="24"/>
        </w:rPr>
        <w:tab/>
      </w:r>
      <w:r>
        <w:rPr>
          <w:rFonts w:ascii="Arial" w:hAnsi="Arial" w:cs="Arial"/>
          <w:sz w:val="24"/>
          <w:szCs w:val="24"/>
        </w:rPr>
        <w:t>JIC</w:t>
      </w:r>
    </w:p>
    <w:p w:rsidR="00A5187E" w:rsidRPr="008F7F0C" w:rsidRDefault="00A5187E" w:rsidP="008F7F0C">
      <w:pPr>
        <w:spacing w:after="0" w:line="240" w:lineRule="auto"/>
        <w:rPr>
          <w:rFonts w:ascii="Arial" w:hAnsi="Arial" w:cs="Arial"/>
          <w:sz w:val="24"/>
          <w:szCs w:val="24"/>
        </w:rPr>
      </w:pPr>
      <w:r>
        <w:rPr>
          <w:rFonts w:ascii="Arial" w:hAnsi="Arial" w:cs="Arial"/>
          <w:sz w:val="24"/>
          <w:szCs w:val="24"/>
        </w:rPr>
        <w:t>Lt. Frederick Calhoun</w:t>
      </w:r>
      <w:r>
        <w:rPr>
          <w:rFonts w:ascii="Arial" w:hAnsi="Arial" w:cs="Arial"/>
          <w:sz w:val="24"/>
          <w:szCs w:val="24"/>
        </w:rPr>
        <w:tab/>
        <w:t>NCCPD</w:t>
      </w:r>
    </w:p>
    <w:p w:rsidR="00872CAF" w:rsidRDefault="00872CAF" w:rsidP="006C4B2D">
      <w:pPr>
        <w:spacing w:after="0" w:line="240" w:lineRule="auto"/>
        <w:rPr>
          <w:rFonts w:ascii="Arial" w:hAnsi="Arial" w:cs="Arial"/>
          <w:b/>
          <w:sz w:val="24"/>
          <w:szCs w:val="24"/>
          <w:u w:val="single"/>
        </w:rPr>
      </w:pPr>
    </w:p>
    <w:p w:rsidR="00872CAF" w:rsidRDefault="00872CAF" w:rsidP="006C4B2D">
      <w:pPr>
        <w:spacing w:after="0" w:line="240" w:lineRule="auto"/>
        <w:rPr>
          <w:rFonts w:ascii="Arial" w:hAnsi="Arial" w:cs="Arial"/>
          <w:b/>
          <w:sz w:val="24"/>
          <w:szCs w:val="24"/>
          <w:u w:val="single"/>
        </w:rPr>
      </w:pPr>
    </w:p>
    <w:p w:rsidR="00872CAF" w:rsidRDefault="00872CAF" w:rsidP="006C4B2D">
      <w:pPr>
        <w:spacing w:after="0" w:line="240" w:lineRule="auto"/>
        <w:rPr>
          <w:rFonts w:ascii="Arial" w:hAnsi="Arial" w:cs="Arial"/>
          <w:b/>
          <w:sz w:val="24"/>
          <w:szCs w:val="24"/>
          <w:u w:val="single"/>
        </w:rPr>
      </w:pPr>
    </w:p>
    <w:p w:rsidR="006C4B2D" w:rsidRDefault="006C4B2D" w:rsidP="006C4B2D">
      <w:pPr>
        <w:spacing w:after="0" w:line="240" w:lineRule="auto"/>
        <w:rPr>
          <w:rFonts w:ascii="Arial" w:hAnsi="Arial" w:cs="Arial"/>
          <w:b/>
          <w:sz w:val="24"/>
          <w:szCs w:val="24"/>
          <w:u w:val="single"/>
        </w:rPr>
      </w:pPr>
      <w:r>
        <w:rPr>
          <w:rFonts w:ascii="Arial" w:hAnsi="Arial" w:cs="Arial"/>
          <w:b/>
          <w:sz w:val="24"/>
          <w:szCs w:val="24"/>
          <w:u w:val="single"/>
        </w:rPr>
        <w:lastRenderedPageBreak/>
        <w:t xml:space="preserve">PUBLIC AND </w:t>
      </w:r>
      <w:r w:rsidRPr="001705FE">
        <w:rPr>
          <w:rFonts w:ascii="Arial" w:hAnsi="Arial" w:cs="Arial"/>
          <w:b/>
          <w:sz w:val="24"/>
          <w:szCs w:val="24"/>
          <w:u w:val="single"/>
        </w:rPr>
        <w:t>INTERESTED PARTIES:</w:t>
      </w:r>
    </w:p>
    <w:p w:rsidR="006C4B2D" w:rsidRDefault="006C4B2D" w:rsidP="006C4B2D">
      <w:pPr>
        <w:spacing w:after="0" w:line="240" w:lineRule="auto"/>
        <w:rPr>
          <w:rFonts w:ascii="Arial" w:hAnsi="Arial" w:cs="Arial"/>
          <w:b/>
          <w:sz w:val="24"/>
          <w:szCs w:val="24"/>
          <w:u w:val="single"/>
        </w:rPr>
      </w:pPr>
    </w:p>
    <w:p w:rsidR="006C4B2D" w:rsidRPr="00660109" w:rsidRDefault="006C4B2D" w:rsidP="006C4B2D">
      <w:pPr>
        <w:spacing w:after="0" w:line="240" w:lineRule="auto"/>
        <w:rPr>
          <w:rFonts w:ascii="Arial" w:hAnsi="Arial" w:cs="Arial"/>
          <w:sz w:val="24"/>
          <w:szCs w:val="24"/>
        </w:rPr>
      </w:pPr>
      <w:r>
        <w:rPr>
          <w:rFonts w:ascii="Arial" w:hAnsi="Arial" w:cs="Arial"/>
          <w:sz w:val="24"/>
          <w:szCs w:val="24"/>
        </w:rPr>
        <w:t xml:space="preserve">Lt. Eric Hamm </w:t>
      </w:r>
      <w:r>
        <w:rPr>
          <w:rFonts w:ascii="Arial" w:hAnsi="Arial" w:cs="Arial"/>
          <w:sz w:val="24"/>
          <w:szCs w:val="24"/>
        </w:rPr>
        <w:tab/>
      </w:r>
    </w:p>
    <w:p w:rsidR="006C4B2D" w:rsidRPr="008F7F0C" w:rsidRDefault="006C4B2D" w:rsidP="006C4B2D">
      <w:pPr>
        <w:spacing w:after="0" w:line="240" w:lineRule="auto"/>
        <w:rPr>
          <w:rFonts w:ascii="Arial" w:hAnsi="Arial" w:cs="Arial"/>
          <w:sz w:val="24"/>
          <w:szCs w:val="24"/>
        </w:rPr>
      </w:pPr>
      <w:r w:rsidRPr="008F7F0C">
        <w:rPr>
          <w:rFonts w:ascii="Arial" w:hAnsi="Arial" w:cs="Arial"/>
          <w:sz w:val="24"/>
          <w:szCs w:val="24"/>
        </w:rPr>
        <w:t>Norman Barlow</w:t>
      </w:r>
      <w:r>
        <w:rPr>
          <w:rFonts w:ascii="Arial" w:hAnsi="Arial" w:cs="Arial"/>
          <w:sz w:val="24"/>
          <w:szCs w:val="24"/>
        </w:rPr>
        <w:tab/>
      </w:r>
    </w:p>
    <w:p w:rsidR="006C4B2D" w:rsidRDefault="006C4B2D" w:rsidP="006C4B2D">
      <w:pPr>
        <w:spacing w:after="0" w:line="240" w:lineRule="auto"/>
        <w:rPr>
          <w:rFonts w:ascii="Arial" w:hAnsi="Arial" w:cs="Arial"/>
          <w:sz w:val="24"/>
          <w:szCs w:val="24"/>
        </w:rPr>
      </w:pPr>
      <w:r>
        <w:rPr>
          <w:rFonts w:ascii="Arial" w:hAnsi="Arial" w:cs="Arial"/>
          <w:sz w:val="24"/>
          <w:szCs w:val="24"/>
        </w:rPr>
        <w:t>Joe Shockley</w:t>
      </w:r>
      <w:r>
        <w:rPr>
          <w:rFonts w:ascii="Arial" w:hAnsi="Arial" w:cs="Arial"/>
          <w:sz w:val="24"/>
          <w:szCs w:val="24"/>
        </w:rPr>
        <w:tab/>
        <w:t xml:space="preserve"> </w:t>
      </w:r>
    </w:p>
    <w:p w:rsidR="006C4B2D" w:rsidRDefault="006C4B2D" w:rsidP="006C4B2D">
      <w:pPr>
        <w:spacing w:after="0" w:line="240" w:lineRule="auto"/>
        <w:rPr>
          <w:rFonts w:ascii="Arial" w:hAnsi="Arial" w:cs="Arial"/>
          <w:sz w:val="24"/>
          <w:szCs w:val="24"/>
        </w:rPr>
      </w:pPr>
      <w:r w:rsidRPr="008F7F0C">
        <w:rPr>
          <w:rFonts w:ascii="Arial" w:hAnsi="Arial" w:cs="Arial"/>
          <w:sz w:val="24"/>
          <w:szCs w:val="24"/>
        </w:rPr>
        <w:t>Adam Gillespie</w:t>
      </w:r>
      <w:r>
        <w:rPr>
          <w:rFonts w:ascii="Arial" w:hAnsi="Arial" w:cs="Arial"/>
          <w:sz w:val="24"/>
          <w:szCs w:val="24"/>
        </w:rPr>
        <w:tab/>
      </w:r>
    </w:p>
    <w:p w:rsidR="006C4B2D" w:rsidRDefault="006C4B2D" w:rsidP="008F7F0C">
      <w:pPr>
        <w:spacing w:after="0" w:line="240" w:lineRule="auto"/>
        <w:rPr>
          <w:rFonts w:ascii="Arial" w:hAnsi="Arial" w:cs="Arial"/>
          <w:b/>
          <w:sz w:val="24"/>
          <w:szCs w:val="24"/>
          <w:u w:val="single"/>
        </w:rPr>
      </w:pPr>
    </w:p>
    <w:p w:rsidR="00CF4EA9" w:rsidRDefault="00CF4EA9" w:rsidP="008F7F0C">
      <w:pPr>
        <w:spacing w:after="0" w:line="240" w:lineRule="auto"/>
        <w:rPr>
          <w:rFonts w:ascii="Arial" w:hAnsi="Arial" w:cs="Arial"/>
          <w:b/>
          <w:sz w:val="24"/>
          <w:szCs w:val="24"/>
          <w:u w:val="single"/>
        </w:rPr>
      </w:pPr>
      <w:r w:rsidRPr="001705FE">
        <w:rPr>
          <w:rFonts w:ascii="Arial" w:hAnsi="Arial" w:cs="Arial"/>
          <w:b/>
          <w:sz w:val="24"/>
          <w:szCs w:val="24"/>
          <w:u w:val="single"/>
        </w:rPr>
        <w:t xml:space="preserve">STAFF </w:t>
      </w:r>
    </w:p>
    <w:p w:rsidR="008F7F0C" w:rsidRDefault="008F7F0C" w:rsidP="008F7F0C">
      <w:pPr>
        <w:spacing w:after="0" w:line="240" w:lineRule="auto"/>
        <w:rPr>
          <w:rFonts w:ascii="Arial" w:hAnsi="Arial" w:cs="Arial"/>
          <w:b/>
          <w:sz w:val="24"/>
          <w:szCs w:val="24"/>
          <w:u w:val="single"/>
        </w:rPr>
      </w:pPr>
    </w:p>
    <w:p w:rsidR="00660109" w:rsidRDefault="00660109" w:rsidP="008F7F0C">
      <w:pPr>
        <w:spacing w:after="0" w:line="240" w:lineRule="auto"/>
        <w:rPr>
          <w:rFonts w:ascii="Arial" w:hAnsi="Arial" w:cs="Arial"/>
          <w:sz w:val="24"/>
          <w:szCs w:val="24"/>
        </w:rPr>
      </w:pPr>
      <w:r>
        <w:rPr>
          <w:rFonts w:ascii="Arial" w:hAnsi="Arial" w:cs="Arial"/>
          <w:sz w:val="24"/>
          <w:szCs w:val="24"/>
        </w:rPr>
        <w:t>DAG Lisa Morris</w:t>
      </w:r>
      <w:r>
        <w:rPr>
          <w:rFonts w:ascii="Arial" w:hAnsi="Arial" w:cs="Arial"/>
          <w:sz w:val="24"/>
          <w:szCs w:val="24"/>
        </w:rPr>
        <w:tab/>
        <w:t>DOJ</w:t>
      </w:r>
    </w:p>
    <w:p w:rsidR="00660109" w:rsidRDefault="00660109" w:rsidP="008F7F0C">
      <w:pPr>
        <w:tabs>
          <w:tab w:val="left" w:pos="6527"/>
        </w:tabs>
        <w:spacing w:after="0" w:line="240" w:lineRule="auto"/>
        <w:rPr>
          <w:rFonts w:ascii="Arial" w:hAnsi="Arial" w:cs="Arial"/>
          <w:sz w:val="24"/>
          <w:szCs w:val="24"/>
        </w:rPr>
      </w:pPr>
      <w:r>
        <w:rPr>
          <w:rFonts w:ascii="Arial" w:hAnsi="Arial" w:cs="Arial"/>
          <w:sz w:val="24"/>
          <w:szCs w:val="24"/>
        </w:rPr>
        <w:t>Peggy Bell               DELJIS</w:t>
      </w:r>
    </w:p>
    <w:p w:rsidR="00660109" w:rsidRDefault="00660109" w:rsidP="008F7F0C">
      <w:pPr>
        <w:spacing w:after="0" w:line="240" w:lineRule="auto"/>
        <w:rPr>
          <w:rFonts w:ascii="Arial" w:hAnsi="Arial" w:cs="Arial"/>
          <w:sz w:val="24"/>
          <w:szCs w:val="24"/>
        </w:rPr>
      </w:pPr>
      <w:r>
        <w:rPr>
          <w:rFonts w:ascii="Arial" w:hAnsi="Arial" w:cs="Arial"/>
          <w:sz w:val="24"/>
          <w:szCs w:val="24"/>
        </w:rPr>
        <w:t>Lynn Gedney</w:t>
      </w:r>
      <w:r>
        <w:rPr>
          <w:rFonts w:ascii="Arial" w:hAnsi="Arial" w:cs="Arial"/>
          <w:sz w:val="24"/>
          <w:szCs w:val="24"/>
        </w:rPr>
        <w:tab/>
      </w:r>
      <w:r>
        <w:rPr>
          <w:rFonts w:ascii="Arial" w:hAnsi="Arial" w:cs="Arial"/>
          <w:sz w:val="24"/>
          <w:szCs w:val="24"/>
        </w:rPr>
        <w:tab/>
        <w:t>DELJIS</w:t>
      </w:r>
    </w:p>
    <w:p w:rsidR="00B230D6" w:rsidRDefault="00B230D6" w:rsidP="00B230D6">
      <w:pPr>
        <w:spacing w:after="0" w:line="240" w:lineRule="auto"/>
        <w:rPr>
          <w:rFonts w:ascii="Arial" w:hAnsi="Arial" w:cs="Arial"/>
          <w:sz w:val="24"/>
          <w:szCs w:val="24"/>
        </w:rPr>
      </w:pPr>
      <w:r>
        <w:rPr>
          <w:rFonts w:ascii="Arial" w:hAnsi="Arial" w:cs="Arial"/>
          <w:sz w:val="24"/>
          <w:szCs w:val="24"/>
        </w:rPr>
        <w:t>Ray Sammons</w:t>
      </w:r>
      <w:r>
        <w:rPr>
          <w:rFonts w:ascii="Arial" w:hAnsi="Arial" w:cs="Arial"/>
          <w:sz w:val="24"/>
          <w:szCs w:val="24"/>
        </w:rPr>
        <w:tab/>
        <w:t>DELJIS</w:t>
      </w:r>
    </w:p>
    <w:p w:rsidR="00660109" w:rsidRDefault="00660109" w:rsidP="008F7F0C">
      <w:pPr>
        <w:spacing w:after="0" w:line="240" w:lineRule="auto"/>
        <w:rPr>
          <w:rFonts w:ascii="Arial" w:hAnsi="Arial" w:cs="Arial"/>
          <w:sz w:val="24"/>
          <w:szCs w:val="24"/>
        </w:rPr>
      </w:pPr>
      <w:r>
        <w:rPr>
          <w:rFonts w:ascii="Arial" w:hAnsi="Arial" w:cs="Arial"/>
          <w:sz w:val="24"/>
          <w:szCs w:val="24"/>
        </w:rPr>
        <w:t>Mary Hansen</w:t>
      </w:r>
      <w:r>
        <w:rPr>
          <w:rFonts w:ascii="Arial" w:hAnsi="Arial" w:cs="Arial"/>
          <w:sz w:val="24"/>
          <w:szCs w:val="24"/>
        </w:rPr>
        <w:tab/>
      </w:r>
      <w:r>
        <w:rPr>
          <w:rFonts w:ascii="Arial" w:hAnsi="Arial" w:cs="Arial"/>
          <w:sz w:val="24"/>
          <w:szCs w:val="24"/>
        </w:rPr>
        <w:tab/>
        <w:t>DELJIS</w:t>
      </w:r>
    </w:p>
    <w:p w:rsidR="00872CAF" w:rsidRDefault="00872CAF" w:rsidP="008F7F0C">
      <w:pPr>
        <w:spacing w:after="0" w:line="240" w:lineRule="auto"/>
        <w:rPr>
          <w:rFonts w:ascii="Arial" w:hAnsi="Arial" w:cs="Arial"/>
          <w:sz w:val="24"/>
          <w:szCs w:val="24"/>
        </w:rPr>
        <w:sectPr w:rsidR="00872CAF" w:rsidSect="00872CAF">
          <w:type w:val="continuous"/>
          <w:pgSz w:w="12240" w:h="15840"/>
          <w:pgMar w:top="1440" w:right="1440" w:bottom="1440" w:left="1440" w:header="720" w:footer="720" w:gutter="0"/>
          <w:cols w:num="2" w:space="720"/>
          <w:docGrid w:linePitch="360"/>
        </w:sectPr>
      </w:pPr>
      <w:r>
        <w:rPr>
          <w:rFonts w:ascii="Arial" w:hAnsi="Arial" w:cs="Arial"/>
          <w:sz w:val="24"/>
          <w:szCs w:val="24"/>
        </w:rPr>
        <w:t>Kelly Knutkowski</w:t>
      </w:r>
      <w:r>
        <w:rPr>
          <w:rFonts w:ascii="Arial" w:hAnsi="Arial" w:cs="Arial"/>
          <w:sz w:val="24"/>
          <w:szCs w:val="24"/>
        </w:rPr>
        <w:tab/>
        <w:t>DELJIS</w:t>
      </w:r>
    </w:p>
    <w:p w:rsidR="00872CAF" w:rsidRDefault="00872CAF" w:rsidP="008F7F0C">
      <w:pPr>
        <w:spacing w:after="0" w:line="240" w:lineRule="auto"/>
        <w:rPr>
          <w:rFonts w:ascii="Arial" w:hAnsi="Arial" w:cs="Arial"/>
          <w:b/>
          <w:sz w:val="24"/>
          <w:szCs w:val="24"/>
          <w:u w:val="single"/>
        </w:rPr>
        <w:sectPr w:rsidR="00872CAF" w:rsidSect="00872CAF">
          <w:type w:val="continuous"/>
          <w:pgSz w:w="12240" w:h="15840"/>
          <w:pgMar w:top="1440" w:right="1440" w:bottom="1440" w:left="1440" w:header="720" w:footer="720" w:gutter="0"/>
          <w:cols w:space="720"/>
          <w:docGrid w:linePitch="360"/>
        </w:sectPr>
      </w:pPr>
    </w:p>
    <w:p w:rsidR="006C4B2D" w:rsidRDefault="006C4B2D" w:rsidP="008F7F0C">
      <w:pPr>
        <w:spacing w:after="0" w:line="240" w:lineRule="auto"/>
        <w:rPr>
          <w:rFonts w:ascii="Arial" w:hAnsi="Arial" w:cs="Arial"/>
          <w:sz w:val="24"/>
          <w:szCs w:val="24"/>
        </w:rPr>
        <w:sectPr w:rsidR="006C4B2D" w:rsidSect="008F7F0C">
          <w:type w:val="continuous"/>
          <w:pgSz w:w="12240" w:h="15840"/>
          <w:pgMar w:top="1440" w:right="1440" w:bottom="1440" w:left="1440" w:header="720" w:footer="720" w:gutter="0"/>
          <w:cols w:num="2" w:space="720"/>
          <w:docGrid w:linePitch="360"/>
        </w:sectPr>
      </w:pPr>
    </w:p>
    <w:p w:rsidR="008F7F0C" w:rsidRPr="008F7F0C" w:rsidRDefault="008F7F0C" w:rsidP="008F7F0C">
      <w:pPr>
        <w:spacing w:after="0" w:line="240" w:lineRule="auto"/>
        <w:rPr>
          <w:rFonts w:ascii="Arial" w:hAnsi="Arial" w:cs="Arial"/>
          <w:sz w:val="24"/>
          <w:szCs w:val="24"/>
        </w:rPr>
      </w:pPr>
    </w:p>
    <w:p w:rsidR="00E40C9C" w:rsidRDefault="00E11A7B" w:rsidP="00FC76A1">
      <w:pPr>
        <w:pStyle w:val="ListParagraph"/>
        <w:numPr>
          <w:ilvl w:val="0"/>
          <w:numId w:val="1"/>
        </w:numPr>
        <w:tabs>
          <w:tab w:val="left" w:pos="7740"/>
        </w:tabs>
        <w:spacing w:after="120" w:line="240" w:lineRule="auto"/>
        <w:ind w:left="360"/>
        <w:rPr>
          <w:rFonts w:ascii="Arial" w:hAnsi="Arial" w:cs="Arial"/>
          <w:i/>
          <w:sz w:val="24"/>
          <w:szCs w:val="24"/>
        </w:rPr>
      </w:pPr>
      <w:r w:rsidRPr="00E40C9C">
        <w:rPr>
          <w:rFonts w:ascii="Arial" w:hAnsi="Arial" w:cs="Arial"/>
          <w:b/>
          <w:sz w:val="24"/>
          <w:szCs w:val="24"/>
        </w:rPr>
        <w:t xml:space="preserve">REVIEW AND APPROVAL OF </w:t>
      </w:r>
      <w:r w:rsidR="00F74ED7" w:rsidRPr="00E40C9C">
        <w:rPr>
          <w:rFonts w:ascii="Arial" w:hAnsi="Arial" w:cs="Arial"/>
          <w:b/>
          <w:sz w:val="24"/>
          <w:szCs w:val="24"/>
        </w:rPr>
        <w:t>APRIL</w:t>
      </w:r>
      <w:r w:rsidRPr="00E40C9C">
        <w:rPr>
          <w:rFonts w:ascii="Arial" w:hAnsi="Arial" w:cs="Arial"/>
          <w:b/>
          <w:sz w:val="24"/>
          <w:szCs w:val="24"/>
        </w:rPr>
        <w:t xml:space="preserve"> MEETING</w:t>
      </w:r>
      <w:r w:rsidR="00C5705F" w:rsidRPr="00E40C9C">
        <w:rPr>
          <w:rFonts w:ascii="Arial" w:hAnsi="Arial" w:cs="Arial"/>
          <w:b/>
          <w:sz w:val="24"/>
          <w:szCs w:val="24"/>
        </w:rPr>
        <w:t xml:space="preserve"> MINUTES</w:t>
      </w:r>
      <w:r w:rsidR="00C5705F" w:rsidRPr="00E40C9C">
        <w:rPr>
          <w:rFonts w:ascii="Arial" w:hAnsi="Arial" w:cs="Arial"/>
          <w:b/>
          <w:sz w:val="24"/>
          <w:szCs w:val="24"/>
        </w:rPr>
        <w:tab/>
      </w:r>
    </w:p>
    <w:p w:rsidR="00FC76A1" w:rsidRPr="00E40C9C" w:rsidRDefault="00660109" w:rsidP="00E40C9C">
      <w:pPr>
        <w:tabs>
          <w:tab w:val="left" w:pos="7740"/>
        </w:tabs>
        <w:spacing w:after="120" w:line="240" w:lineRule="auto"/>
        <w:rPr>
          <w:rFonts w:ascii="Arial" w:hAnsi="Arial" w:cs="Arial"/>
          <w:i/>
          <w:sz w:val="24"/>
          <w:szCs w:val="24"/>
        </w:rPr>
      </w:pPr>
      <w:r w:rsidRPr="00E40C9C">
        <w:rPr>
          <w:rFonts w:ascii="Arial" w:hAnsi="Arial" w:cs="Arial"/>
          <w:sz w:val="24"/>
          <w:szCs w:val="24"/>
        </w:rPr>
        <w:t>A motion was made by Ms. Bhate to</w:t>
      </w:r>
      <w:r w:rsidR="00FC76A1" w:rsidRPr="00E40C9C">
        <w:rPr>
          <w:rFonts w:ascii="Arial" w:hAnsi="Arial" w:cs="Arial"/>
          <w:sz w:val="24"/>
          <w:szCs w:val="24"/>
        </w:rPr>
        <w:t xml:space="preserve"> approve the April</w:t>
      </w:r>
      <w:r w:rsidRPr="00E40C9C">
        <w:rPr>
          <w:rFonts w:ascii="Arial" w:hAnsi="Arial" w:cs="Arial"/>
          <w:sz w:val="24"/>
          <w:szCs w:val="24"/>
        </w:rPr>
        <w:t xml:space="preserve"> </w:t>
      </w:r>
      <w:r w:rsidR="00FC76A1" w:rsidRPr="00E40C9C">
        <w:rPr>
          <w:rFonts w:ascii="Arial" w:hAnsi="Arial" w:cs="Arial"/>
          <w:sz w:val="24"/>
          <w:szCs w:val="24"/>
        </w:rPr>
        <w:t xml:space="preserve">BOM Public Session Minutes and </w:t>
      </w:r>
      <w:r w:rsidR="00E8717C" w:rsidRPr="00E40C9C">
        <w:rPr>
          <w:rFonts w:ascii="Arial" w:hAnsi="Arial" w:cs="Arial"/>
          <w:sz w:val="24"/>
          <w:szCs w:val="24"/>
        </w:rPr>
        <w:t xml:space="preserve">seconded by </w:t>
      </w:r>
      <w:r w:rsidR="00FC76A1" w:rsidRPr="00E40C9C">
        <w:rPr>
          <w:rFonts w:ascii="Arial" w:hAnsi="Arial" w:cs="Arial"/>
          <w:sz w:val="24"/>
          <w:szCs w:val="24"/>
        </w:rPr>
        <w:t>Secretary</w:t>
      </w:r>
      <w:r w:rsidR="00E8717C" w:rsidRPr="00E40C9C">
        <w:rPr>
          <w:rFonts w:ascii="Arial" w:hAnsi="Arial" w:cs="Arial"/>
          <w:sz w:val="24"/>
          <w:szCs w:val="24"/>
        </w:rPr>
        <w:t xml:space="preserve"> </w:t>
      </w:r>
      <w:r w:rsidR="00FC76A1" w:rsidRPr="00E40C9C">
        <w:rPr>
          <w:rFonts w:ascii="Arial" w:hAnsi="Arial" w:cs="Arial"/>
          <w:sz w:val="24"/>
          <w:szCs w:val="24"/>
        </w:rPr>
        <w:t>C</w:t>
      </w:r>
      <w:r w:rsidR="00E8717C" w:rsidRPr="00E40C9C">
        <w:rPr>
          <w:rFonts w:ascii="Arial" w:hAnsi="Arial" w:cs="Arial"/>
          <w:sz w:val="24"/>
          <w:szCs w:val="24"/>
        </w:rPr>
        <w:t>ollins</w:t>
      </w:r>
      <w:r w:rsidR="00FC76A1" w:rsidRPr="00E40C9C">
        <w:rPr>
          <w:rFonts w:ascii="Arial" w:hAnsi="Arial" w:cs="Arial"/>
          <w:sz w:val="24"/>
          <w:szCs w:val="24"/>
        </w:rPr>
        <w:t>.</w:t>
      </w:r>
      <w:r w:rsidR="00E40C9C" w:rsidRPr="00E40C9C">
        <w:rPr>
          <w:rFonts w:ascii="Arial" w:hAnsi="Arial" w:cs="Arial"/>
          <w:sz w:val="24"/>
          <w:szCs w:val="24"/>
        </w:rPr>
        <w:t xml:space="preserve"> Motion carried.</w:t>
      </w:r>
    </w:p>
    <w:p w:rsidR="003C061E" w:rsidRPr="00FC76A1" w:rsidRDefault="00FC76A1" w:rsidP="00FC76A1">
      <w:pPr>
        <w:spacing w:after="120" w:line="240" w:lineRule="auto"/>
        <w:rPr>
          <w:rFonts w:ascii="Arial" w:hAnsi="Arial" w:cs="Arial"/>
          <w:i/>
          <w:sz w:val="24"/>
          <w:szCs w:val="24"/>
        </w:rPr>
      </w:pPr>
      <w:r>
        <w:rPr>
          <w:rFonts w:ascii="Arial" w:hAnsi="Arial" w:cs="Arial"/>
          <w:sz w:val="24"/>
          <w:szCs w:val="24"/>
        </w:rPr>
        <w:t xml:space="preserve">A motion was made by Ms. Bhate to approve the April </w:t>
      </w:r>
      <w:r w:rsidR="00E11A7B" w:rsidRPr="00FC76A1">
        <w:rPr>
          <w:rFonts w:ascii="Arial" w:hAnsi="Arial" w:cs="Arial"/>
          <w:sz w:val="24"/>
          <w:szCs w:val="24"/>
        </w:rPr>
        <w:t>BOM Executive Session Minutes</w:t>
      </w:r>
      <w:r>
        <w:rPr>
          <w:rFonts w:ascii="Arial" w:hAnsi="Arial" w:cs="Arial"/>
          <w:sz w:val="24"/>
          <w:szCs w:val="24"/>
        </w:rPr>
        <w:t xml:space="preserve"> and seconded by Mr. Denton.</w:t>
      </w:r>
      <w:r w:rsidR="00F8280E">
        <w:rPr>
          <w:rFonts w:ascii="Arial" w:hAnsi="Arial" w:cs="Arial"/>
          <w:sz w:val="24"/>
          <w:szCs w:val="24"/>
        </w:rPr>
        <w:t xml:space="preserve"> Motion carried</w:t>
      </w:r>
      <w:r w:rsidR="002E0099">
        <w:rPr>
          <w:rFonts w:ascii="Arial" w:hAnsi="Arial" w:cs="Arial"/>
          <w:sz w:val="24"/>
          <w:szCs w:val="24"/>
        </w:rPr>
        <w:t>.</w:t>
      </w:r>
    </w:p>
    <w:p w:rsidR="00D963AB" w:rsidRPr="00C5705F" w:rsidRDefault="00D963AB" w:rsidP="004E6F2A">
      <w:pPr>
        <w:pStyle w:val="ListParagraph"/>
        <w:spacing w:after="120" w:line="240" w:lineRule="auto"/>
        <w:ind w:left="1440"/>
        <w:rPr>
          <w:rFonts w:ascii="Arial" w:hAnsi="Arial" w:cs="Arial"/>
          <w:i/>
          <w:sz w:val="24"/>
          <w:szCs w:val="24"/>
        </w:rPr>
      </w:pPr>
    </w:p>
    <w:p w:rsidR="004D4081" w:rsidRDefault="004D4081" w:rsidP="00E40C9C">
      <w:pPr>
        <w:pStyle w:val="ListParagraph"/>
        <w:numPr>
          <w:ilvl w:val="0"/>
          <w:numId w:val="1"/>
        </w:numPr>
        <w:spacing w:after="120" w:line="240" w:lineRule="auto"/>
        <w:ind w:left="360"/>
        <w:rPr>
          <w:rFonts w:ascii="Arial" w:hAnsi="Arial" w:cs="Arial"/>
          <w:b/>
          <w:sz w:val="24"/>
          <w:szCs w:val="24"/>
        </w:rPr>
      </w:pPr>
      <w:r w:rsidRPr="004D4081">
        <w:rPr>
          <w:rFonts w:ascii="Arial" w:hAnsi="Arial" w:cs="Arial"/>
          <w:b/>
          <w:sz w:val="24"/>
          <w:szCs w:val="24"/>
        </w:rPr>
        <w:t>HEARINGS</w:t>
      </w:r>
    </w:p>
    <w:p w:rsidR="00E40C9C" w:rsidRPr="004D4081" w:rsidRDefault="00E40C9C" w:rsidP="00E40C9C">
      <w:pPr>
        <w:pStyle w:val="ListParagraph"/>
        <w:spacing w:after="120" w:line="240" w:lineRule="auto"/>
        <w:ind w:left="360"/>
        <w:rPr>
          <w:rFonts w:ascii="Arial" w:hAnsi="Arial" w:cs="Arial"/>
          <w:b/>
          <w:sz w:val="24"/>
          <w:szCs w:val="24"/>
        </w:rPr>
      </w:pPr>
    </w:p>
    <w:p w:rsidR="004D4081" w:rsidRPr="00BF614F" w:rsidRDefault="00E40C9C" w:rsidP="00E40C9C">
      <w:pPr>
        <w:pStyle w:val="ListParagraph"/>
        <w:numPr>
          <w:ilvl w:val="1"/>
          <w:numId w:val="1"/>
        </w:numPr>
        <w:spacing w:after="120" w:line="240" w:lineRule="auto"/>
        <w:ind w:left="450"/>
        <w:rPr>
          <w:rFonts w:ascii="Arial" w:hAnsi="Arial" w:cs="Arial"/>
          <w:sz w:val="24"/>
          <w:szCs w:val="24"/>
        </w:rPr>
      </w:pPr>
      <w:r>
        <w:rPr>
          <w:rFonts w:ascii="Arial" w:hAnsi="Arial" w:cs="Arial"/>
          <w:sz w:val="24"/>
          <w:szCs w:val="24"/>
        </w:rPr>
        <w:t>A motion was made by Lt. Calhoun to</w:t>
      </w:r>
      <w:r w:rsidR="004D4081" w:rsidRPr="00BF614F">
        <w:rPr>
          <w:rFonts w:ascii="Arial" w:hAnsi="Arial" w:cs="Arial"/>
          <w:sz w:val="24"/>
          <w:szCs w:val="24"/>
        </w:rPr>
        <w:t xml:space="preserve">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Pr>
          <w:rFonts w:ascii="Arial" w:hAnsi="Arial" w:cs="Arial"/>
          <w:sz w:val="24"/>
          <w:szCs w:val="24"/>
        </w:rPr>
        <w:t>suant to §10002 (I</w:t>
      </w:r>
      <w:r w:rsidR="00BB489F">
        <w:rPr>
          <w:rFonts w:ascii="Arial" w:hAnsi="Arial" w:cs="Arial"/>
          <w:sz w:val="24"/>
          <w:szCs w:val="24"/>
        </w:rPr>
        <w:t>) (</w:t>
      </w:r>
      <w:r>
        <w:rPr>
          <w:rFonts w:ascii="Arial" w:hAnsi="Arial" w:cs="Arial"/>
          <w:sz w:val="24"/>
          <w:szCs w:val="24"/>
        </w:rPr>
        <w:t>3</w:t>
      </w:r>
      <w:r w:rsidR="00BB489F">
        <w:rPr>
          <w:rFonts w:ascii="Arial" w:hAnsi="Arial" w:cs="Arial"/>
          <w:sz w:val="24"/>
          <w:szCs w:val="24"/>
        </w:rPr>
        <w:t>) (</w:t>
      </w:r>
      <w:r>
        <w:rPr>
          <w:rFonts w:ascii="Arial" w:hAnsi="Arial" w:cs="Arial"/>
          <w:sz w:val="24"/>
          <w:szCs w:val="24"/>
        </w:rPr>
        <w:t>5</w:t>
      </w:r>
      <w:r w:rsidR="00BB489F">
        <w:rPr>
          <w:rFonts w:ascii="Arial" w:hAnsi="Arial" w:cs="Arial"/>
          <w:sz w:val="24"/>
          <w:szCs w:val="24"/>
        </w:rPr>
        <w:t>) (</w:t>
      </w:r>
      <w:r>
        <w:rPr>
          <w:rFonts w:ascii="Arial" w:hAnsi="Arial" w:cs="Arial"/>
          <w:sz w:val="24"/>
          <w:szCs w:val="24"/>
        </w:rPr>
        <w:t>6</w:t>
      </w:r>
      <w:r w:rsidR="00BB489F">
        <w:rPr>
          <w:rFonts w:ascii="Arial" w:hAnsi="Arial" w:cs="Arial"/>
          <w:sz w:val="24"/>
          <w:szCs w:val="24"/>
        </w:rPr>
        <w:t>) (</w:t>
      </w:r>
      <w:r>
        <w:rPr>
          <w:rFonts w:ascii="Arial" w:hAnsi="Arial" w:cs="Arial"/>
          <w:sz w:val="24"/>
          <w:szCs w:val="24"/>
        </w:rPr>
        <w:t xml:space="preserve">9) and seconded by Mr. McCloskey. </w:t>
      </w:r>
    </w:p>
    <w:p w:rsidR="004D4081" w:rsidRDefault="00E40C9C" w:rsidP="00BD5BA5">
      <w:pPr>
        <w:spacing w:after="120" w:line="240" w:lineRule="auto"/>
        <w:rPr>
          <w:rFonts w:ascii="Arial" w:hAnsi="Arial" w:cs="Arial"/>
          <w:sz w:val="24"/>
          <w:szCs w:val="24"/>
        </w:rPr>
      </w:pPr>
      <w:r>
        <w:rPr>
          <w:rFonts w:ascii="Arial" w:hAnsi="Arial" w:cs="Arial"/>
          <w:sz w:val="24"/>
          <w:szCs w:val="24"/>
        </w:rPr>
        <w:t xml:space="preserve">Secretary Collins recused himself from </w:t>
      </w:r>
      <w:r w:rsidR="004D4081" w:rsidRPr="00E40C9C">
        <w:rPr>
          <w:rFonts w:ascii="Arial" w:hAnsi="Arial" w:cs="Arial"/>
          <w:sz w:val="24"/>
          <w:szCs w:val="24"/>
        </w:rPr>
        <w:t xml:space="preserve">Case </w:t>
      </w:r>
      <w:r>
        <w:rPr>
          <w:rFonts w:ascii="Arial" w:hAnsi="Arial" w:cs="Arial"/>
          <w:sz w:val="24"/>
          <w:szCs w:val="24"/>
        </w:rPr>
        <w:t>Hearing #</w:t>
      </w:r>
      <w:r w:rsidR="004D4081" w:rsidRPr="00E40C9C">
        <w:rPr>
          <w:rFonts w:ascii="Arial" w:hAnsi="Arial" w:cs="Arial"/>
          <w:sz w:val="24"/>
          <w:szCs w:val="24"/>
        </w:rPr>
        <w:t>201407104</w:t>
      </w:r>
      <w:r>
        <w:rPr>
          <w:rFonts w:ascii="Arial" w:hAnsi="Arial" w:cs="Arial"/>
          <w:sz w:val="24"/>
          <w:szCs w:val="24"/>
        </w:rPr>
        <w:t>.</w:t>
      </w:r>
    </w:p>
    <w:p w:rsidR="00E40C9C" w:rsidRPr="00E40C9C" w:rsidRDefault="00E40C9C" w:rsidP="00E40C9C">
      <w:pPr>
        <w:spacing w:after="120" w:line="240" w:lineRule="auto"/>
        <w:rPr>
          <w:rFonts w:ascii="Arial" w:hAnsi="Arial" w:cs="Arial"/>
          <w:sz w:val="24"/>
          <w:szCs w:val="24"/>
        </w:rPr>
      </w:pPr>
      <w:r>
        <w:rPr>
          <w:rFonts w:ascii="Arial" w:hAnsi="Arial" w:cs="Arial"/>
          <w:sz w:val="24"/>
          <w:szCs w:val="24"/>
        </w:rPr>
        <w:lastRenderedPageBreak/>
        <w:t>The Board returned to public session for voting.</w:t>
      </w:r>
    </w:p>
    <w:p w:rsidR="00BC6A78" w:rsidRPr="00E40C9C" w:rsidRDefault="00E40C9C" w:rsidP="00E40C9C">
      <w:pPr>
        <w:spacing w:after="120" w:line="240" w:lineRule="auto"/>
        <w:rPr>
          <w:rFonts w:ascii="Arial" w:hAnsi="Arial" w:cs="Arial"/>
          <w:sz w:val="24"/>
          <w:szCs w:val="24"/>
        </w:rPr>
      </w:pPr>
      <w:r>
        <w:rPr>
          <w:rFonts w:ascii="Arial" w:hAnsi="Arial" w:cs="Arial"/>
          <w:sz w:val="24"/>
          <w:szCs w:val="24"/>
        </w:rPr>
        <w:t>Ms. Bhate made a motion for the Appellant in Case #</w:t>
      </w:r>
      <w:r w:rsidRPr="00E40C9C">
        <w:rPr>
          <w:rFonts w:ascii="Arial" w:hAnsi="Arial" w:cs="Arial"/>
          <w:sz w:val="24"/>
          <w:szCs w:val="24"/>
        </w:rPr>
        <w:t>201407104</w:t>
      </w:r>
      <w:r>
        <w:rPr>
          <w:rFonts w:ascii="Arial" w:hAnsi="Arial" w:cs="Arial"/>
          <w:sz w:val="24"/>
          <w:szCs w:val="24"/>
        </w:rPr>
        <w:t xml:space="preserve"> to atten</w:t>
      </w:r>
      <w:r w:rsidR="002E0099">
        <w:rPr>
          <w:rFonts w:ascii="Arial" w:hAnsi="Arial" w:cs="Arial"/>
          <w:sz w:val="24"/>
          <w:szCs w:val="24"/>
        </w:rPr>
        <w:t>d and complete DELJIS Security T</w:t>
      </w:r>
      <w:r>
        <w:rPr>
          <w:rFonts w:ascii="Arial" w:hAnsi="Arial" w:cs="Arial"/>
          <w:sz w:val="24"/>
          <w:szCs w:val="24"/>
        </w:rPr>
        <w:t>raining at the Appellant’s earliest convenience and seconded by Ms. Dietz. Motion carried.</w:t>
      </w:r>
    </w:p>
    <w:p w:rsidR="00E11A7B" w:rsidRPr="00DF7966"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STRATEGIC ISSUES</w:t>
      </w:r>
    </w:p>
    <w:p w:rsidR="00DF7966" w:rsidRPr="00C5705F" w:rsidRDefault="00DF7966" w:rsidP="00DF7966">
      <w:pPr>
        <w:pStyle w:val="ListParagraph"/>
        <w:spacing w:after="120" w:line="240" w:lineRule="auto"/>
        <w:rPr>
          <w:rFonts w:ascii="Arial" w:hAnsi="Arial" w:cs="Arial"/>
          <w:sz w:val="24"/>
          <w:szCs w:val="24"/>
        </w:rPr>
      </w:pPr>
    </w:p>
    <w:p w:rsidR="00146F54" w:rsidRPr="00146F54" w:rsidRDefault="00E11A7B" w:rsidP="00146F54">
      <w:pPr>
        <w:pStyle w:val="ListParagraph"/>
        <w:numPr>
          <w:ilvl w:val="1"/>
          <w:numId w:val="3"/>
        </w:numPr>
        <w:spacing w:after="120" w:line="240" w:lineRule="auto"/>
        <w:rPr>
          <w:rFonts w:ascii="Arial" w:hAnsi="Arial" w:cs="Arial"/>
          <w:sz w:val="24"/>
          <w:szCs w:val="24"/>
        </w:rPr>
      </w:pPr>
      <w:r w:rsidRPr="00BD5BA5">
        <w:rPr>
          <w:rFonts w:ascii="Arial" w:hAnsi="Arial" w:cs="Arial"/>
          <w:sz w:val="24"/>
          <w:szCs w:val="24"/>
          <w:u w:val="single"/>
        </w:rPr>
        <w:t>IT Consolidation</w:t>
      </w:r>
      <w:r w:rsidR="005B2B71" w:rsidRPr="00BD5BA5">
        <w:rPr>
          <w:rFonts w:ascii="Arial" w:hAnsi="Arial" w:cs="Arial"/>
          <w:sz w:val="24"/>
          <w:szCs w:val="24"/>
          <w:u w:val="single"/>
        </w:rPr>
        <w:t>-</w:t>
      </w:r>
      <w:r w:rsidR="005B2B71">
        <w:rPr>
          <w:rFonts w:ascii="Arial" w:hAnsi="Arial" w:cs="Arial"/>
          <w:sz w:val="24"/>
          <w:szCs w:val="24"/>
        </w:rPr>
        <w:t xml:space="preserve"> </w:t>
      </w:r>
      <w:r w:rsidR="00BD5BA5">
        <w:rPr>
          <w:rFonts w:ascii="Arial" w:hAnsi="Arial" w:cs="Arial"/>
          <w:sz w:val="24"/>
          <w:szCs w:val="24"/>
        </w:rPr>
        <w:t>Secretary</w:t>
      </w:r>
      <w:r w:rsidR="005B2B71">
        <w:rPr>
          <w:rFonts w:ascii="Arial" w:hAnsi="Arial" w:cs="Arial"/>
          <w:sz w:val="24"/>
          <w:szCs w:val="24"/>
        </w:rPr>
        <w:t xml:space="preserve"> </w:t>
      </w:r>
      <w:r w:rsidR="001D688D">
        <w:rPr>
          <w:rFonts w:ascii="Arial" w:hAnsi="Arial" w:cs="Arial"/>
          <w:sz w:val="24"/>
          <w:szCs w:val="24"/>
        </w:rPr>
        <w:t>Collins</w:t>
      </w:r>
      <w:r w:rsidR="00BD5BA5">
        <w:rPr>
          <w:rFonts w:ascii="Arial" w:hAnsi="Arial" w:cs="Arial"/>
          <w:sz w:val="24"/>
          <w:szCs w:val="24"/>
        </w:rPr>
        <w:t xml:space="preserve"> reported that there is transition going on at DTI. </w:t>
      </w:r>
      <w:r w:rsidR="001D688D">
        <w:rPr>
          <w:rFonts w:ascii="Arial" w:hAnsi="Arial" w:cs="Arial"/>
          <w:sz w:val="24"/>
          <w:szCs w:val="24"/>
        </w:rPr>
        <w:t xml:space="preserve"> </w:t>
      </w:r>
      <w:r w:rsidR="00BD5BA5">
        <w:rPr>
          <w:rFonts w:ascii="Arial" w:hAnsi="Arial" w:cs="Arial"/>
          <w:sz w:val="24"/>
          <w:szCs w:val="24"/>
        </w:rPr>
        <w:t>The following are the individuals that have been transitioning</w:t>
      </w:r>
      <w:r w:rsidR="00146F54">
        <w:rPr>
          <w:rFonts w:ascii="Arial" w:hAnsi="Arial" w:cs="Arial"/>
          <w:sz w:val="24"/>
          <w:szCs w:val="24"/>
        </w:rPr>
        <w:t xml:space="preserve"> at DTI:</w:t>
      </w:r>
    </w:p>
    <w:p w:rsidR="00BD5BA5" w:rsidRDefault="00BD5BA5" w:rsidP="00146F54">
      <w:pPr>
        <w:pStyle w:val="ListParagraph"/>
        <w:numPr>
          <w:ilvl w:val="1"/>
          <w:numId w:val="3"/>
        </w:numPr>
        <w:spacing w:after="120" w:line="240" w:lineRule="auto"/>
        <w:ind w:left="2250"/>
        <w:rPr>
          <w:rFonts w:ascii="Arial" w:hAnsi="Arial" w:cs="Arial"/>
          <w:sz w:val="24"/>
          <w:szCs w:val="24"/>
        </w:rPr>
      </w:pPr>
      <w:r w:rsidRPr="00BD5BA5">
        <w:rPr>
          <w:rFonts w:ascii="Arial" w:hAnsi="Arial" w:cs="Arial"/>
          <w:sz w:val="24"/>
          <w:szCs w:val="24"/>
        </w:rPr>
        <w:t xml:space="preserve">The new COO is </w:t>
      </w:r>
      <w:r w:rsidR="00764BB6" w:rsidRPr="00BD5BA5">
        <w:rPr>
          <w:rFonts w:ascii="Arial" w:hAnsi="Arial" w:cs="Arial"/>
          <w:sz w:val="24"/>
          <w:szCs w:val="24"/>
        </w:rPr>
        <w:t>Pa</w:t>
      </w:r>
      <w:r w:rsidR="00B61413" w:rsidRPr="00BD5BA5">
        <w:rPr>
          <w:rFonts w:ascii="Arial" w:hAnsi="Arial" w:cs="Arial"/>
          <w:sz w:val="24"/>
          <w:szCs w:val="24"/>
        </w:rPr>
        <w:t>rtherban</w:t>
      </w:r>
      <w:r>
        <w:rPr>
          <w:rFonts w:ascii="Arial" w:hAnsi="Arial" w:cs="Arial"/>
          <w:sz w:val="24"/>
          <w:szCs w:val="24"/>
        </w:rPr>
        <w:t xml:space="preserve"> Jayarman</w:t>
      </w:r>
      <w:r w:rsidR="00B61413" w:rsidRPr="00BD5BA5">
        <w:rPr>
          <w:rFonts w:ascii="Arial" w:hAnsi="Arial" w:cs="Arial"/>
          <w:sz w:val="24"/>
          <w:szCs w:val="24"/>
        </w:rPr>
        <w:t xml:space="preserve"> and </w:t>
      </w:r>
      <w:r>
        <w:rPr>
          <w:rFonts w:ascii="Arial" w:hAnsi="Arial" w:cs="Arial"/>
          <w:sz w:val="24"/>
          <w:szCs w:val="24"/>
        </w:rPr>
        <w:t>Mr. William H</w:t>
      </w:r>
      <w:r w:rsidR="00B61413" w:rsidRPr="00BD5BA5">
        <w:rPr>
          <w:rFonts w:ascii="Arial" w:hAnsi="Arial" w:cs="Arial"/>
          <w:sz w:val="24"/>
          <w:szCs w:val="24"/>
        </w:rPr>
        <w:t xml:space="preserve">ickox is </w:t>
      </w:r>
      <w:r>
        <w:rPr>
          <w:rFonts w:ascii="Arial" w:hAnsi="Arial" w:cs="Arial"/>
          <w:sz w:val="24"/>
          <w:szCs w:val="24"/>
        </w:rPr>
        <w:t xml:space="preserve">moving </w:t>
      </w:r>
      <w:r w:rsidR="00B61413" w:rsidRPr="00BD5BA5">
        <w:rPr>
          <w:rFonts w:ascii="Arial" w:hAnsi="Arial" w:cs="Arial"/>
          <w:sz w:val="24"/>
          <w:szCs w:val="24"/>
        </w:rPr>
        <w:t xml:space="preserve">to DOE. </w:t>
      </w:r>
    </w:p>
    <w:p w:rsidR="00BD5BA5" w:rsidRPr="002E0099" w:rsidRDefault="00BD5BA5" w:rsidP="002E0099">
      <w:pPr>
        <w:pStyle w:val="ListParagraph"/>
        <w:numPr>
          <w:ilvl w:val="1"/>
          <w:numId w:val="3"/>
        </w:numPr>
        <w:spacing w:after="120" w:line="240" w:lineRule="auto"/>
        <w:ind w:left="2250"/>
        <w:rPr>
          <w:rFonts w:ascii="Arial" w:hAnsi="Arial" w:cs="Arial"/>
          <w:sz w:val="24"/>
          <w:szCs w:val="24"/>
        </w:rPr>
      </w:pPr>
      <w:r>
        <w:rPr>
          <w:rFonts w:ascii="Arial" w:hAnsi="Arial" w:cs="Arial"/>
          <w:sz w:val="24"/>
          <w:szCs w:val="24"/>
        </w:rPr>
        <w:t>The CT</w:t>
      </w:r>
      <w:r w:rsidR="00B61413" w:rsidRPr="00BD5BA5">
        <w:rPr>
          <w:rFonts w:ascii="Arial" w:hAnsi="Arial" w:cs="Arial"/>
          <w:sz w:val="24"/>
          <w:szCs w:val="24"/>
        </w:rPr>
        <w:t>O</w:t>
      </w:r>
      <w:r>
        <w:rPr>
          <w:rFonts w:ascii="Arial" w:hAnsi="Arial" w:cs="Arial"/>
          <w:sz w:val="24"/>
          <w:szCs w:val="24"/>
        </w:rPr>
        <w:t xml:space="preserve"> Matthew Payne </w:t>
      </w:r>
      <w:r w:rsidR="002E0099">
        <w:rPr>
          <w:rFonts w:ascii="Arial" w:hAnsi="Arial" w:cs="Arial"/>
          <w:sz w:val="24"/>
          <w:szCs w:val="24"/>
        </w:rPr>
        <w:t>is moving to the private sector and t</w:t>
      </w:r>
      <w:r w:rsidRPr="002E0099">
        <w:rPr>
          <w:rFonts w:ascii="Arial" w:hAnsi="Arial" w:cs="Arial"/>
          <w:sz w:val="24"/>
          <w:szCs w:val="24"/>
        </w:rPr>
        <w:t>he Acting CTO is Michael Hojnicki</w:t>
      </w:r>
      <w:r w:rsidR="00E5379A" w:rsidRPr="002E0099">
        <w:rPr>
          <w:rFonts w:ascii="Arial" w:hAnsi="Arial" w:cs="Arial"/>
          <w:sz w:val="24"/>
          <w:szCs w:val="24"/>
        </w:rPr>
        <w:t>.</w:t>
      </w:r>
      <w:r w:rsidRPr="002E0099">
        <w:rPr>
          <w:rFonts w:ascii="Arial" w:hAnsi="Arial" w:cs="Arial"/>
          <w:sz w:val="24"/>
          <w:szCs w:val="24"/>
        </w:rPr>
        <w:t xml:space="preserve"> </w:t>
      </w:r>
    </w:p>
    <w:p w:rsidR="00764BB6" w:rsidRDefault="00BD5BA5" w:rsidP="00146F54">
      <w:pPr>
        <w:pStyle w:val="ListParagraph"/>
        <w:numPr>
          <w:ilvl w:val="1"/>
          <w:numId w:val="3"/>
        </w:numPr>
        <w:spacing w:after="120" w:line="240" w:lineRule="auto"/>
        <w:ind w:left="2250"/>
        <w:rPr>
          <w:rFonts w:ascii="Arial" w:hAnsi="Arial" w:cs="Arial"/>
          <w:sz w:val="24"/>
          <w:szCs w:val="24"/>
        </w:rPr>
      </w:pPr>
      <w:r>
        <w:rPr>
          <w:rFonts w:ascii="Arial" w:hAnsi="Arial" w:cs="Arial"/>
          <w:sz w:val="24"/>
          <w:szCs w:val="24"/>
        </w:rPr>
        <w:t>Application D</w:t>
      </w:r>
      <w:r w:rsidR="00764BB6" w:rsidRPr="00BD5BA5">
        <w:rPr>
          <w:rFonts w:ascii="Arial" w:hAnsi="Arial" w:cs="Arial"/>
          <w:sz w:val="24"/>
          <w:szCs w:val="24"/>
        </w:rPr>
        <w:t>evelopment</w:t>
      </w:r>
      <w:r w:rsidR="00E5379A">
        <w:rPr>
          <w:rFonts w:ascii="Arial" w:hAnsi="Arial" w:cs="Arial"/>
          <w:sz w:val="24"/>
          <w:szCs w:val="24"/>
        </w:rPr>
        <w:t xml:space="preserve"> </w:t>
      </w:r>
      <w:r w:rsidR="008E2093">
        <w:rPr>
          <w:rFonts w:ascii="Arial" w:hAnsi="Arial" w:cs="Arial"/>
          <w:sz w:val="24"/>
          <w:szCs w:val="24"/>
        </w:rPr>
        <w:t>contact</w:t>
      </w:r>
      <w:r w:rsidR="002E0099">
        <w:rPr>
          <w:rFonts w:ascii="Arial" w:hAnsi="Arial" w:cs="Arial"/>
          <w:sz w:val="24"/>
          <w:szCs w:val="24"/>
        </w:rPr>
        <w:t xml:space="preserve"> is </w:t>
      </w:r>
      <w:r w:rsidR="00764BB6" w:rsidRPr="00BD5BA5">
        <w:rPr>
          <w:rFonts w:ascii="Arial" w:hAnsi="Arial" w:cs="Arial"/>
          <w:sz w:val="24"/>
          <w:szCs w:val="24"/>
        </w:rPr>
        <w:t>Karen Esposito</w:t>
      </w:r>
      <w:r w:rsidR="002E0099">
        <w:rPr>
          <w:rFonts w:ascii="Arial" w:hAnsi="Arial" w:cs="Arial"/>
          <w:sz w:val="24"/>
          <w:szCs w:val="24"/>
        </w:rPr>
        <w:t>.</w:t>
      </w:r>
    </w:p>
    <w:p w:rsidR="00BD5BA5" w:rsidRPr="00BD5BA5" w:rsidRDefault="00BD5BA5" w:rsidP="00146F54">
      <w:pPr>
        <w:pStyle w:val="ListParagraph"/>
        <w:numPr>
          <w:ilvl w:val="1"/>
          <w:numId w:val="3"/>
        </w:numPr>
        <w:spacing w:after="120" w:line="240" w:lineRule="auto"/>
        <w:ind w:left="2250"/>
        <w:rPr>
          <w:rFonts w:ascii="Arial" w:hAnsi="Arial" w:cs="Arial"/>
          <w:sz w:val="24"/>
          <w:szCs w:val="24"/>
        </w:rPr>
      </w:pPr>
      <w:r>
        <w:rPr>
          <w:rFonts w:ascii="Arial" w:hAnsi="Arial" w:cs="Arial"/>
          <w:sz w:val="24"/>
          <w:szCs w:val="24"/>
        </w:rPr>
        <w:t xml:space="preserve">DTI is recruiting a new team leader for their project management and customer engagement team. </w:t>
      </w:r>
    </w:p>
    <w:p w:rsidR="00F86FED" w:rsidRPr="00C5705F" w:rsidRDefault="00F86FED" w:rsidP="00764BB6">
      <w:pPr>
        <w:pStyle w:val="ListParagraph"/>
        <w:spacing w:after="120" w:line="240" w:lineRule="auto"/>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NETWORK MANAGEMENT</w:t>
      </w:r>
      <w:r w:rsidR="0091702D">
        <w:rPr>
          <w:rFonts w:ascii="Arial" w:hAnsi="Arial" w:cs="Arial"/>
          <w:sz w:val="24"/>
          <w:szCs w:val="24"/>
        </w:rPr>
        <w:t xml:space="preserve">- </w:t>
      </w:r>
      <w:r w:rsidR="00211D49">
        <w:rPr>
          <w:rFonts w:ascii="Arial" w:hAnsi="Arial" w:cs="Arial"/>
          <w:sz w:val="24"/>
          <w:szCs w:val="24"/>
        </w:rPr>
        <w:t>No new updates.</w:t>
      </w:r>
      <w:r w:rsidR="00B76F9B">
        <w:rPr>
          <w:rFonts w:ascii="Arial" w:hAnsi="Arial" w:cs="Arial"/>
          <w:b/>
          <w:sz w:val="24"/>
          <w:szCs w:val="24"/>
        </w:rPr>
        <w:t xml:space="preserve"> </w:t>
      </w:r>
    </w:p>
    <w:p w:rsidR="00D963AB" w:rsidRPr="00C5705F" w:rsidRDefault="00D963AB" w:rsidP="004E6F2A">
      <w:pPr>
        <w:pStyle w:val="ListParagraph"/>
        <w:spacing w:after="120" w:line="240" w:lineRule="auto"/>
        <w:rPr>
          <w:rFonts w:ascii="Arial" w:hAnsi="Arial" w:cs="Arial"/>
          <w:sz w:val="24"/>
          <w:szCs w:val="24"/>
        </w:rPr>
      </w:pPr>
    </w:p>
    <w:p w:rsidR="00DF7966" w:rsidRPr="00DF7966" w:rsidRDefault="00E11A7B" w:rsidP="00DF7966">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COMMITTEE REPORTS</w:t>
      </w:r>
    </w:p>
    <w:p w:rsidR="00DF7966" w:rsidRPr="00DF7966" w:rsidRDefault="00DF7966" w:rsidP="00DF7966">
      <w:pPr>
        <w:pStyle w:val="ListParagraph"/>
        <w:spacing w:after="120" w:line="240" w:lineRule="auto"/>
        <w:rPr>
          <w:rFonts w:ascii="Arial" w:hAnsi="Arial" w:cs="Arial"/>
          <w:sz w:val="24"/>
          <w:szCs w:val="24"/>
        </w:rPr>
      </w:pPr>
    </w:p>
    <w:p w:rsidR="00E11A7B" w:rsidRPr="00C5705F" w:rsidRDefault="00E11A7B" w:rsidP="004E6F2A">
      <w:pPr>
        <w:pStyle w:val="ListParagraph"/>
        <w:numPr>
          <w:ilvl w:val="1"/>
          <w:numId w:val="1"/>
        </w:numPr>
        <w:spacing w:after="120" w:line="240" w:lineRule="auto"/>
        <w:rPr>
          <w:rFonts w:ascii="Arial" w:hAnsi="Arial" w:cs="Arial"/>
          <w:sz w:val="24"/>
          <w:szCs w:val="24"/>
        </w:rPr>
      </w:pPr>
      <w:r w:rsidRPr="00DF7966">
        <w:rPr>
          <w:rFonts w:ascii="Arial" w:hAnsi="Arial" w:cs="Arial"/>
          <w:sz w:val="24"/>
          <w:szCs w:val="24"/>
          <w:u w:val="single"/>
        </w:rPr>
        <w:t>Planning Committee</w:t>
      </w:r>
      <w:r w:rsidR="00262699">
        <w:rPr>
          <w:rFonts w:ascii="Arial" w:hAnsi="Arial" w:cs="Arial"/>
          <w:sz w:val="24"/>
          <w:szCs w:val="24"/>
        </w:rPr>
        <w:t>-N</w:t>
      </w:r>
      <w:r w:rsidR="00B76F9B">
        <w:rPr>
          <w:rFonts w:ascii="Arial" w:hAnsi="Arial" w:cs="Arial"/>
          <w:sz w:val="24"/>
          <w:szCs w:val="24"/>
        </w:rPr>
        <w:t>o new updates</w:t>
      </w:r>
      <w:r w:rsidR="00262699">
        <w:rPr>
          <w:rFonts w:ascii="Arial" w:hAnsi="Arial" w:cs="Arial"/>
          <w:sz w:val="24"/>
          <w:szCs w:val="24"/>
        </w:rPr>
        <w:t>.</w:t>
      </w:r>
    </w:p>
    <w:p w:rsidR="00E11A7B" w:rsidRPr="00C5705F" w:rsidRDefault="00E11A7B" w:rsidP="004E6F2A">
      <w:pPr>
        <w:pStyle w:val="ListParagraph"/>
        <w:numPr>
          <w:ilvl w:val="1"/>
          <w:numId w:val="1"/>
        </w:numPr>
        <w:spacing w:after="120" w:line="240" w:lineRule="auto"/>
        <w:rPr>
          <w:rFonts w:ascii="Arial" w:hAnsi="Arial" w:cs="Arial"/>
          <w:sz w:val="24"/>
          <w:szCs w:val="24"/>
        </w:rPr>
      </w:pPr>
      <w:r w:rsidRPr="00DF7966">
        <w:rPr>
          <w:rFonts w:ascii="Arial" w:hAnsi="Arial" w:cs="Arial"/>
          <w:sz w:val="24"/>
          <w:szCs w:val="24"/>
          <w:u w:val="single"/>
        </w:rPr>
        <w:t>Police Complaint Access Committee</w:t>
      </w:r>
      <w:r w:rsidR="00262699">
        <w:rPr>
          <w:rFonts w:ascii="Arial" w:hAnsi="Arial" w:cs="Arial"/>
          <w:sz w:val="24"/>
          <w:szCs w:val="24"/>
        </w:rPr>
        <w:t>-N</w:t>
      </w:r>
      <w:r w:rsidR="00B76F9B">
        <w:rPr>
          <w:rFonts w:ascii="Arial" w:hAnsi="Arial" w:cs="Arial"/>
          <w:sz w:val="24"/>
          <w:szCs w:val="24"/>
        </w:rPr>
        <w:t>o new updates.</w:t>
      </w:r>
    </w:p>
    <w:p w:rsidR="007D37B4" w:rsidRPr="00DD02CA" w:rsidRDefault="00E11A7B" w:rsidP="007D37B4">
      <w:pPr>
        <w:pStyle w:val="ListParagraph"/>
        <w:numPr>
          <w:ilvl w:val="1"/>
          <w:numId w:val="1"/>
        </w:numPr>
        <w:spacing w:after="120" w:line="240" w:lineRule="auto"/>
        <w:rPr>
          <w:rFonts w:ascii="Arial" w:hAnsi="Arial" w:cs="Arial"/>
          <w:sz w:val="24"/>
          <w:szCs w:val="24"/>
        </w:rPr>
      </w:pPr>
      <w:r w:rsidRPr="00DF7966">
        <w:rPr>
          <w:rFonts w:ascii="Arial" w:hAnsi="Arial" w:cs="Arial"/>
          <w:sz w:val="24"/>
          <w:szCs w:val="24"/>
          <w:u w:val="single"/>
        </w:rPr>
        <w:t>Policy and Procedure Committee</w:t>
      </w:r>
      <w:r w:rsidR="00B76F9B">
        <w:rPr>
          <w:rFonts w:ascii="Arial" w:hAnsi="Arial" w:cs="Arial"/>
          <w:sz w:val="24"/>
          <w:szCs w:val="24"/>
        </w:rPr>
        <w:t>-</w:t>
      </w:r>
      <w:r w:rsidR="00262699">
        <w:rPr>
          <w:rFonts w:ascii="Arial" w:hAnsi="Arial" w:cs="Arial"/>
          <w:sz w:val="24"/>
          <w:szCs w:val="24"/>
        </w:rPr>
        <w:t xml:space="preserve"> Senate Bill 104 was distributed to the Board</w:t>
      </w:r>
      <w:r w:rsidR="00A852D6">
        <w:rPr>
          <w:rFonts w:ascii="Arial" w:hAnsi="Arial" w:cs="Arial"/>
          <w:sz w:val="24"/>
          <w:szCs w:val="24"/>
        </w:rPr>
        <w:t xml:space="preserve"> which</w:t>
      </w:r>
      <w:r w:rsidR="00262699">
        <w:rPr>
          <w:rFonts w:ascii="Arial" w:hAnsi="Arial" w:cs="Arial"/>
          <w:sz w:val="24"/>
          <w:szCs w:val="24"/>
        </w:rPr>
        <w:t xml:space="preserve"> is the r</w:t>
      </w:r>
      <w:r w:rsidR="00BB489F">
        <w:rPr>
          <w:rFonts w:ascii="Arial" w:hAnsi="Arial" w:cs="Arial"/>
          <w:sz w:val="24"/>
          <w:szCs w:val="24"/>
        </w:rPr>
        <w:t>evised version</w:t>
      </w:r>
      <w:r w:rsidR="00262699">
        <w:rPr>
          <w:rFonts w:ascii="Arial" w:hAnsi="Arial" w:cs="Arial"/>
          <w:sz w:val="24"/>
          <w:szCs w:val="24"/>
        </w:rPr>
        <w:t xml:space="preserve"> of Chapter 86.</w:t>
      </w:r>
      <w:r w:rsidR="00DF7966">
        <w:rPr>
          <w:rFonts w:ascii="Arial" w:hAnsi="Arial" w:cs="Arial"/>
          <w:sz w:val="24"/>
          <w:szCs w:val="24"/>
        </w:rPr>
        <w:t xml:space="preserve"> The Bill h</w:t>
      </w:r>
      <w:r w:rsidR="00262699">
        <w:rPr>
          <w:rFonts w:ascii="Arial" w:hAnsi="Arial" w:cs="Arial"/>
          <w:sz w:val="24"/>
          <w:szCs w:val="24"/>
        </w:rPr>
        <w:t>as been introduced and</w:t>
      </w:r>
      <w:r w:rsidR="002E0099">
        <w:rPr>
          <w:rFonts w:ascii="Arial" w:hAnsi="Arial" w:cs="Arial"/>
          <w:sz w:val="24"/>
          <w:szCs w:val="24"/>
        </w:rPr>
        <w:t xml:space="preserve"> has</w:t>
      </w:r>
      <w:r w:rsidR="00262699">
        <w:rPr>
          <w:rFonts w:ascii="Arial" w:hAnsi="Arial" w:cs="Arial"/>
          <w:sz w:val="24"/>
          <w:szCs w:val="24"/>
        </w:rPr>
        <w:t xml:space="preserve"> received spons</w:t>
      </w:r>
      <w:r w:rsidR="00EB4CA9">
        <w:rPr>
          <w:rFonts w:ascii="Arial" w:hAnsi="Arial" w:cs="Arial"/>
          <w:sz w:val="24"/>
          <w:szCs w:val="24"/>
        </w:rPr>
        <w:t xml:space="preserve">orship from Senator Lawson and </w:t>
      </w:r>
      <w:r w:rsidR="00262699">
        <w:rPr>
          <w:rFonts w:ascii="Arial" w:hAnsi="Arial" w:cs="Arial"/>
          <w:sz w:val="24"/>
          <w:szCs w:val="24"/>
        </w:rPr>
        <w:t>Representative Mitchell</w:t>
      </w:r>
      <w:r w:rsidR="00EB4CA9">
        <w:rPr>
          <w:rFonts w:ascii="Arial" w:hAnsi="Arial" w:cs="Arial"/>
          <w:sz w:val="24"/>
          <w:szCs w:val="24"/>
        </w:rPr>
        <w:t>,</w:t>
      </w:r>
      <w:r w:rsidR="00262699">
        <w:rPr>
          <w:rFonts w:ascii="Arial" w:hAnsi="Arial" w:cs="Arial"/>
          <w:sz w:val="24"/>
          <w:szCs w:val="24"/>
        </w:rPr>
        <w:t xml:space="preserve"> with co-sponsorship from Senator Bonini, Cloutier, Hocker, Lavelle, Pettyjohn, Richardson, Simpson and Representatives Carson and Wilson.</w:t>
      </w:r>
    </w:p>
    <w:p w:rsidR="00EB4CA9" w:rsidRPr="00E86261" w:rsidRDefault="00A852D6" w:rsidP="00E574D5">
      <w:pPr>
        <w:spacing w:after="120" w:line="240" w:lineRule="auto"/>
        <w:rPr>
          <w:rFonts w:ascii="Arial" w:hAnsi="Arial" w:cs="Arial"/>
          <w:sz w:val="24"/>
          <w:szCs w:val="24"/>
        </w:rPr>
      </w:pPr>
      <w:r w:rsidRPr="007D37B4">
        <w:rPr>
          <w:rFonts w:ascii="Arial" w:hAnsi="Arial" w:cs="Arial"/>
          <w:sz w:val="24"/>
          <w:szCs w:val="24"/>
        </w:rPr>
        <w:t>Ms. Bhate announced that legislation has been passed and</w:t>
      </w:r>
      <w:r w:rsidR="008457B2" w:rsidRPr="007D37B4">
        <w:rPr>
          <w:rFonts w:ascii="Arial" w:hAnsi="Arial" w:cs="Arial"/>
          <w:sz w:val="24"/>
          <w:szCs w:val="24"/>
        </w:rPr>
        <w:t xml:space="preserve"> st</w:t>
      </w:r>
      <w:r w:rsidRPr="007D37B4">
        <w:rPr>
          <w:rFonts w:ascii="Arial" w:hAnsi="Arial" w:cs="Arial"/>
          <w:sz w:val="24"/>
          <w:szCs w:val="24"/>
        </w:rPr>
        <w:t>a</w:t>
      </w:r>
      <w:r w:rsidR="008457B2" w:rsidRPr="007D37B4">
        <w:rPr>
          <w:rFonts w:ascii="Arial" w:hAnsi="Arial" w:cs="Arial"/>
          <w:sz w:val="24"/>
          <w:szCs w:val="24"/>
        </w:rPr>
        <w:t xml:space="preserve">rting </w:t>
      </w:r>
      <w:r w:rsidRPr="007D37B4">
        <w:rPr>
          <w:rFonts w:ascii="Arial" w:hAnsi="Arial" w:cs="Arial"/>
          <w:sz w:val="24"/>
          <w:szCs w:val="24"/>
        </w:rPr>
        <w:t>on J</w:t>
      </w:r>
      <w:r w:rsidR="008457B2" w:rsidRPr="007D37B4">
        <w:rPr>
          <w:rFonts w:ascii="Arial" w:hAnsi="Arial" w:cs="Arial"/>
          <w:sz w:val="24"/>
          <w:szCs w:val="24"/>
        </w:rPr>
        <w:t>uly 1</w:t>
      </w:r>
      <w:r w:rsidRPr="007D37B4">
        <w:rPr>
          <w:rFonts w:ascii="Arial" w:hAnsi="Arial" w:cs="Arial"/>
          <w:sz w:val="24"/>
          <w:szCs w:val="24"/>
        </w:rPr>
        <w:t xml:space="preserve">, 2015 the </w:t>
      </w:r>
      <w:r w:rsidR="00557A6F">
        <w:rPr>
          <w:rFonts w:ascii="Arial" w:hAnsi="Arial" w:cs="Arial"/>
          <w:sz w:val="24"/>
          <w:szCs w:val="24"/>
        </w:rPr>
        <w:t xml:space="preserve">Office of the Public Defender </w:t>
      </w:r>
      <w:r w:rsidRPr="007D37B4">
        <w:rPr>
          <w:rFonts w:ascii="Arial" w:hAnsi="Arial" w:cs="Arial"/>
          <w:sz w:val="24"/>
          <w:szCs w:val="24"/>
        </w:rPr>
        <w:t xml:space="preserve">will be named the “Office of Defense Services.” </w:t>
      </w:r>
      <w:r w:rsidR="008457B2" w:rsidRPr="007D37B4">
        <w:rPr>
          <w:rFonts w:ascii="Arial" w:hAnsi="Arial" w:cs="Arial"/>
          <w:sz w:val="24"/>
          <w:szCs w:val="24"/>
        </w:rPr>
        <w:t xml:space="preserve"> </w:t>
      </w:r>
      <w:r w:rsidR="00557A6F">
        <w:rPr>
          <w:rFonts w:ascii="Arial" w:hAnsi="Arial" w:cs="Arial"/>
          <w:sz w:val="24"/>
          <w:szCs w:val="24"/>
        </w:rPr>
        <w:t>The</w:t>
      </w:r>
      <w:r w:rsidR="00021B91" w:rsidRPr="007D37B4">
        <w:rPr>
          <w:rFonts w:ascii="Arial" w:hAnsi="Arial" w:cs="Arial"/>
          <w:sz w:val="24"/>
          <w:szCs w:val="24"/>
        </w:rPr>
        <w:t xml:space="preserve"> Office of Defense Services will have </w:t>
      </w:r>
      <w:r w:rsidR="00617661" w:rsidRPr="007D37B4">
        <w:rPr>
          <w:rFonts w:ascii="Arial" w:hAnsi="Arial" w:cs="Arial"/>
          <w:sz w:val="24"/>
          <w:szCs w:val="24"/>
        </w:rPr>
        <w:t>central admin</w:t>
      </w:r>
      <w:r w:rsidR="007D37B4" w:rsidRPr="007D37B4">
        <w:rPr>
          <w:rFonts w:ascii="Arial" w:hAnsi="Arial" w:cs="Arial"/>
          <w:sz w:val="24"/>
          <w:szCs w:val="24"/>
        </w:rPr>
        <w:t xml:space="preserve">istration which will consist of </w:t>
      </w:r>
      <w:r w:rsidR="00617661" w:rsidRPr="007D37B4">
        <w:rPr>
          <w:rFonts w:ascii="Arial" w:hAnsi="Arial" w:cs="Arial"/>
          <w:sz w:val="24"/>
          <w:szCs w:val="24"/>
        </w:rPr>
        <w:t>fiscal</w:t>
      </w:r>
      <w:r w:rsidR="00021B91" w:rsidRPr="007D37B4">
        <w:rPr>
          <w:rFonts w:ascii="Arial" w:hAnsi="Arial" w:cs="Arial"/>
          <w:sz w:val="24"/>
          <w:szCs w:val="24"/>
        </w:rPr>
        <w:t>, information technology, and interview staff</w:t>
      </w:r>
      <w:r w:rsidR="00EB4CA9">
        <w:rPr>
          <w:rFonts w:ascii="Arial" w:hAnsi="Arial" w:cs="Arial"/>
          <w:sz w:val="24"/>
          <w:szCs w:val="24"/>
        </w:rPr>
        <w:t xml:space="preserve">. </w:t>
      </w:r>
      <w:r w:rsidR="00557A6F">
        <w:rPr>
          <w:rFonts w:ascii="Arial" w:hAnsi="Arial" w:cs="Arial"/>
          <w:sz w:val="24"/>
          <w:szCs w:val="24"/>
        </w:rPr>
        <w:t>T</w:t>
      </w:r>
      <w:r w:rsidR="00F426B1">
        <w:rPr>
          <w:rFonts w:ascii="Arial" w:hAnsi="Arial" w:cs="Arial"/>
          <w:sz w:val="24"/>
          <w:szCs w:val="24"/>
        </w:rPr>
        <w:t xml:space="preserve">he </w:t>
      </w:r>
      <w:r w:rsidR="00557A6F">
        <w:rPr>
          <w:rFonts w:ascii="Arial" w:hAnsi="Arial" w:cs="Arial"/>
          <w:sz w:val="24"/>
          <w:szCs w:val="24"/>
        </w:rPr>
        <w:t xml:space="preserve">agency name Office of the Public Defender </w:t>
      </w:r>
      <w:r w:rsidR="00F426B1">
        <w:rPr>
          <w:rFonts w:ascii="Arial" w:hAnsi="Arial" w:cs="Arial"/>
          <w:sz w:val="24"/>
          <w:szCs w:val="24"/>
        </w:rPr>
        <w:t xml:space="preserve">will be changed in the tables on July 1st. </w:t>
      </w:r>
    </w:p>
    <w:p w:rsidR="00E574D5" w:rsidRDefault="00E574D5" w:rsidP="00E86261">
      <w:pPr>
        <w:spacing w:after="120" w:line="240" w:lineRule="auto"/>
        <w:rPr>
          <w:rFonts w:ascii="Arial" w:hAnsi="Arial" w:cs="Arial"/>
          <w:sz w:val="24"/>
          <w:szCs w:val="24"/>
        </w:rPr>
      </w:pPr>
      <w:r>
        <w:rPr>
          <w:rFonts w:ascii="Arial" w:hAnsi="Arial" w:cs="Arial"/>
          <w:sz w:val="24"/>
          <w:szCs w:val="24"/>
        </w:rPr>
        <w:t xml:space="preserve">DAG Morris addressed Lt. Hamm’s concern about SBI’s portion in the revised </w:t>
      </w:r>
      <w:r w:rsidR="002E0099">
        <w:rPr>
          <w:rFonts w:ascii="Arial" w:hAnsi="Arial" w:cs="Arial"/>
          <w:sz w:val="24"/>
          <w:szCs w:val="24"/>
        </w:rPr>
        <w:t xml:space="preserve">version of </w:t>
      </w:r>
      <w:r>
        <w:rPr>
          <w:rFonts w:ascii="Arial" w:hAnsi="Arial" w:cs="Arial"/>
          <w:sz w:val="24"/>
          <w:szCs w:val="24"/>
        </w:rPr>
        <w:t>Ch</w:t>
      </w:r>
      <w:r w:rsidR="00BB489F">
        <w:rPr>
          <w:rFonts w:ascii="Arial" w:hAnsi="Arial" w:cs="Arial"/>
          <w:sz w:val="24"/>
          <w:szCs w:val="24"/>
        </w:rPr>
        <w:t>apter</w:t>
      </w:r>
      <w:r>
        <w:rPr>
          <w:rFonts w:ascii="Arial" w:hAnsi="Arial" w:cs="Arial"/>
          <w:sz w:val="24"/>
          <w:szCs w:val="24"/>
        </w:rPr>
        <w:t xml:space="preserve"> 86 on how someone would</w:t>
      </w:r>
      <w:r w:rsidR="00BB489F">
        <w:rPr>
          <w:rFonts w:ascii="Arial" w:hAnsi="Arial" w:cs="Arial"/>
          <w:sz w:val="24"/>
          <w:szCs w:val="24"/>
        </w:rPr>
        <w:t xml:space="preserve"> come before the Board and</w:t>
      </w:r>
      <w:r>
        <w:rPr>
          <w:rFonts w:ascii="Arial" w:hAnsi="Arial" w:cs="Arial"/>
          <w:sz w:val="24"/>
          <w:szCs w:val="24"/>
        </w:rPr>
        <w:t xml:space="preserve"> apply for </w:t>
      </w:r>
      <w:r w:rsidR="00BB489F">
        <w:rPr>
          <w:rFonts w:ascii="Arial" w:hAnsi="Arial" w:cs="Arial"/>
          <w:sz w:val="24"/>
          <w:szCs w:val="24"/>
        </w:rPr>
        <w:t>DELJIS</w:t>
      </w:r>
      <w:r>
        <w:rPr>
          <w:rFonts w:ascii="Arial" w:hAnsi="Arial" w:cs="Arial"/>
          <w:sz w:val="24"/>
          <w:szCs w:val="24"/>
        </w:rPr>
        <w:t xml:space="preserve"> access</w:t>
      </w:r>
      <w:r w:rsidR="00BB489F">
        <w:rPr>
          <w:rFonts w:ascii="Arial" w:hAnsi="Arial" w:cs="Arial"/>
          <w:sz w:val="24"/>
          <w:szCs w:val="24"/>
        </w:rPr>
        <w:t>.</w:t>
      </w:r>
      <w:r>
        <w:rPr>
          <w:rFonts w:ascii="Arial" w:hAnsi="Arial" w:cs="Arial"/>
          <w:sz w:val="24"/>
          <w:szCs w:val="24"/>
        </w:rPr>
        <w:t xml:space="preserve"> </w:t>
      </w:r>
      <w:r w:rsidR="00C01C41">
        <w:rPr>
          <w:rFonts w:ascii="Arial" w:hAnsi="Arial" w:cs="Arial"/>
          <w:sz w:val="24"/>
          <w:szCs w:val="24"/>
        </w:rPr>
        <w:t>In Chapter 86, if anything was defined in Chapter 85 we would refer to Chapter 85 so things aren’t defined twice in the statute with respect to Chapter 85 Section 13a. From the research of the statute</w:t>
      </w:r>
      <w:r w:rsidR="00BB489F">
        <w:rPr>
          <w:rFonts w:ascii="Arial" w:hAnsi="Arial" w:cs="Arial"/>
          <w:sz w:val="24"/>
          <w:szCs w:val="24"/>
        </w:rPr>
        <w:t>,</w:t>
      </w:r>
      <w:r w:rsidR="00C01C41">
        <w:rPr>
          <w:rFonts w:ascii="Arial" w:hAnsi="Arial" w:cs="Arial"/>
          <w:sz w:val="24"/>
          <w:szCs w:val="24"/>
        </w:rPr>
        <w:t xml:space="preserve"> it l</w:t>
      </w:r>
      <w:r w:rsidR="00BC6A78">
        <w:rPr>
          <w:rFonts w:ascii="Arial" w:hAnsi="Arial" w:cs="Arial"/>
          <w:sz w:val="24"/>
          <w:szCs w:val="24"/>
        </w:rPr>
        <w:t>ooked like there may have been a</w:t>
      </w:r>
      <w:r w:rsidR="00C01C41">
        <w:rPr>
          <w:rFonts w:ascii="Arial" w:hAnsi="Arial" w:cs="Arial"/>
          <w:sz w:val="24"/>
          <w:szCs w:val="24"/>
        </w:rPr>
        <w:t xml:space="preserve">n error that was in </w:t>
      </w:r>
      <w:r w:rsidR="00BB489F">
        <w:rPr>
          <w:rFonts w:ascii="Arial" w:hAnsi="Arial" w:cs="Arial"/>
          <w:sz w:val="24"/>
          <w:szCs w:val="24"/>
        </w:rPr>
        <w:t>both</w:t>
      </w:r>
      <w:r w:rsidR="00C01C41">
        <w:rPr>
          <w:rFonts w:ascii="Arial" w:hAnsi="Arial" w:cs="Arial"/>
          <w:sz w:val="24"/>
          <w:szCs w:val="24"/>
        </w:rPr>
        <w:t xml:space="preserve"> statutes and it did not make sense </w:t>
      </w:r>
      <w:r w:rsidR="00BC6A78">
        <w:rPr>
          <w:rFonts w:ascii="Arial" w:hAnsi="Arial" w:cs="Arial"/>
          <w:sz w:val="24"/>
          <w:szCs w:val="24"/>
        </w:rPr>
        <w:t xml:space="preserve">for it to be duplicative in both statutes and the language that was </w:t>
      </w:r>
      <w:r w:rsidR="00BC6A78" w:rsidRPr="00BC6A78">
        <w:rPr>
          <w:rFonts w:ascii="Arial" w:hAnsi="Arial" w:cs="Arial"/>
          <w:sz w:val="24"/>
          <w:szCs w:val="24"/>
        </w:rPr>
        <w:t xml:space="preserve">modified in Chapter 86 Section 8610 for more clarity. </w:t>
      </w:r>
      <w:r w:rsidR="00BC6A78">
        <w:rPr>
          <w:rFonts w:ascii="Arial" w:hAnsi="Arial" w:cs="Arial"/>
          <w:sz w:val="24"/>
          <w:szCs w:val="24"/>
        </w:rPr>
        <w:t>Referring to Chapter 85 will eliminate</w:t>
      </w:r>
      <w:r w:rsidR="006F1A26">
        <w:rPr>
          <w:rFonts w:ascii="Arial" w:hAnsi="Arial" w:cs="Arial"/>
          <w:sz w:val="24"/>
          <w:szCs w:val="24"/>
        </w:rPr>
        <w:t xml:space="preserve"> the process of changing language in both statutes if </w:t>
      </w:r>
      <w:r w:rsidR="00BB489F">
        <w:rPr>
          <w:rFonts w:ascii="Arial" w:hAnsi="Arial" w:cs="Arial"/>
          <w:sz w:val="24"/>
          <w:szCs w:val="24"/>
        </w:rPr>
        <w:t xml:space="preserve">someone </w:t>
      </w:r>
      <w:r w:rsidR="006F1A26">
        <w:rPr>
          <w:rFonts w:ascii="Arial" w:hAnsi="Arial" w:cs="Arial"/>
          <w:sz w:val="24"/>
          <w:szCs w:val="24"/>
        </w:rPr>
        <w:t xml:space="preserve">makes changes to </w:t>
      </w:r>
      <w:r w:rsidR="00BB489F">
        <w:rPr>
          <w:rFonts w:ascii="Arial" w:hAnsi="Arial" w:cs="Arial"/>
          <w:sz w:val="24"/>
          <w:szCs w:val="24"/>
        </w:rPr>
        <w:t>Chapter 85 and not</w:t>
      </w:r>
      <w:r w:rsidR="006F1A26">
        <w:rPr>
          <w:rFonts w:ascii="Arial" w:hAnsi="Arial" w:cs="Arial"/>
          <w:sz w:val="24"/>
          <w:szCs w:val="24"/>
        </w:rPr>
        <w:t xml:space="preserve"> Chapter</w:t>
      </w:r>
      <w:r w:rsidR="00BB489F">
        <w:rPr>
          <w:rFonts w:ascii="Arial" w:hAnsi="Arial" w:cs="Arial"/>
          <w:sz w:val="24"/>
          <w:szCs w:val="24"/>
        </w:rPr>
        <w:t xml:space="preserve"> 86. </w:t>
      </w:r>
    </w:p>
    <w:p w:rsidR="00D963AB" w:rsidRPr="00C5705F" w:rsidRDefault="00D963AB" w:rsidP="004E6F2A">
      <w:pPr>
        <w:pStyle w:val="ListParagraph"/>
        <w:spacing w:after="120" w:line="240" w:lineRule="auto"/>
        <w:ind w:left="1440"/>
        <w:rPr>
          <w:rFonts w:ascii="Arial" w:hAnsi="Arial" w:cs="Arial"/>
          <w:sz w:val="24"/>
          <w:szCs w:val="24"/>
        </w:rPr>
      </w:pPr>
    </w:p>
    <w:p w:rsidR="00E11A7B" w:rsidRPr="00BC6A78"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lastRenderedPageBreak/>
        <w:t>OLD BUSINESS</w:t>
      </w:r>
    </w:p>
    <w:p w:rsidR="00BC6A78" w:rsidRPr="00C5705F" w:rsidRDefault="00BC6A78" w:rsidP="00BC6A78">
      <w:pPr>
        <w:pStyle w:val="ListParagraph"/>
        <w:spacing w:after="120" w:line="240" w:lineRule="auto"/>
        <w:rPr>
          <w:rFonts w:ascii="Arial" w:hAnsi="Arial" w:cs="Arial"/>
          <w:sz w:val="24"/>
          <w:szCs w:val="24"/>
        </w:rPr>
      </w:pPr>
    </w:p>
    <w:p w:rsidR="00E11A7B" w:rsidRPr="00C84C03" w:rsidRDefault="00E11A7B" w:rsidP="00231478">
      <w:pPr>
        <w:pStyle w:val="ListParagraph"/>
        <w:numPr>
          <w:ilvl w:val="1"/>
          <w:numId w:val="1"/>
        </w:numPr>
        <w:tabs>
          <w:tab w:val="left" w:pos="7740"/>
        </w:tabs>
        <w:spacing w:after="120" w:line="240" w:lineRule="auto"/>
        <w:ind w:left="810"/>
        <w:rPr>
          <w:rFonts w:ascii="Arial" w:hAnsi="Arial" w:cs="Arial"/>
          <w:i/>
          <w:sz w:val="24"/>
          <w:szCs w:val="24"/>
          <w:u w:val="single"/>
        </w:rPr>
      </w:pPr>
      <w:r w:rsidRPr="00C84C03">
        <w:rPr>
          <w:rFonts w:ascii="Arial" w:hAnsi="Arial" w:cs="Arial"/>
          <w:sz w:val="24"/>
          <w:szCs w:val="24"/>
          <w:u w:val="single"/>
        </w:rPr>
        <w:t>Automated System Usage Statistics</w:t>
      </w:r>
      <w:r w:rsidR="00C84C03" w:rsidRPr="00C84C03">
        <w:rPr>
          <w:rFonts w:ascii="Arial" w:hAnsi="Arial" w:cs="Arial"/>
          <w:sz w:val="24"/>
          <w:szCs w:val="24"/>
        </w:rPr>
        <w:t xml:space="preserve">- </w:t>
      </w:r>
      <w:r w:rsidR="00C84C03">
        <w:rPr>
          <w:rFonts w:ascii="Arial" w:hAnsi="Arial" w:cs="Arial"/>
          <w:sz w:val="24"/>
          <w:szCs w:val="24"/>
        </w:rPr>
        <w:t>Ms. Bell reviewed the automated system usage statistics with the attendees</w:t>
      </w:r>
      <w:r w:rsidR="00C84C03" w:rsidRPr="00C84C03">
        <w:rPr>
          <w:rFonts w:ascii="Arial" w:hAnsi="Arial" w:cs="Arial"/>
          <w:sz w:val="24"/>
          <w:szCs w:val="24"/>
        </w:rPr>
        <w:t>.</w:t>
      </w:r>
    </w:p>
    <w:p w:rsidR="00C84C03" w:rsidRPr="00C84C03" w:rsidRDefault="00C84C03" w:rsidP="00C84C03">
      <w:pPr>
        <w:pStyle w:val="ListParagraph"/>
        <w:tabs>
          <w:tab w:val="left" w:pos="7740"/>
        </w:tabs>
        <w:spacing w:after="120" w:line="240" w:lineRule="auto"/>
        <w:ind w:left="810"/>
        <w:rPr>
          <w:rFonts w:ascii="Arial" w:hAnsi="Arial" w:cs="Arial"/>
          <w:i/>
          <w:sz w:val="24"/>
          <w:szCs w:val="24"/>
          <w:u w:val="single"/>
        </w:rPr>
      </w:pPr>
    </w:p>
    <w:p w:rsidR="00231478" w:rsidRDefault="00C5705F" w:rsidP="00231478">
      <w:pPr>
        <w:pStyle w:val="ListParagraph"/>
        <w:numPr>
          <w:ilvl w:val="1"/>
          <w:numId w:val="1"/>
        </w:numPr>
        <w:tabs>
          <w:tab w:val="left" w:pos="7740"/>
        </w:tabs>
        <w:spacing w:after="120" w:line="240" w:lineRule="auto"/>
        <w:ind w:left="810"/>
        <w:rPr>
          <w:rFonts w:ascii="Arial" w:hAnsi="Arial" w:cs="Arial"/>
          <w:sz w:val="24"/>
          <w:szCs w:val="24"/>
        </w:rPr>
      </w:pPr>
      <w:r w:rsidRPr="00734E60">
        <w:rPr>
          <w:rFonts w:ascii="Arial" w:hAnsi="Arial" w:cs="Arial"/>
          <w:sz w:val="24"/>
          <w:szCs w:val="24"/>
          <w:u w:val="single"/>
        </w:rPr>
        <w:t>Project Status Report</w:t>
      </w:r>
      <w:r w:rsidR="00C84C03">
        <w:rPr>
          <w:rFonts w:ascii="Arial" w:hAnsi="Arial" w:cs="Arial"/>
          <w:sz w:val="24"/>
          <w:szCs w:val="24"/>
        </w:rPr>
        <w:t xml:space="preserve">- Ms. </w:t>
      </w:r>
      <w:r w:rsidR="00734E60">
        <w:rPr>
          <w:rFonts w:ascii="Arial" w:hAnsi="Arial" w:cs="Arial"/>
          <w:sz w:val="24"/>
          <w:szCs w:val="24"/>
        </w:rPr>
        <w:t>Bell rev</w:t>
      </w:r>
      <w:r w:rsidR="00E06ED9">
        <w:rPr>
          <w:rFonts w:ascii="Arial" w:hAnsi="Arial" w:cs="Arial"/>
          <w:sz w:val="24"/>
          <w:szCs w:val="24"/>
        </w:rPr>
        <w:t>iewed the project status report</w:t>
      </w:r>
      <w:r w:rsidR="00734E60">
        <w:rPr>
          <w:rFonts w:ascii="Arial" w:hAnsi="Arial" w:cs="Arial"/>
          <w:sz w:val="24"/>
          <w:szCs w:val="24"/>
        </w:rPr>
        <w:t xml:space="preserve"> with the attendees. </w:t>
      </w:r>
    </w:p>
    <w:p w:rsidR="00231478" w:rsidRDefault="00231478" w:rsidP="00231478">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rPr>
        <w:t xml:space="preserve"> </w:t>
      </w:r>
      <w:r w:rsidRPr="00231478">
        <w:rPr>
          <w:rFonts w:ascii="Arial" w:hAnsi="Arial" w:cs="Arial"/>
          <w:sz w:val="24"/>
          <w:szCs w:val="24"/>
          <w:u w:val="single"/>
        </w:rPr>
        <w:t>Accident Sale Portal</w:t>
      </w:r>
      <w:r>
        <w:rPr>
          <w:rFonts w:ascii="Arial" w:hAnsi="Arial" w:cs="Arial"/>
          <w:sz w:val="24"/>
          <w:szCs w:val="24"/>
        </w:rPr>
        <w:t xml:space="preserve">- </w:t>
      </w:r>
      <w:r w:rsidR="00B31227">
        <w:rPr>
          <w:rFonts w:ascii="Arial" w:hAnsi="Arial" w:cs="Arial"/>
          <w:sz w:val="24"/>
          <w:szCs w:val="24"/>
        </w:rPr>
        <w:t>Testing is in progress to develop a point of sale for collision reports.</w:t>
      </w:r>
    </w:p>
    <w:p w:rsidR="00B31227" w:rsidRDefault="00B31227" w:rsidP="00231478">
      <w:pPr>
        <w:pStyle w:val="ListParagraph"/>
        <w:numPr>
          <w:ilvl w:val="2"/>
          <w:numId w:val="1"/>
        </w:numPr>
        <w:tabs>
          <w:tab w:val="left" w:pos="7740"/>
        </w:tabs>
        <w:spacing w:after="120" w:line="240" w:lineRule="auto"/>
        <w:ind w:left="990"/>
        <w:rPr>
          <w:rFonts w:ascii="Arial" w:hAnsi="Arial" w:cs="Arial"/>
          <w:sz w:val="24"/>
          <w:szCs w:val="24"/>
        </w:rPr>
      </w:pPr>
      <w:r w:rsidRPr="00B31227">
        <w:rPr>
          <w:rFonts w:ascii="Arial" w:hAnsi="Arial" w:cs="Arial"/>
          <w:sz w:val="24"/>
          <w:szCs w:val="24"/>
          <w:u w:val="single"/>
        </w:rPr>
        <w:t>Bail Bondsperson Database</w:t>
      </w:r>
      <w:r>
        <w:rPr>
          <w:rFonts w:ascii="Arial" w:hAnsi="Arial" w:cs="Arial"/>
          <w:sz w:val="24"/>
          <w:szCs w:val="24"/>
        </w:rPr>
        <w:t>- The system is on the server to be used in parallel with the old system to create application for SBI to capture bail/bond agents.</w:t>
      </w:r>
    </w:p>
    <w:p w:rsidR="00B31227" w:rsidRPr="00B31227" w:rsidRDefault="00B31227" w:rsidP="00231478">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Boat Registration File</w:t>
      </w:r>
      <w:r w:rsidRPr="00B31227">
        <w:rPr>
          <w:rFonts w:ascii="Arial" w:hAnsi="Arial" w:cs="Arial"/>
          <w:sz w:val="24"/>
          <w:szCs w:val="24"/>
        </w:rPr>
        <w:t>-The application still needs to return names in alpha and DTI is working on this portion.</w:t>
      </w:r>
    </w:p>
    <w:p w:rsidR="00B31227" w:rsidRDefault="00C84C03" w:rsidP="00231478">
      <w:pPr>
        <w:pStyle w:val="ListParagraph"/>
        <w:numPr>
          <w:ilvl w:val="2"/>
          <w:numId w:val="1"/>
        </w:numPr>
        <w:tabs>
          <w:tab w:val="left" w:pos="7740"/>
        </w:tabs>
        <w:spacing w:after="120" w:line="240" w:lineRule="auto"/>
        <w:ind w:left="990"/>
        <w:rPr>
          <w:rFonts w:ascii="Arial" w:hAnsi="Arial" w:cs="Arial"/>
          <w:sz w:val="24"/>
          <w:szCs w:val="24"/>
        </w:rPr>
      </w:pPr>
      <w:r w:rsidRPr="00C84C03">
        <w:rPr>
          <w:rFonts w:ascii="Arial" w:hAnsi="Arial" w:cs="Arial"/>
          <w:sz w:val="24"/>
          <w:szCs w:val="24"/>
          <w:u w:val="single"/>
        </w:rPr>
        <w:t>CAD Interface</w:t>
      </w:r>
      <w:r>
        <w:rPr>
          <w:rFonts w:ascii="Arial" w:hAnsi="Arial" w:cs="Arial"/>
          <w:sz w:val="24"/>
          <w:szCs w:val="24"/>
        </w:rPr>
        <w:t xml:space="preserve">- A phone meeting was held and web service was developed. We still need to provide sample data to CAD Vendor. We have given them the WSDL file the vendor wants a sample run created. Forms submitted to DTI for consumption of production web services. </w:t>
      </w:r>
    </w:p>
    <w:p w:rsidR="00734E60" w:rsidRDefault="00734E60" w:rsidP="0072584D">
      <w:pPr>
        <w:pStyle w:val="ListParagraph"/>
        <w:numPr>
          <w:ilvl w:val="2"/>
          <w:numId w:val="1"/>
        </w:numPr>
        <w:tabs>
          <w:tab w:val="left" w:pos="7740"/>
        </w:tabs>
        <w:spacing w:after="120" w:line="240" w:lineRule="auto"/>
        <w:ind w:left="990"/>
        <w:rPr>
          <w:rFonts w:ascii="Arial" w:hAnsi="Arial" w:cs="Arial"/>
          <w:sz w:val="24"/>
          <w:szCs w:val="24"/>
        </w:rPr>
      </w:pPr>
      <w:r w:rsidRPr="00734E60">
        <w:rPr>
          <w:rFonts w:ascii="Arial" w:hAnsi="Arial" w:cs="Arial"/>
          <w:sz w:val="24"/>
          <w:szCs w:val="24"/>
          <w:u w:val="single"/>
        </w:rPr>
        <w:t>CCDW Permits Inquiry</w:t>
      </w:r>
      <w:r w:rsidRPr="00734E60">
        <w:rPr>
          <w:rFonts w:ascii="Arial" w:hAnsi="Arial" w:cs="Arial"/>
          <w:sz w:val="24"/>
          <w:szCs w:val="24"/>
        </w:rPr>
        <w:t xml:space="preserve">- This is a new item that </w:t>
      </w:r>
      <w:r>
        <w:rPr>
          <w:rFonts w:ascii="Arial" w:hAnsi="Arial" w:cs="Arial"/>
          <w:sz w:val="24"/>
          <w:szCs w:val="24"/>
        </w:rPr>
        <w:t>was created to provide a search of multiple inquiries for CCDW permits. This item has been completed.</w:t>
      </w:r>
    </w:p>
    <w:p w:rsidR="008F44EF" w:rsidRPr="008F44EF" w:rsidRDefault="00734E60" w:rsidP="008F44EF">
      <w:pPr>
        <w:pStyle w:val="ListParagraph"/>
        <w:numPr>
          <w:ilvl w:val="2"/>
          <w:numId w:val="1"/>
        </w:numPr>
        <w:tabs>
          <w:tab w:val="left" w:pos="7740"/>
        </w:tabs>
        <w:spacing w:after="120" w:line="240" w:lineRule="auto"/>
        <w:ind w:left="990"/>
        <w:rPr>
          <w:rFonts w:ascii="Arial" w:hAnsi="Arial" w:cs="Arial"/>
          <w:sz w:val="24"/>
          <w:szCs w:val="24"/>
          <w:u w:val="single"/>
        </w:rPr>
      </w:pPr>
      <w:r w:rsidRPr="00734E60">
        <w:rPr>
          <w:rFonts w:ascii="Arial" w:hAnsi="Arial" w:cs="Arial"/>
          <w:sz w:val="24"/>
          <w:szCs w:val="24"/>
          <w:u w:val="single"/>
        </w:rPr>
        <w:t>DMV Photo Look-Up</w:t>
      </w:r>
      <w:r w:rsidRPr="00734E60">
        <w:rPr>
          <w:rFonts w:ascii="Arial" w:hAnsi="Arial" w:cs="Arial"/>
          <w:sz w:val="24"/>
          <w:szCs w:val="24"/>
        </w:rPr>
        <w:t>-</w:t>
      </w:r>
      <w:r w:rsidR="008F44EF">
        <w:rPr>
          <w:rFonts w:ascii="Arial" w:hAnsi="Arial" w:cs="Arial"/>
          <w:sz w:val="24"/>
          <w:szCs w:val="24"/>
        </w:rPr>
        <w:t xml:space="preserve"> This is a new item and DMV will have upgraded web services for photo consumption. DELJIS is working to test the new web services.</w:t>
      </w:r>
    </w:p>
    <w:p w:rsidR="008F44EF" w:rsidRPr="00740285" w:rsidRDefault="008F44EF" w:rsidP="008F44EF">
      <w:pPr>
        <w:pStyle w:val="ListParagraph"/>
        <w:numPr>
          <w:ilvl w:val="2"/>
          <w:numId w:val="1"/>
        </w:numPr>
        <w:tabs>
          <w:tab w:val="left" w:pos="7740"/>
        </w:tabs>
        <w:spacing w:after="120" w:line="240" w:lineRule="auto"/>
        <w:ind w:left="990"/>
        <w:rPr>
          <w:rFonts w:ascii="Arial" w:hAnsi="Arial" w:cs="Arial"/>
          <w:sz w:val="24"/>
          <w:szCs w:val="24"/>
          <w:u w:val="single"/>
        </w:rPr>
      </w:pPr>
      <w:r>
        <w:rPr>
          <w:rFonts w:ascii="Arial" w:hAnsi="Arial" w:cs="Arial"/>
          <w:sz w:val="24"/>
          <w:szCs w:val="24"/>
          <w:u w:val="single"/>
        </w:rPr>
        <w:t>DOJ Case Tracking System</w:t>
      </w:r>
      <w:r w:rsidRPr="008F44EF">
        <w:rPr>
          <w:rFonts w:ascii="Arial" w:hAnsi="Arial" w:cs="Arial"/>
          <w:sz w:val="24"/>
          <w:szCs w:val="24"/>
        </w:rPr>
        <w:t xml:space="preserve">- </w:t>
      </w:r>
      <w:r w:rsidR="00FF7BAF">
        <w:rPr>
          <w:rFonts w:ascii="Arial" w:hAnsi="Arial" w:cs="Arial"/>
          <w:sz w:val="24"/>
          <w:szCs w:val="24"/>
        </w:rPr>
        <w:t xml:space="preserve">This is an interface with CJIS and DOJ Case Management. We are holding weekly calls with the vendor to go over fields in the interface files to map to Justware. We will need DOJ to provide civil statutes to </w:t>
      </w:r>
      <w:r w:rsidR="00BC655E">
        <w:rPr>
          <w:rFonts w:ascii="Arial" w:hAnsi="Arial" w:cs="Arial"/>
          <w:sz w:val="24"/>
          <w:szCs w:val="24"/>
        </w:rPr>
        <w:t>add</w:t>
      </w:r>
      <w:r w:rsidR="00FF7BAF">
        <w:rPr>
          <w:rFonts w:ascii="Arial" w:hAnsi="Arial" w:cs="Arial"/>
          <w:sz w:val="24"/>
          <w:szCs w:val="24"/>
        </w:rPr>
        <w:t xml:space="preserve"> to the law file.</w:t>
      </w:r>
    </w:p>
    <w:p w:rsidR="00740285" w:rsidRDefault="00740285" w:rsidP="008F44EF">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DUI Alcohol Test Results</w:t>
      </w:r>
      <w:r w:rsidRPr="00740285">
        <w:rPr>
          <w:rFonts w:ascii="Arial" w:hAnsi="Arial" w:cs="Arial"/>
          <w:sz w:val="24"/>
          <w:szCs w:val="24"/>
        </w:rPr>
        <w:t xml:space="preserve">- This </w:t>
      </w:r>
      <w:r w:rsidR="009F79EB">
        <w:rPr>
          <w:rFonts w:ascii="Arial" w:hAnsi="Arial" w:cs="Arial"/>
          <w:sz w:val="24"/>
          <w:szCs w:val="24"/>
        </w:rPr>
        <w:t>is a ne</w:t>
      </w:r>
      <w:r w:rsidR="007E49E9">
        <w:rPr>
          <w:rFonts w:ascii="Arial" w:hAnsi="Arial" w:cs="Arial"/>
          <w:sz w:val="24"/>
          <w:szCs w:val="24"/>
        </w:rPr>
        <w:t>w item which will create fields</w:t>
      </w:r>
      <w:r w:rsidR="009F79EB">
        <w:rPr>
          <w:rFonts w:ascii="Arial" w:hAnsi="Arial" w:cs="Arial"/>
          <w:sz w:val="24"/>
          <w:szCs w:val="24"/>
        </w:rPr>
        <w:t xml:space="preserve"> added for DUI tracking results for DSP Planning. We will need to add DUI fields to the IDR.</w:t>
      </w:r>
    </w:p>
    <w:p w:rsidR="009F79EB" w:rsidRDefault="009F79EB" w:rsidP="008F44EF">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DSP Police Portal</w:t>
      </w:r>
      <w:r w:rsidRPr="009F79EB">
        <w:rPr>
          <w:rFonts w:ascii="Arial" w:hAnsi="Arial" w:cs="Arial"/>
          <w:sz w:val="24"/>
          <w:szCs w:val="24"/>
        </w:rPr>
        <w:t>-</w:t>
      </w:r>
      <w:r>
        <w:rPr>
          <w:rFonts w:ascii="Arial" w:hAnsi="Arial" w:cs="Arial"/>
          <w:sz w:val="24"/>
          <w:szCs w:val="24"/>
        </w:rPr>
        <w:t xml:space="preserve"> We are creating an interface for the new DSP Portal. Programming is in process.</w:t>
      </w:r>
    </w:p>
    <w:p w:rsidR="00ED7F42" w:rsidRDefault="00ED7F42" w:rsidP="00ED7F42">
      <w:pPr>
        <w:pStyle w:val="ListParagraph"/>
        <w:numPr>
          <w:ilvl w:val="2"/>
          <w:numId w:val="1"/>
        </w:numPr>
        <w:tabs>
          <w:tab w:val="left" w:pos="7740"/>
        </w:tabs>
        <w:spacing w:after="120" w:line="240" w:lineRule="auto"/>
        <w:ind w:left="990"/>
        <w:rPr>
          <w:rFonts w:ascii="Arial" w:hAnsi="Arial" w:cs="Arial"/>
          <w:sz w:val="24"/>
          <w:szCs w:val="24"/>
        </w:rPr>
      </w:pPr>
      <w:r w:rsidRPr="006B463E">
        <w:rPr>
          <w:rFonts w:ascii="Arial" w:hAnsi="Arial" w:cs="Arial"/>
          <w:sz w:val="24"/>
          <w:szCs w:val="24"/>
          <w:u w:val="single"/>
        </w:rPr>
        <w:t>E-ticket Enhancement</w:t>
      </w:r>
      <w:r>
        <w:rPr>
          <w:rFonts w:ascii="Arial" w:hAnsi="Arial" w:cs="Arial"/>
          <w:sz w:val="24"/>
          <w:szCs w:val="24"/>
        </w:rPr>
        <w:t>- This item will capture the license type. We will need to capture the type of license for motorcycles, etc. for statistical reasons.</w:t>
      </w:r>
    </w:p>
    <w:p w:rsidR="00183AD8" w:rsidRDefault="00183AD8" w:rsidP="00ED7F42">
      <w:pPr>
        <w:pStyle w:val="ListParagraph"/>
        <w:numPr>
          <w:ilvl w:val="2"/>
          <w:numId w:val="1"/>
        </w:numPr>
        <w:tabs>
          <w:tab w:val="left" w:pos="7740"/>
        </w:tabs>
        <w:spacing w:after="120" w:line="240" w:lineRule="auto"/>
        <w:ind w:left="990"/>
        <w:rPr>
          <w:rFonts w:ascii="Arial" w:hAnsi="Arial" w:cs="Arial"/>
          <w:sz w:val="24"/>
          <w:szCs w:val="24"/>
        </w:rPr>
      </w:pPr>
      <w:r w:rsidRPr="00183AD8">
        <w:rPr>
          <w:rFonts w:ascii="Arial" w:hAnsi="Arial" w:cs="Arial"/>
          <w:sz w:val="24"/>
          <w:szCs w:val="24"/>
          <w:u w:val="single"/>
        </w:rPr>
        <w:t>E-Warning/Juvenile Justice Charges</w:t>
      </w:r>
      <w:r>
        <w:rPr>
          <w:rFonts w:ascii="Arial" w:hAnsi="Arial" w:cs="Arial"/>
          <w:sz w:val="24"/>
          <w:szCs w:val="24"/>
        </w:rPr>
        <w:t>- This is a program that will be similar to E-ticket where officers can record warnings when traffic citations are not issued. This will be incorporated in the new LEISS once the program is released.</w:t>
      </w:r>
    </w:p>
    <w:p w:rsidR="00DE4ED9" w:rsidRDefault="00DE4ED9" w:rsidP="00ED7F42">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Inquiry to the Judge Attorney File</w:t>
      </w:r>
      <w:r w:rsidR="001D7137" w:rsidRPr="001D7137">
        <w:rPr>
          <w:rFonts w:ascii="Arial" w:hAnsi="Arial" w:cs="Arial"/>
          <w:sz w:val="24"/>
          <w:szCs w:val="24"/>
        </w:rPr>
        <w:t xml:space="preserve">- </w:t>
      </w:r>
      <w:r w:rsidR="007E2BB3">
        <w:rPr>
          <w:rFonts w:ascii="Arial" w:hAnsi="Arial" w:cs="Arial"/>
          <w:sz w:val="24"/>
          <w:szCs w:val="24"/>
        </w:rPr>
        <w:t xml:space="preserve">This item will develop a way for users to check the Judge Attorney File. The program is in training and will be moving to production. </w:t>
      </w:r>
    </w:p>
    <w:p w:rsidR="007E2BB3" w:rsidRDefault="007E2BB3" w:rsidP="00ED7F42">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LEISS Rewrite</w:t>
      </w:r>
      <w:r w:rsidRPr="007E2BB3">
        <w:rPr>
          <w:rFonts w:ascii="Arial" w:hAnsi="Arial" w:cs="Arial"/>
          <w:sz w:val="24"/>
          <w:szCs w:val="24"/>
        </w:rPr>
        <w:t>-</w:t>
      </w:r>
      <w:r>
        <w:rPr>
          <w:rFonts w:ascii="Arial" w:hAnsi="Arial" w:cs="Arial"/>
          <w:sz w:val="24"/>
          <w:szCs w:val="24"/>
        </w:rPr>
        <w:t xml:space="preserve"> We are continuing testing on the complaint/warrant system and the MOU has been signed with DSP and Safety and Homeland Security.</w:t>
      </w:r>
    </w:p>
    <w:p w:rsidR="00ED7F42" w:rsidRDefault="007E2BB3" w:rsidP="00ED7F42">
      <w:pPr>
        <w:pStyle w:val="ListParagraph"/>
        <w:numPr>
          <w:ilvl w:val="2"/>
          <w:numId w:val="1"/>
        </w:numPr>
        <w:tabs>
          <w:tab w:val="left" w:pos="7740"/>
        </w:tabs>
        <w:spacing w:after="120" w:line="240" w:lineRule="auto"/>
        <w:ind w:left="990"/>
        <w:rPr>
          <w:rFonts w:ascii="Arial" w:hAnsi="Arial" w:cs="Arial"/>
          <w:sz w:val="24"/>
          <w:szCs w:val="24"/>
        </w:rPr>
      </w:pPr>
      <w:r w:rsidRPr="001E7791">
        <w:rPr>
          <w:rFonts w:ascii="Arial" w:hAnsi="Arial" w:cs="Arial"/>
          <w:sz w:val="24"/>
          <w:szCs w:val="24"/>
          <w:u w:val="single"/>
        </w:rPr>
        <w:t>Mental Health Records</w:t>
      </w:r>
      <w:r w:rsidRPr="001E7791">
        <w:rPr>
          <w:rFonts w:ascii="Arial" w:hAnsi="Arial" w:cs="Arial"/>
          <w:sz w:val="24"/>
          <w:szCs w:val="24"/>
        </w:rPr>
        <w:t>- This</w:t>
      </w:r>
      <w:r w:rsidR="001E7791" w:rsidRPr="001E7791">
        <w:rPr>
          <w:rFonts w:ascii="Arial" w:hAnsi="Arial" w:cs="Arial"/>
          <w:sz w:val="24"/>
          <w:szCs w:val="24"/>
        </w:rPr>
        <w:t xml:space="preserve"> item</w:t>
      </w:r>
      <w:r w:rsidRPr="001E7791">
        <w:rPr>
          <w:rFonts w:ascii="Arial" w:hAnsi="Arial" w:cs="Arial"/>
          <w:sz w:val="24"/>
          <w:szCs w:val="24"/>
        </w:rPr>
        <w:t xml:space="preserve"> will be r</w:t>
      </w:r>
      <w:r w:rsidR="006A5162">
        <w:rPr>
          <w:rFonts w:ascii="Arial" w:hAnsi="Arial" w:cs="Arial"/>
          <w:sz w:val="24"/>
          <w:szCs w:val="24"/>
        </w:rPr>
        <w:t>emoved as all work is completed, but mental health records will be tracked under status number</w:t>
      </w:r>
      <w:r w:rsidR="00971CFD">
        <w:rPr>
          <w:rFonts w:ascii="Arial" w:hAnsi="Arial" w:cs="Arial"/>
          <w:sz w:val="24"/>
          <w:szCs w:val="24"/>
        </w:rPr>
        <w:t>s</w:t>
      </w:r>
      <w:r w:rsidR="006A5162">
        <w:rPr>
          <w:rFonts w:ascii="Arial" w:hAnsi="Arial" w:cs="Arial"/>
          <w:sz w:val="24"/>
          <w:szCs w:val="24"/>
        </w:rPr>
        <w:t xml:space="preserve"> on the first page of the status report. </w:t>
      </w:r>
    </w:p>
    <w:p w:rsidR="001E7791" w:rsidRDefault="001E7791" w:rsidP="00ED7F42">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lastRenderedPageBreak/>
        <w:t>Migration of Warehouse to New Server</w:t>
      </w:r>
      <w:r w:rsidRPr="001E7791">
        <w:rPr>
          <w:rFonts w:ascii="Arial" w:hAnsi="Arial" w:cs="Arial"/>
          <w:sz w:val="24"/>
          <w:szCs w:val="24"/>
        </w:rPr>
        <w:t>-</w:t>
      </w:r>
      <w:r w:rsidR="00E06ED9">
        <w:rPr>
          <w:rFonts w:ascii="Arial" w:hAnsi="Arial" w:cs="Arial"/>
          <w:sz w:val="24"/>
          <w:szCs w:val="24"/>
        </w:rPr>
        <w:t xml:space="preserve"> This item is the</w:t>
      </w:r>
      <w:r>
        <w:rPr>
          <w:rFonts w:ascii="Arial" w:hAnsi="Arial" w:cs="Arial"/>
          <w:sz w:val="24"/>
          <w:szCs w:val="24"/>
        </w:rPr>
        <w:t xml:space="preserve"> number one priority for DELJIS staff and work is underway with a deadline of June 2015. As such, all staff are on this effort, all other efforts are on hold until this is completed.</w:t>
      </w:r>
    </w:p>
    <w:p w:rsidR="001E7791" w:rsidRDefault="001E7791" w:rsidP="00ED7F42">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Public Defender Worksheet</w:t>
      </w:r>
      <w:r w:rsidRPr="001E7791">
        <w:rPr>
          <w:rFonts w:ascii="Arial" w:hAnsi="Arial" w:cs="Arial"/>
          <w:sz w:val="24"/>
          <w:szCs w:val="24"/>
        </w:rPr>
        <w:t>-</w:t>
      </w:r>
      <w:r>
        <w:rPr>
          <w:rFonts w:ascii="Arial" w:hAnsi="Arial" w:cs="Arial"/>
          <w:sz w:val="24"/>
          <w:szCs w:val="24"/>
        </w:rPr>
        <w:t xml:space="preserve"> We are adding language to the PD worksheet. The language will be added to the interview sheet and we are waiting on the PD office to add to the broker interface. </w:t>
      </w:r>
    </w:p>
    <w:p w:rsidR="001E7791" w:rsidRDefault="001E7791" w:rsidP="00ED7F42">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Printing to Cannon Printer</w:t>
      </w:r>
      <w:r w:rsidRPr="001E7791">
        <w:rPr>
          <w:rFonts w:ascii="Arial" w:hAnsi="Arial" w:cs="Arial"/>
          <w:sz w:val="24"/>
          <w:szCs w:val="24"/>
        </w:rPr>
        <w:t>-</w:t>
      </w:r>
      <w:r>
        <w:rPr>
          <w:rFonts w:ascii="Arial" w:hAnsi="Arial" w:cs="Arial"/>
          <w:sz w:val="24"/>
          <w:szCs w:val="24"/>
        </w:rPr>
        <w:t xml:space="preserve"> This item has been closed. JIC is working to test all the print functions. DELJIS staff is updating addresses when notified. Print is successful per JIC and Courts and DELJIS will add printers as needed. </w:t>
      </w:r>
    </w:p>
    <w:p w:rsidR="001E7791" w:rsidRDefault="00020B9B" w:rsidP="00ED7F42">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YRS Interface Enhancements</w:t>
      </w:r>
      <w:r w:rsidRPr="00020B9B">
        <w:rPr>
          <w:rFonts w:ascii="Arial" w:hAnsi="Arial" w:cs="Arial"/>
          <w:sz w:val="24"/>
          <w:szCs w:val="24"/>
        </w:rPr>
        <w:t xml:space="preserve">- This item will track the history of juveniles in YRS facilities and programs. </w:t>
      </w:r>
    </w:p>
    <w:p w:rsidR="00B402D8" w:rsidRPr="00020B9B" w:rsidRDefault="00B402D8" w:rsidP="00ED7F42">
      <w:pPr>
        <w:pStyle w:val="ListParagraph"/>
        <w:numPr>
          <w:ilvl w:val="2"/>
          <w:numId w:val="1"/>
        </w:numPr>
        <w:tabs>
          <w:tab w:val="left" w:pos="7740"/>
        </w:tabs>
        <w:spacing w:after="120" w:line="240" w:lineRule="auto"/>
        <w:ind w:left="990"/>
        <w:rPr>
          <w:rFonts w:ascii="Arial" w:hAnsi="Arial" w:cs="Arial"/>
          <w:sz w:val="24"/>
          <w:szCs w:val="24"/>
        </w:rPr>
      </w:pPr>
      <w:r>
        <w:rPr>
          <w:rFonts w:ascii="Arial" w:hAnsi="Arial" w:cs="Arial"/>
          <w:sz w:val="24"/>
          <w:szCs w:val="24"/>
          <w:u w:val="single"/>
        </w:rPr>
        <w:t>Web Alerts</w:t>
      </w:r>
      <w:r w:rsidRPr="00B402D8">
        <w:rPr>
          <w:rFonts w:ascii="Arial" w:hAnsi="Arial" w:cs="Arial"/>
          <w:sz w:val="24"/>
          <w:szCs w:val="24"/>
        </w:rPr>
        <w:t>-</w:t>
      </w:r>
      <w:r>
        <w:rPr>
          <w:rFonts w:ascii="Arial" w:hAnsi="Arial" w:cs="Arial"/>
          <w:sz w:val="24"/>
          <w:szCs w:val="24"/>
        </w:rPr>
        <w:t xml:space="preserve"> This is a new item and we will be creating a new alert system for web alerts. Programming is in progress and the application will be moved to the new web portal.</w:t>
      </w:r>
    </w:p>
    <w:p w:rsidR="00ED7F42" w:rsidRDefault="00ED7F42" w:rsidP="00ED7F42">
      <w:pPr>
        <w:pStyle w:val="ListParagraph"/>
        <w:tabs>
          <w:tab w:val="left" w:pos="7740"/>
        </w:tabs>
        <w:spacing w:after="120" w:line="240" w:lineRule="auto"/>
        <w:ind w:left="990"/>
        <w:rPr>
          <w:rFonts w:ascii="Arial" w:hAnsi="Arial" w:cs="Arial"/>
          <w:sz w:val="24"/>
          <w:szCs w:val="24"/>
        </w:rPr>
      </w:pPr>
    </w:p>
    <w:p w:rsidR="008E2093" w:rsidRPr="008E2093" w:rsidRDefault="008E2093" w:rsidP="008E2093">
      <w:pPr>
        <w:tabs>
          <w:tab w:val="left" w:pos="7740"/>
        </w:tabs>
        <w:spacing w:after="120" w:line="240" w:lineRule="auto"/>
        <w:rPr>
          <w:rFonts w:ascii="Arial" w:hAnsi="Arial" w:cs="Arial"/>
          <w:sz w:val="24"/>
          <w:szCs w:val="24"/>
          <w:u w:val="single"/>
        </w:rPr>
      </w:pPr>
      <w:r w:rsidRPr="008E2093">
        <w:rPr>
          <w:rFonts w:ascii="Arial" w:hAnsi="Arial" w:cs="Arial"/>
          <w:sz w:val="24"/>
          <w:szCs w:val="24"/>
          <w:u w:val="single"/>
        </w:rPr>
        <w:t>Questions/Comments</w:t>
      </w:r>
    </w:p>
    <w:p w:rsidR="009D3110" w:rsidRPr="000247D2" w:rsidRDefault="00FE5667" w:rsidP="000247D2">
      <w:pPr>
        <w:pStyle w:val="ListParagraph"/>
        <w:numPr>
          <w:ilvl w:val="0"/>
          <w:numId w:val="4"/>
        </w:numPr>
        <w:tabs>
          <w:tab w:val="left" w:pos="7740"/>
        </w:tabs>
        <w:spacing w:after="120" w:line="240" w:lineRule="auto"/>
        <w:rPr>
          <w:rFonts w:ascii="Arial" w:hAnsi="Arial" w:cs="Arial"/>
          <w:sz w:val="24"/>
          <w:szCs w:val="24"/>
        </w:rPr>
      </w:pPr>
      <w:r w:rsidRPr="000247D2">
        <w:rPr>
          <w:rFonts w:ascii="Arial" w:hAnsi="Arial" w:cs="Arial"/>
          <w:sz w:val="24"/>
          <w:szCs w:val="24"/>
        </w:rPr>
        <w:t xml:space="preserve">SBI would like the </w:t>
      </w:r>
      <w:r w:rsidR="00BE1143" w:rsidRPr="000247D2">
        <w:rPr>
          <w:rFonts w:ascii="Arial" w:hAnsi="Arial" w:cs="Arial"/>
          <w:sz w:val="24"/>
          <w:szCs w:val="24"/>
        </w:rPr>
        <w:t xml:space="preserve">Bail </w:t>
      </w:r>
      <w:r w:rsidR="00AD30E3">
        <w:rPr>
          <w:rFonts w:ascii="Arial" w:hAnsi="Arial" w:cs="Arial"/>
          <w:sz w:val="24"/>
          <w:szCs w:val="24"/>
        </w:rPr>
        <w:t>Bondsperson</w:t>
      </w:r>
      <w:r w:rsidR="00BE1143" w:rsidRPr="000247D2">
        <w:rPr>
          <w:rFonts w:ascii="Arial" w:hAnsi="Arial" w:cs="Arial"/>
          <w:sz w:val="24"/>
          <w:szCs w:val="24"/>
        </w:rPr>
        <w:t xml:space="preserve"> D</w:t>
      </w:r>
      <w:r w:rsidR="008E2093" w:rsidRPr="000247D2">
        <w:rPr>
          <w:rFonts w:ascii="Arial" w:hAnsi="Arial" w:cs="Arial"/>
          <w:sz w:val="24"/>
          <w:szCs w:val="24"/>
        </w:rPr>
        <w:t>atabase</w:t>
      </w:r>
      <w:r w:rsidRPr="000247D2">
        <w:rPr>
          <w:rFonts w:ascii="Arial" w:hAnsi="Arial" w:cs="Arial"/>
          <w:sz w:val="24"/>
          <w:szCs w:val="24"/>
        </w:rPr>
        <w:t xml:space="preserve"> to be renamed to Professional L</w:t>
      </w:r>
      <w:r w:rsidR="008E2093" w:rsidRPr="000247D2">
        <w:rPr>
          <w:rFonts w:ascii="Arial" w:hAnsi="Arial" w:cs="Arial"/>
          <w:sz w:val="24"/>
          <w:szCs w:val="24"/>
        </w:rPr>
        <w:t>icensing with SB</w:t>
      </w:r>
      <w:r w:rsidR="001F3705" w:rsidRPr="000247D2">
        <w:rPr>
          <w:rFonts w:ascii="Arial" w:hAnsi="Arial" w:cs="Arial"/>
          <w:sz w:val="24"/>
          <w:szCs w:val="24"/>
        </w:rPr>
        <w:t>I.</w:t>
      </w:r>
    </w:p>
    <w:p w:rsidR="009D3110" w:rsidRPr="000247D2" w:rsidRDefault="009D3110" w:rsidP="000247D2">
      <w:pPr>
        <w:pStyle w:val="ListParagraph"/>
        <w:numPr>
          <w:ilvl w:val="0"/>
          <w:numId w:val="4"/>
        </w:numPr>
        <w:tabs>
          <w:tab w:val="left" w:pos="7740"/>
        </w:tabs>
        <w:spacing w:after="120" w:line="240" w:lineRule="auto"/>
        <w:rPr>
          <w:rFonts w:ascii="Arial" w:hAnsi="Arial" w:cs="Arial"/>
          <w:sz w:val="24"/>
          <w:szCs w:val="24"/>
        </w:rPr>
      </w:pPr>
      <w:r w:rsidRPr="000247D2">
        <w:rPr>
          <w:rFonts w:ascii="Arial" w:hAnsi="Arial" w:cs="Arial"/>
          <w:sz w:val="24"/>
          <w:szCs w:val="24"/>
        </w:rPr>
        <w:t xml:space="preserve">Secretary Collins discussed the phasing out of a version of IE and advised </w:t>
      </w:r>
      <w:r w:rsidR="00146F54">
        <w:rPr>
          <w:rFonts w:ascii="Arial" w:hAnsi="Arial" w:cs="Arial"/>
          <w:sz w:val="24"/>
          <w:szCs w:val="24"/>
        </w:rPr>
        <w:t xml:space="preserve">that </w:t>
      </w:r>
      <w:r w:rsidRPr="000247D2">
        <w:rPr>
          <w:rFonts w:ascii="Arial" w:hAnsi="Arial" w:cs="Arial"/>
          <w:sz w:val="24"/>
          <w:szCs w:val="24"/>
        </w:rPr>
        <w:t xml:space="preserve">a </w:t>
      </w:r>
      <w:r w:rsidR="000247D2" w:rsidRPr="000247D2">
        <w:rPr>
          <w:rFonts w:ascii="Arial" w:hAnsi="Arial" w:cs="Arial"/>
          <w:sz w:val="24"/>
          <w:szCs w:val="24"/>
        </w:rPr>
        <w:t>strategy</w:t>
      </w:r>
      <w:r w:rsidRPr="000247D2">
        <w:rPr>
          <w:rFonts w:ascii="Arial" w:hAnsi="Arial" w:cs="Arial"/>
          <w:sz w:val="24"/>
          <w:szCs w:val="24"/>
        </w:rPr>
        <w:t xml:space="preserve"> should be put in place to allow </w:t>
      </w:r>
      <w:r w:rsidR="005F3675">
        <w:rPr>
          <w:rFonts w:ascii="Arial" w:hAnsi="Arial" w:cs="Arial"/>
          <w:sz w:val="24"/>
          <w:szCs w:val="24"/>
        </w:rPr>
        <w:t xml:space="preserve">IT </w:t>
      </w:r>
      <w:r w:rsidRPr="000247D2">
        <w:rPr>
          <w:rFonts w:ascii="Arial" w:hAnsi="Arial" w:cs="Arial"/>
          <w:sz w:val="24"/>
          <w:szCs w:val="24"/>
        </w:rPr>
        <w:t>standard</w:t>
      </w:r>
      <w:r w:rsidR="005F3675">
        <w:rPr>
          <w:rFonts w:ascii="Arial" w:hAnsi="Arial" w:cs="Arial"/>
          <w:sz w:val="24"/>
          <w:szCs w:val="24"/>
        </w:rPr>
        <w:t>s</w:t>
      </w:r>
      <w:r w:rsidRPr="000247D2">
        <w:rPr>
          <w:rFonts w:ascii="Arial" w:hAnsi="Arial" w:cs="Arial"/>
          <w:sz w:val="24"/>
          <w:szCs w:val="24"/>
        </w:rPr>
        <w:t xml:space="preserve"> for a certain period of time. </w:t>
      </w:r>
    </w:p>
    <w:p w:rsidR="009D3110" w:rsidRPr="000247D2" w:rsidRDefault="009D3110" w:rsidP="008E2093">
      <w:pPr>
        <w:pStyle w:val="ListParagraph"/>
        <w:numPr>
          <w:ilvl w:val="0"/>
          <w:numId w:val="4"/>
        </w:numPr>
        <w:tabs>
          <w:tab w:val="left" w:pos="7740"/>
        </w:tabs>
        <w:spacing w:after="120" w:line="240" w:lineRule="auto"/>
        <w:rPr>
          <w:rFonts w:ascii="Arial" w:hAnsi="Arial" w:cs="Arial"/>
          <w:sz w:val="24"/>
          <w:szCs w:val="24"/>
        </w:rPr>
      </w:pPr>
      <w:r w:rsidRPr="000247D2">
        <w:rPr>
          <w:rFonts w:ascii="Arial" w:hAnsi="Arial" w:cs="Arial"/>
          <w:sz w:val="24"/>
          <w:szCs w:val="24"/>
        </w:rPr>
        <w:t>The Board discussed that the biggest issue with agencies</w:t>
      </w:r>
      <w:r w:rsidR="002E5CF2">
        <w:rPr>
          <w:rFonts w:ascii="Arial" w:hAnsi="Arial" w:cs="Arial"/>
          <w:sz w:val="24"/>
          <w:szCs w:val="24"/>
        </w:rPr>
        <w:t xml:space="preserve"> staying current with IT standards</w:t>
      </w:r>
      <w:r w:rsidRPr="000247D2">
        <w:rPr>
          <w:rFonts w:ascii="Arial" w:hAnsi="Arial" w:cs="Arial"/>
          <w:sz w:val="24"/>
          <w:szCs w:val="24"/>
        </w:rPr>
        <w:t xml:space="preserve"> is the amount of funding</w:t>
      </w:r>
      <w:r w:rsidR="00146F54">
        <w:rPr>
          <w:rFonts w:ascii="Arial" w:hAnsi="Arial" w:cs="Arial"/>
          <w:sz w:val="24"/>
          <w:szCs w:val="24"/>
        </w:rPr>
        <w:t xml:space="preserve"> available</w:t>
      </w:r>
      <w:r w:rsidR="002E5CF2">
        <w:rPr>
          <w:rFonts w:ascii="Arial" w:hAnsi="Arial" w:cs="Arial"/>
          <w:sz w:val="24"/>
          <w:szCs w:val="24"/>
        </w:rPr>
        <w:t xml:space="preserve">. </w:t>
      </w:r>
      <w:r w:rsidR="00146F54">
        <w:rPr>
          <w:rFonts w:ascii="Arial" w:hAnsi="Arial" w:cs="Arial"/>
          <w:sz w:val="24"/>
          <w:szCs w:val="24"/>
        </w:rPr>
        <w:t xml:space="preserve"> </w:t>
      </w:r>
      <w:r w:rsidR="002E5CF2">
        <w:rPr>
          <w:rFonts w:ascii="Arial" w:hAnsi="Arial" w:cs="Arial"/>
          <w:sz w:val="24"/>
          <w:szCs w:val="24"/>
        </w:rPr>
        <w:t xml:space="preserve">The Board </w:t>
      </w:r>
      <w:r w:rsidRPr="000247D2">
        <w:rPr>
          <w:rFonts w:ascii="Arial" w:hAnsi="Arial" w:cs="Arial"/>
          <w:sz w:val="24"/>
          <w:szCs w:val="24"/>
        </w:rPr>
        <w:t xml:space="preserve">expressed that if legislatures want agencies to be </w:t>
      </w:r>
      <w:r w:rsidR="00146F54">
        <w:rPr>
          <w:rFonts w:ascii="Arial" w:hAnsi="Arial" w:cs="Arial"/>
          <w:sz w:val="24"/>
          <w:szCs w:val="24"/>
        </w:rPr>
        <w:t>current, legislatures</w:t>
      </w:r>
      <w:r w:rsidRPr="000247D2">
        <w:rPr>
          <w:rFonts w:ascii="Arial" w:hAnsi="Arial" w:cs="Arial"/>
          <w:sz w:val="24"/>
          <w:szCs w:val="24"/>
        </w:rPr>
        <w:t xml:space="preserve"> need to understand that there </w:t>
      </w:r>
      <w:r w:rsidR="005F3675">
        <w:rPr>
          <w:rFonts w:ascii="Arial" w:hAnsi="Arial" w:cs="Arial"/>
          <w:sz w:val="24"/>
          <w:szCs w:val="24"/>
        </w:rPr>
        <w:t>needs to be funding available.</w:t>
      </w:r>
    </w:p>
    <w:p w:rsidR="00767335" w:rsidRDefault="001F3705" w:rsidP="0072584D">
      <w:pPr>
        <w:pStyle w:val="ListParagraph"/>
        <w:numPr>
          <w:ilvl w:val="0"/>
          <w:numId w:val="4"/>
        </w:numPr>
        <w:tabs>
          <w:tab w:val="left" w:pos="7740"/>
        </w:tabs>
        <w:spacing w:after="120" w:line="240" w:lineRule="auto"/>
        <w:rPr>
          <w:rFonts w:ascii="Arial" w:hAnsi="Arial" w:cs="Arial"/>
          <w:sz w:val="24"/>
          <w:szCs w:val="24"/>
        </w:rPr>
      </w:pPr>
      <w:r w:rsidRPr="000247D2">
        <w:rPr>
          <w:rFonts w:ascii="Arial" w:hAnsi="Arial" w:cs="Arial"/>
          <w:sz w:val="24"/>
          <w:szCs w:val="24"/>
        </w:rPr>
        <w:t>Ms. Kennedy thanked DELJIS for all the work the agency has done to automate processes. Because many of the functions are</w:t>
      </w:r>
      <w:r w:rsidR="00474FF5">
        <w:rPr>
          <w:rFonts w:ascii="Arial" w:hAnsi="Arial" w:cs="Arial"/>
          <w:sz w:val="24"/>
          <w:szCs w:val="24"/>
        </w:rPr>
        <w:t xml:space="preserve"> now</w:t>
      </w:r>
      <w:r w:rsidRPr="000247D2">
        <w:rPr>
          <w:rFonts w:ascii="Arial" w:hAnsi="Arial" w:cs="Arial"/>
          <w:sz w:val="24"/>
          <w:szCs w:val="24"/>
        </w:rPr>
        <w:t xml:space="preserve"> being automated</w:t>
      </w:r>
      <w:r w:rsidR="00474FF5">
        <w:rPr>
          <w:rFonts w:ascii="Arial" w:hAnsi="Arial" w:cs="Arial"/>
          <w:sz w:val="24"/>
          <w:szCs w:val="24"/>
        </w:rPr>
        <w:t>,</w:t>
      </w:r>
      <w:r w:rsidRPr="000247D2">
        <w:rPr>
          <w:rFonts w:ascii="Arial" w:hAnsi="Arial" w:cs="Arial"/>
          <w:sz w:val="24"/>
          <w:szCs w:val="24"/>
        </w:rPr>
        <w:t xml:space="preserve"> </w:t>
      </w:r>
      <w:r w:rsidR="00474FF5">
        <w:rPr>
          <w:rFonts w:ascii="Arial" w:hAnsi="Arial" w:cs="Arial"/>
          <w:sz w:val="24"/>
          <w:szCs w:val="24"/>
        </w:rPr>
        <w:t>the JP Court was able to build a</w:t>
      </w:r>
      <w:r w:rsidRPr="000247D2">
        <w:rPr>
          <w:rFonts w:ascii="Arial" w:hAnsi="Arial" w:cs="Arial"/>
          <w:sz w:val="24"/>
          <w:szCs w:val="24"/>
        </w:rPr>
        <w:t xml:space="preserve"> call</w:t>
      </w:r>
      <w:r w:rsidR="00474FF5">
        <w:rPr>
          <w:rFonts w:ascii="Arial" w:hAnsi="Arial" w:cs="Arial"/>
          <w:sz w:val="24"/>
          <w:szCs w:val="24"/>
        </w:rPr>
        <w:t>ing</w:t>
      </w:r>
      <w:r w:rsidRPr="000247D2">
        <w:rPr>
          <w:rFonts w:ascii="Arial" w:hAnsi="Arial" w:cs="Arial"/>
          <w:sz w:val="24"/>
          <w:szCs w:val="24"/>
        </w:rPr>
        <w:t xml:space="preserve"> center that will be </w:t>
      </w:r>
      <w:r w:rsidR="00474FF5">
        <w:rPr>
          <w:rFonts w:ascii="Arial" w:hAnsi="Arial" w:cs="Arial"/>
          <w:sz w:val="24"/>
          <w:szCs w:val="24"/>
        </w:rPr>
        <w:t>named</w:t>
      </w:r>
      <w:r w:rsidRPr="000247D2">
        <w:rPr>
          <w:rFonts w:ascii="Arial" w:hAnsi="Arial" w:cs="Arial"/>
          <w:sz w:val="24"/>
          <w:szCs w:val="24"/>
        </w:rPr>
        <w:t xml:space="preserve"> the Information Center. </w:t>
      </w:r>
      <w:r w:rsidR="009D3110" w:rsidRPr="000247D2">
        <w:rPr>
          <w:rFonts w:ascii="Arial" w:hAnsi="Arial" w:cs="Arial"/>
          <w:sz w:val="24"/>
          <w:szCs w:val="24"/>
        </w:rPr>
        <w:t xml:space="preserve"> JP C</w:t>
      </w:r>
      <w:r w:rsidR="000247D2">
        <w:rPr>
          <w:rFonts w:ascii="Arial" w:hAnsi="Arial" w:cs="Arial"/>
          <w:sz w:val="24"/>
          <w:szCs w:val="24"/>
        </w:rPr>
        <w:t>ou</w:t>
      </w:r>
      <w:r w:rsidR="009D3110" w:rsidRPr="000247D2">
        <w:rPr>
          <w:rFonts w:ascii="Arial" w:hAnsi="Arial" w:cs="Arial"/>
          <w:sz w:val="24"/>
          <w:szCs w:val="24"/>
        </w:rPr>
        <w:t>rt 7 and C</w:t>
      </w:r>
      <w:r w:rsidR="000247D2">
        <w:rPr>
          <w:rFonts w:ascii="Arial" w:hAnsi="Arial" w:cs="Arial"/>
          <w:sz w:val="24"/>
          <w:szCs w:val="24"/>
        </w:rPr>
        <w:t>ou</w:t>
      </w:r>
      <w:r w:rsidR="009D3110" w:rsidRPr="000247D2">
        <w:rPr>
          <w:rFonts w:ascii="Arial" w:hAnsi="Arial" w:cs="Arial"/>
          <w:sz w:val="24"/>
          <w:szCs w:val="24"/>
        </w:rPr>
        <w:t xml:space="preserve">rt 11 </w:t>
      </w:r>
      <w:r w:rsidR="00E82B9A">
        <w:rPr>
          <w:rFonts w:ascii="Arial" w:hAnsi="Arial" w:cs="Arial"/>
          <w:sz w:val="24"/>
          <w:szCs w:val="24"/>
        </w:rPr>
        <w:t xml:space="preserve">have been moved to the Information Center and the main line for JP Court 7 and 11 </w:t>
      </w:r>
      <w:r w:rsidR="009D3110" w:rsidRPr="000247D2">
        <w:rPr>
          <w:rFonts w:ascii="Arial" w:hAnsi="Arial" w:cs="Arial"/>
          <w:sz w:val="24"/>
          <w:szCs w:val="24"/>
        </w:rPr>
        <w:t xml:space="preserve">will </w:t>
      </w:r>
      <w:r w:rsidR="000247D2">
        <w:rPr>
          <w:rFonts w:ascii="Arial" w:hAnsi="Arial" w:cs="Arial"/>
          <w:sz w:val="24"/>
          <w:szCs w:val="24"/>
        </w:rPr>
        <w:t>be directed to</w:t>
      </w:r>
      <w:r w:rsidR="009D3110" w:rsidRPr="000247D2">
        <w:rPr>
          <w:rFonts w:ascii="Arial" w:hAnsi="Arial" w:cs="Arial"/>
          <w:sz w:val="24"/>
          <w:szCs w:val="24"/>
        </w:rPr>
        <w:t xml:space="preserve"> the </w:t>
      </w:r>
      <w:r w:rsidR="00E82B9A">
        <w:rPr>
          <w:rFonts w:ascii="Arial" w:hAnsi="Arial" w:cs="Arial"/>
          <w:sz w:val="24"/>
          <w:szCs w:val="24"/>
        </w:rPr>
        <w:t>call cente</w:t>
      </w:r>
      <w:r w:rsidR="009D3110" w:rsidRPr="000247D2">
        <w:rPr>
          <w:rFonts w:ascii="Arial" w:hAnsi="Arial" w:cs="Arial"/>
          <w:sz w:val="24"/>
          <w:szCs w:val="24"/>
        </w:rPr>
        <w:t>r.</w:t>
      </w:r>
      <w:r w:rsidR="000247D2">
        <w:rPr>
          <w:rFonts w:ascii="Arial" w:hAnsi="Arial" w:cs="Arial"/>
          <w:sz w:val="24"/>
          <w:szCs w:val="24"/>
        </w:rPr>
        <w:t xml:space="preserve"> JP Court </w:t>
      </w:r>
      <w:r w:rsidR="00474FF5">
        <w:rPr>
          <w:rFonts w:ascii="Arial" w:hAnsi="Arial" w:cs="Arial"/>
          <w:sz w:val="24"/>
          <w:szCs w:val="24"/>
        </w:rPr>
        <w:t>is in the process of</w:t>
      </w:r>
      <w:r w:rsidR="000247D2">
        <w:rPr>
          <w:rFonts w:ascii="Arial" w:hAnsi="Arial" w:cs="Arial"/>
          <w:sz w:val="24"/>
          <w:szCs w:val="24"/>
        </w:rPr>
        <w:t xml:space="preserve"> moving JP Court 3 to the Information Center. </w:t>
      </w:r>
    </w:p>
    <w:p w:rsidR="00E11A7B" w:rsidRPr="00767335" w:rsidRDefault="00E11A7B" w:rsidP="00767335">
      <w:pPr>
        <w:pStyle w:val="ListParagraph"/>
        <w:tabs>
          <w:tab w:val="left" w:pos="7740"/>
        </w:tabs>
        <w:spacing w:after="120" w:line="240" w:lineRule="auto"/>
        <w:rPr>
          <w:rFonts w:ascii="Arial" w:hAnsi="Arial" w:cs="Arial"/>
          <w:sz w:val="24"/>
          <w:szCs w:val="24"/>
        </w:rPr>
      </w:pPr>
      <w:r w:rsidRPr="00767335">
        <w:rPr>
          <w:rFonts w:ascii="Arial" w:hAnsi="Arial" w:cs="Arial"/>
          <w:sz w:val="24"/>
          <w:szCs w:val="24"/>
        </w:rPr>
        <w:tab/>
      </w:r>
    </w:p>
    <w:p w:rsidR="00D963A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NEW BUSINESS</w:t>
      </w:r>
      <w:r w:rsidR="007E2BB3">
        <w:rPr>
          <w:rFonts w:ascii="Arial" w:hAnsi="Arial" w:cs="Arial"/>
          <w:b/>
          <w:sz w:val="24"/>
          <w:szCs w:val="24"/>
        </w:rPr>
        <w:t xml:space="preserve">- </w:t>
      </w:r>
      <w:r w:rsidR="007E2BB3">
        <w:rPr>
          <w:rFonts w:ascii="Arial" w:hAnsi="Arial" w:cs="Arial"/>
          <w:sz w:val="24"/>
          <w:szCs w:val="24"/>
        </w:rPr>
        <w:t xml:space="preserve">No new </w:t>
      </w:r>
      <w:r w:rsidR="007E2BB3" w:rsidRPr="007E2BB3">
        <w:rPr>
          <w:rFonts w:ascii="Arial" w:hAnsi="Arial" w:cs="Arial"/>
          <w:sz w:val="24"/>
          <w:szCs w:val="24"/>
        </w:rPr>
        <w:t>updates.</w:t>
      </w:r>
    </w:p>
    <w:p w:rsidR="004E6F2A" w:rsidRPr="004E6F2A" w:rsidRDefault="004E6F2A" w:rsidP="004E6F2A">
      <w:pPr>
        <w:pStyle w:val="ListParagraph"/>
        <w:spacing w:after="120" w:line="240" w:lineRule="auto"/>
        <w:rPr>
          <w:rFonts w:ascii="Arial" w:hAnsi="Arial" w:cs="Arial"/>
          <w:sz w:val="24"/>
          <w:szCs w:val="24"/>
        </w:rPr>
      </w:pPr>
    </w:p>
    <w:p w:rsidR="00D963AB" w:rsidRPr="007E2BB3"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PUBLIC COMMENT</w:t>
      </w:r>
    </w:p>
    <w:p w:rsidR="007E2BB3" w:rsidRDefault="007E2BB3" w:rsidP="007E2BB3">
      <w:pPr>
        <w:pStyle w:val="ListParagraph"/>
        <w:spacing w:after="120" w:line="240" w:lineRule="auto"/>
        <w:rPr>
          <w:rFonts w:ascii="Arial" w:hAnsi="Arial" w:cs="Arial"/>
          <w:b/>
          <w:sz w:val="24"/>
          <w:szCs w:val="24"/>
        </w:rPr>
      </w:pPr>
    </w:p>
    <w:p w:rsidR="007E2BB3" w:rsidRPr="007E2BB3" w:rsidRDefault="007E2BB3" w:rsidP="007E2BB3">
      <w:pPr>
        <w:pStyle w:val="ListParagraph"/>
        <w:spacing w:after="120" w:line="240" w:lineRule="auto"/>
        <w:rPr>
          <w:rFonts w:ascii="Arial" w:hAnsi="Arial" w:cs="Arial"/>
          <w:sz w:val="24"/>
          <w:szCs w:val="24"/>
        </w:rPr>
      </w:pPr>
      <w:r w:rsidRPr="007E2BB3">
        <w:rPr>
          <w:rFonts w:ascii="Arial" w:hAnsi="Arial" w:cs="Arial"/>
          <w:sz w:val="24"/>
          <w:szCs w:val="24"/>
        </w:rPr>
        <w:t>There was no public comment.</w:t>
      </w:r>
    </w:p>
    <w:p w:rsidR="004E6F2A" w:rsidRPr="004E6F2A" w:rsidRDefault="004E6F2A" w:rsidP="004E6F2A">
      <w:pPr>
        <w:pStyle w:val="ListParagraph"/>
        <w:spacing w:after="120" w:line="240" w:lineRule="auto"/>
        <w:rPr>
          <w:rFonts w:ascii="Arial" w:hAnsi="Arial" w:cs="Arial"/>
          <w:sz w:val="24"/>
          <w:szCs w:val="24"/>
        </w:rPr>
      </w:pPr>
    </w:p>
    <w:p w:rsidR="0011610D" w:rsidRPr="0011610D" w:rsidRDefault="00E11A7B" w:rsidP="0011610D">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 xml:space="preserve">ADJOURNMENT  </w:t>
      </w:r>
    </w:p>
    <w:p w:rsidR="003422BA" w:rsidRDefault="00585C1D" w:rsidP="003422BA">
      <w:pPr>
        <w:spacing w:after="80" w:line="240" w:lineRule="auto"/>
        <w:rPr>
          <w:rFonts w:ascii="Arial" w:hAnsi="Arial" w:cs="Arial"/>
          <w:sz w:val="24"/>
          <w:szCs w:val="24"/>
        </w:rPr>
      </w:pPr>
      <w:r>
        <w:rPr>
          <w:rFonts w:ascii="Arial" w:hAnsi="Arial" w:cs="Arial"/>
          <w:sz w:val="24"/>
          <w:szCs w:val="24"/>
        </w:rPr>
        <w:t>A motion was made to adjourn by Ms. Bhate and seconded by Lt. Calhoun at approximately 11:20 a.m.</w:t>
      </w:r>
    </w:p>
    <w:p w:rsidR="00872CAF" w:rsidRDefault="00872CAF" w:rsidP="003422BA">
      <w:pPr>
        <w:spacing w:after="80" w:line="240" w:lineRule="auto"/>
        <w:rPr>
          <w:rFonts w:ascii="Arial" w:hAnsi="Arial" w:cs="Arial"/>
          <w:sz w:val="24"/>
          <w:szCs w:val="24"/>
        </w:rPr>
      </w:pPr>
      <w:bookmarkStart w:id="0" w:name="_GoBack"/>
      <w:bookmarkEnd w:id="0"/>
    </w:p>
    <w:p w:rsidR="00F7576C" w:rsidRPr="00E82B9A" w:rsidRDefault="00E11A7B" w:rsidP="003422BA">
      <w:pPr>
        <w:spacing w:before="120" w:after="0" w:line="240" w:lineRule="auto"/>
        <w:jc w:val="center"/>
        <w:rPr>
          <w:rFonts w:ascii="Arial" w:hAnsi="Arial" w:cs="Arial"/>
          <w:sz w:val="24"/>
          <w:szCs w:val="24"/>
        </w:rPr>
      </w:pPr>
      <w:r w:rsidRPr="00E82B9A">
        <w:rPr>
          <w:rFonts w:ascii="Arial" w:eastAsia="Times New Roman" w:hAnsi="Arial" w:cs="Arial"/>
          <w:b/>
          <w:spacing w:val="-3"/>
          <w:sz w:val="24"/>
          <w:szCs w:val="24"/>
          <w:u w:val="single"/>
        </w:rPr>
        <w:t xml:space="preserve">The next meeting date is scheduled for </w:t>
      </w:r>
      <w:r w:rsidR="00D963AB" w:rsidRPr="00E82B9A">
        <w:rPr>
          <w:rFonts w:ascii="Arial" w:eastAsia="Times New Roman" w:hAnsi="Arial" w:cs="Arial"/>
          <w:b/>
          <w:spacing w:val="-3"/>
          <w:sz w:val="24"/>
          <w:szCs w:val="24"/>
          <w:u w:val="single"/>
        </w:rPr>
        <w:t xml:space="preserve">June 25, 2015 </w:t>
      </w:r>
      <w:r w:rsidRPr="00E82B9A">
        <w:rPr>
          <w:rFonts w:ascii="Arial" w:eastAsia="Times New Roman" w:hAnsi="Arial" w:cs="Arial"/>
          <w:b/>
          <w:spacing w:val="-3"/>
          <w:sz w:val="24"/>
          <w:szCs w:val="24"/>
          <w:u w:val="single"/>
        </w:rPr>
        <w:t xml:space="preserve">at 10:00 </w:t>
      </w:r>
      <w:r w:rsidR="00E82B9A" w:rsidRPr="00E82B9A">
        <w:rPr>
          <w:rFonts w:ascii="Arial" w:eastAsia="Times New Roman" w:hAnsi="Arial" w:cs="Arial"/>
          <w:b/>
          <w:spacing w:val="-3"/>
          <w:sz w:val="24"/>
          <w:szCs w:val="24"/>
          <w:u w:val="single"/>
        </w:rPr>
        <w:t>a.m.</w:t>
      </w:r>
    </w:p>
    <w:sectPr w:rsidR="00F7576C" w:rsidRPr="00E82B9A" w:rsidSect="008F7F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C5" w:rsidRDefault="006C32C5" w:rsidP="006C32C5">
      <w:pPr>
        <w:spacing w:after="0" w:line="240" w:lineRule="auto"/>
      </w:pPr>
      <w:r>
        <w:separator/>
      </w:r>
    </w:p>
  </w:endnote>
  <w:endnote w:type="continuationSeparator" w:id="0">
    <w:p w:rsidR="006C32C5" w:rsidRDefault="006C32C5" w:rsidP="006C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C5" w:rsidRDefault="006C32C5" w:rsidP="006C32C5">
      <w:pPr>
        <w:spacing w:after="0" w:line="240" w:lineRule="auto"/>
      </w:pPr>
      <w:r>
        <w:separator/>
      </w:r>
    </w:p>
  </w:footnote>
  <w:footnote w:type="continuationSeparator" w:id="0">
    <w:p w:rsidR="006C32C5" w:rsidRDefault="006C32C5" w:rsidP="006C3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34EC8A4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301AA"/>
    <w:multiLevelType w:val="hybridMultilevel"/>
    <w:tmpl w:val="243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020B9B"/>
    <w:rsid w:val="00020E16"/>
    <w:rsid w:val="00021B91"/>
    <w:rsid w:val="000247D2"/>
    <w:rsid w:val="000277AD"/>
    <w:rsid w:val="000300F1"/>
    <w:rsid w:val="00047C68"/>
    <w:rsid w:val="00052D57"/>
    <w:rsid w:val="000565C8"/>
    <w:rsid w:val="00056B82"/>
    <w:rsid w:val="00063528"/>
    <w:rsid w:val="00071EC6"/>
    <w:rsid w:val="00073953"/>
    <w:rsid w:val="000958B6"/>
    <w:rsid w:val="000A7849"/>
    <w:rsid w:val="000B7001"/>
    <w:rsid w:val="000C0916"/>
    <w:rsid w:val="000C67A9"/>
    <w:rsid w:val="000D61B9"/>
    <w:rsid w:val="000E0653"/>
    <w:rsid w:val="000F4D67"/>
    <w:rsid w:val="000F4FF2"/>
    <w:rsid w:val="000F6D3F"/>
    <w:rsid w:val="001001D4"/>
    <w:rsid w:val="00100FEB"/>
    <w:rsid w:val="00101B59"/>
    <w:rsid w:val="00114495"/>
    <w:rsid w:val="0011610D"/>
    <w:rsid w:val="001224E5"/>
    <w:rsid w:val="001278AF"/>
    <w:rsid w:val="00143240"/>
    <w:rsid w:val="00146F54"/>
    <w:rsid w:val="0015227B"/>
    <w:rsid w:val="001543E9"/>
    <w:rsid w:val="001719A7"/>
    <w:rsid w:val="0017385E"/>
    <w:rsid w:val="00182DD7"/>
    <w:rsid w:val="00183AD8"/>
    <w:rsid w:val="001A5E76"/>
    <w:rsid w:val="001A68A8"/>
    <w:rsid w:val="001B339D"/>
    <w:rsid w:val="001D0699"/>
    <w:rsid w:val="001D688D"/>
    <w:rsid w:val="001D7137"/>
    <w:rsid w:val="001E0131"/>
    <w:rsid w:val="001E0972"/>
    <w:rsid w:val="001E7791"/>
    <w:rsid w:val="001F2EC1"/>
    <w:rsid w:val="001F3705"/>
    <w:rsid w:val="001F3AC6"/>
    <w:rsid w:val="00204857"/>
    <w:rsid w:val="002056CE"/>
    <w:rsid w:val="00211D49"/>
    <w:rsid w:val="00212F9B"/>
    <w:rsid w:val="00221EAD"/>
    <w:rsid w:val="002221AF"/>
    <w:rsid w:val="00231478"/>
    <w:rsid w:val="00234D53"/>
    <w:rsid w:val="0026071D"/>
    <w:rsid w:val="00262699"/>
    <w:rsid w:val="00265D65"/>
    <w:rsid w:val="002954A2"/>
    <w:rsid w:val="00295971"/>
    <w:rsid w:val="002A7272"/>
    <w:rsid w:val="002B33BB"/>
    <w:rsid w:val="002B3D42"/>
    <w:rsid w:val="002E0099"/>
    <w:rsid w:val="002E1AA4"/>
    <w:rsid w:val="002E5CF2"/>
    <w:rsid w:val="003027C9"/>
    <w:rsid w:val="00313148"/>
    <w:rsid w:val="00317347"/>
    <w:rsid w:val="00321F46"/>
    <w:rsid w:val="003258DB"/>
    <w:rsid w:val="003316E8"/>
    <w:rsid w:val="00335E06"/>
    <w:rsid w:val="0033718B"/>
    <w:rsid w:val="003422BA"/>
    <w:rsid w:val="00345D97"/>
    <w:rsid w:val="0034665C"/>
    <w:rsid w:val="00350432"/>
    <w:rsid w:val="00355EAE"/>
    <w:rsid w:val="00364CEE"/>
    <w:rsid w:val="0037051B"/>
    <w:rsid w:val="00377189"/>
    <w:rsid w:val="0039461A"/>
    <w:rsid w:val="003A6858"/>
    <w:rsid w:val="003C061E"/>
    <w:rsid w:val="003D3315"/>
    <w:rsid w:val="003D5264"/>
    <w:rsid w:val="003D5432"/>
    <w:rsid w:val="003E407D"/>
    <w:rsid w:val="003E5C48"/>
    <w:rsid w:val="003F31B3"/>
    <w:rsid w:val="003F57DD"/>
    <w:rsid w:val="00404651"/>
    <w:rsid w:val="00406727"/>
    <w:rsid w:val="004126FB"/>
    <w:rsid w:val="00412819"/>
    <w:rsid w:val="004273CF"/>
    <w:rsid w:val="00435E30"/>
    <w:rsid w:val="0043607F"/>
    <w:rsid w:val="00436629"/>
    <w:rsid w:val="004375E5"/>
    <w:rsid w:val="0043761E"/>
    <w:rsid w:val="004500E9"/>
    <w:rsid w:val="00451598"/>
    <w:rsid w:val="00454CEE"/>
    <w:rsid w:val="00455992"/>
    <w:rsid w:val="00456665"/>
    <w:rsid w:val="00460B28"/>
    <w:rsid w:val="00472C09"/>
    <w:rsid w:val="00474FF5"/>
    <w:rsid w:val="00476322"/>
    <w:rsid w:val="00493CE2"/>
    <w:rsid w:val="00494B6A"/>
    <w:rsid w:val="00494D1B"/>
    <w:rsid w:val="00494D87"/>
    <w:rsid w:val="004D0049"/>
    <w:rsid w:val="004D4081"/>
    <w:rsid w:val="004E1051"/>
    <w:rsid w:val="004E6F2A"/>
    <w:rsid w:val="00501926"/>
    <w:rsid w:val="00512ECA"/>
    <w:rsid w:val="005368BA"/>
    <w:rsid w:val="00554B62"/>
    <w:rsid w:val="0055558A"/>
    <w:rsid w:val="00557A6F"/>
    <w:rsid w:val="00562AE5"/>
    <w:rsid w:val="005802C5"/>
    <w:rsid w:val="00585C1D"/>
    <w:rsid w:val="00592073"/>
    <w:rsid w:val="005A64CC"/>
    <w:rsid w:val="005B2B71"/>
    <w:rsid w:val="005B488D"/>
    <w:rsid w:val="005D7255"/>
    <w:rsid w:val="005E43B8"/>
    <w:rsid w:val="005E5826"/>
    <w:rsid w:val="005F3675"/>
    <w:rsid w:val="00605D38"/>
    <w:rsid w:val="006122B6"/>
    <w:rsid w:val="00617661"/>
    <w:rsid w:val="006347AF"/>
    <w:rsid w:val="006349E7"/>
    <w:rsid w:val="00641C73"/>
    <w:rsid w:val="00660109"/>
    <w:rsid w:val="0068037F"/>
    <w:rsid w:val="00687846"/>
    <w:rsid w:val="006948F7"/>
    <w:rsid w:val="00696AFF"/>
    <w:rsid w:val="006A5162"/>
    <w:rsid w:val="006A6C92"/>
    <w:rsid w:val="006B29CF"/>
    <w:rsid w:val="006B463E"/>
    <w:rsid w:val="006C2E00"/>
    <w:rsid w:val="006C32C5"/>
    <w:rsid w:val="006C3ED9"/>
    <w:rsid w:val="006C4B2D"/>
    <w:rsid w:val="006C7DF7"/>
    <w:rsid w:val="006D56FD"/>
    <w:rsid w:val="006D72BD"/>
    <w:rsid w:val="006E090F"/>
    <w:rsid w:val="006E49BA"/>
    <w:rsid w:val="006E6B30"/>
    <w:rsid w:val="006F1A26"/>
    <w:rsid w:val="007038B0"/>
    <w:rsid w:val="007066EB"/>
    <w:rsid w:val="00713F70"/>
    <w:rsid w:val="00715316"/>
    <w:rsid w:val="00723CEB"/>
    <w:rsid w:val="0072584D"/>
    <w:rsid w:val="00726154"/>
    <w:rsid w:val="00734401"/>
    <w:rsid w:val="00734E60"/>
    <w:rsid w:val="0073558E"/>
    <w:rsid w:val="00737258"/>
    <w:rsid w:val="00740285"/>
    <w:rsid w:val="00754D35"/>
    <w:rsid w:val="00764BB6"/>
    <w:rsid w:val="00766125"/>
    <w:rsid w:val="00767335"/>
    <w:rsid w:val="00772007"/>
    <w:rsid w:val="00790DCB"/>
    <w:rsid w:val="0079390C"/>
    <w:rsid w:val="00796A47"/>
    <w:rsid w:val="00796CB4"/>
    <w:rsid w:val="007A0DD9"/>
    <w:rsid w:val="007A1315"/>
    <w:rsid w:val="007A5A0B"/>
    <w:rsid w:val="007D0461"/>
    <w:rsid w:val="007D37B4"/>
    <w:rsid w:val="007D7F7B"/>
    <w:rsid w:val="007E2BB3"/>
    <w:rsid w:val="007E49E9"/>
    <w:rsid w:val="007F1230"/>
    <w:rsid w:val="00804C35"/>
    <w:rsid w:val="00810632"/>
    <w:rsid w:val="00813103"/>
    <w:rsid w:val="00817F70"/>
    <w:rsid w:val="008237FF"/>
    <w:rsid w:val="00823832"/>
    <w:rsid w:val="00825F7A"/>
    <w:rsid w:val="00840A6B"/>
    <w:rsid w:val="0084574A"/>
    <w:rsid w:val="008457B2"/>
    <w:rsid w:val="008574C7"/>
    <w:rsid w:val="008651BC"/>
    <w:rsid w:val="00872CAF"/>
    <w:rsid w:val="0088374C"/>
    <w:rsid w:val="00885121"/>
    <w:rsid w:val="00885BE8"/>
    <w:rsid w:val="008869B7"/>
    <w:rsid w:val="00891798"/>
    <w:rsid w:val="008B3803"/>
    <w:rsid w:val="008B3F08"/>
    <w:rsid w:val="008C1BE7"/>
    <w:rsid w:val="008C2F27"/>
    <w:rsid w:val="008C7002"/>
    <w:rsid w:val="008D051B"/>
    <w:rsid w:val="008E2093"/>
    <w:rsid w:val="008F0C3F"/>
    <w:rsid w:val="008F44EF"/>
    <w:rsid w:val="008F7F0C"/>
    <w:rsid w:val="00901B38"/>
    <w:rsid w:val="0091702D"/>
    <w:rsid w:val="009207D5"/>
    <w:rsid w:val="00922131"/>
    <w:rsid w:val="00923042"/>
    <w:rsid w:val="009249E1"/>
    <w:rsid w:val="009318BD"/>
    <w:rsid w:val="00956945"/>
    <w:rsid w:val="00956C0A"/>
    <w:rsid w:val="009628E3"/>
    <w:rsid w:val="00971CFD"/>
    <w:rsid w:val="009807F4"/>
    <w:rsid w:val="00990D6D"/>
    <w:rsid w:val="009A0150"/>
    <w:rsid w:val="009A2848"/>
    <w:rsid w:val="009B106F"/>
    <w:rsid w:val="009D3110"/>
    <w:rsid w:val="009E02FF"/>
    <w:rsid w:val="009E5021"/>
    <w:rsid w:val="009F027E"/>
    <w:rsid w:val="009F79EB"/>
    <w:rsid w:val="00A0393F"/>
    <w:rsid w:val="00A230BE"/>
    <w:rsid w:val="00A3505A"/>
    <w:rsid w:val="00A46DA1"/>
    <w:rsid w:val="00A5187E"/>
    <w:rsid w:val="00A751AB"/>
    <w:rsid w:val="00A80873"/>
    <w:rsid w:val="00A852D6"/>
    <w:rsid w:val="00A931AE"/>
    <w:rsid w:val="00AA55ED"/>
    <w:rsid w:val="00AB1150"/>
    <w:rsid w:val="00AB2A0F"/>
    <w:rsid w:val="00AB7229"/>
    <w:rsid w:val="00AC0066"/>
    <w:rsid w:val="00AC2545"/>
    <w:rsid w:val="00AD2621"/>
    <w:rsid w:val="00AD30E3"/>
    <w:rsid w:val="00B1652A"/>
    <w:rsid w:val="00B230D6"/>
    <w:rsid w:val="00B25B78"/>
    <w:rsid w:val="00B2671C"/>
    <w:rsid w:val="00B26BD9"/>
    <w:rsid w:val="00B31227"/>
    <w:rsid w:val="00B35D53"/>
    <w:rsid w:val="00B402D8"/>
    <w:rsid w:val="00B50809"/>
    <w:rsid w:val="00B60CE0"/>
    <w:rsid w:val="00B61413"/>
    <w:rsid w:val="00B65DC1"/>
    <w:rsid w:val="00B7546D"/>
    <w:rsid w:val="00B75D66"/>
    <w:rsid w:val="00B76F9B"/>
    <w:rsid w:val="00B80E1B"/>
    <w:rsid w:val="00B97818"/>
    <w:rsid w:val="00BA1E91"/>
    <w:rsid w:val="00BB489F"/>
    <w:rsid w:val="00BC3617"/>
    <w:rsid w:val="00BC655E"/>
    <w:rsid w:val="00BC6A78"/>
    <w:rsid w:val="00BD419D"/>
    <w:rsid w:val="00BD5BA5"/>
    <w:rsid w:val="00BE1143"/>
    <w:rsid w:val="00BE75A2"/>
    <w:rsid w:val="00BF0E33"/>
    <w:rsid w:val="00BF5908"/>
    <w:rsid w:val="00BF60CA"/>
    <w:rsid w:val="00BF6D06"/>
    <w:rsid w:val="00C003F3"/>
    <w:rsid w:val="00C01C41"/>
    <w:rsid w:val="00C12F5C"/>
    <w:rsid w:val="00C177D2"/>
    <w:rsid w:val="00C21FD3"/>
    <w:rsid w:val="00C22786"/>
    <w:rsid w:val="00C24A61"/>
    <w:rsid w:val="00C258E7"/>
    <w:rsid w:val="00C31AB8"/>
    <w:rsid w:val="00C335F9"/>
    <w:rsid w:val="00C46DE5"/>
    <w:rsid w:val="00C5705F"/>
    <w:rsid w:val="00C600A9"/>
    <w:rsid w:val="00C63DAB"/>
    <w:rsid w:val="00C66676"/>
    <w:rsid w:val="00C76785"/>
    <w:rsid w:val="00C84C03"/>
    <w:rsid w:val="00C860AF"/>
    <w:rsid w:val="00C978E7"/>
    <w:rsid w:val="00CA07BB"/>
    <w:rsid w:val="00CA3502"/>
    <w:rsid w:val="00CA4EBD"/>
    <w:rsid w:val="00CB0ACE"/>
    <w:rsid w:val="00CB6FB8"/>
    <w:rsid w:val="00CC1696"/>
    <w:rsid w:val="00CC5C58"/>
    <w:rsid w:val="00CC769B"/>
    <w:rsid w:val="00CD3428"/>
    <w:rsid w:val="00CD6374"/>
    <w:rsid w:val="00CE3ABE"/>
    <w:rsid w:val="00CF4EA9"/>
    <w:rsid w:val="00D02C78"/>
    <w:rsid w:val="00D04244"/>
    <w:rsid w:val="00D15913"/>
    <w:rsid w:val="00D20082"/>
    <w:rsid w:val="00D21DAB"/>
    <w:rsid w:val="00D22C5D"/>
    <w:rsid w:val="00D37C1E"/>
    <w:rsid w:val="00D72051"/>
    <w:rsid w:val="00D74214"/>
    <w:rsid w:val="00D82C0E"/>
    <w:rsid w:val="00D941A7"/>
    <w:rsid w:val="00D95DB6"/>
    <w:rsid w:val="00D963AB"/>
    <w:rsid w:val="00DA7830"/>
    <w:rsid w:val="00DB2284"/>
    <w:rsid w:val="00DB3A09"/>
    <w:rsid w:val="00DB5859"/>
    <w:rsid w:val="00DC1F2A"/>
    <w:rsid w:val="00DD02CA"/>
    <w:rsid w:val="00DD7848"/>
    <w:rsid w:val="00DE4ED9"/>
    <w:rsid w:val="00DF2782"/>
    <w:rsid w:val="00DF5883"/>
    <w:rsid w:val="00DF7966"/>
    <w:rsid w:val="00E01E14"/>
    <w:rsid w:val="00E04777"/>
    <w:rsid w:val="00E06ED9"/>
    <w:rsid w:val="00E113DA"/>
    <w:rsid w:val="00E11A7B"/>
    <w:rsid w:val="00E21AE8"/>
    <w:rsid w:val="00E26703"/>
    <w:rsid w:val="00E26907"/>
    <w:rsid w:val="00E305C1"/>
    <w:rsid w:val="00E30A63"/>
    <w:rsid w:val="00E35E18"/>
    <w:rsid w:val="00E40C9C"/>
    <w:rsid w:val="00E42642"/>
    <w:rsid w:val="00E5379A"/>
    <w:rsid w:val="00E574D5"/>
    <w:rsid w:val="00E648EC"/>
    <w:rsid w:val="00E67D5D"/>
    <w:rsid w:val="00E72E6F"/>
    <w:rsid w:val="00E74EFD"/>
    <w:rsid w:val="00E8205B"/>
    <w:rsid w:val="00E82B9A"/>
    <w:rsid w:val="00E86261"/>
    <w:rsid w:val="00E8717C"/>
    <w:rsid w:val="00E93663"/>
    <w:rsid w:val="00E97822"/>
    <w:rsid w:val="00E97CA7"/>
    <w:rsid w:val="00EB4CA9"/>
    <w:rsid w:val="00ED7F42"/>
    <w:rsid w:val="00EE01D4"/>
    <w:rsid w:val="00EE3C31"/>
    <w:rsid w:val="00EF308D"/>
    <w:rsid w:val="00F03A01"/>
    <w:rsid w:val="00F10CF6"/>
    <w:rsid w:val="00F26815"/>
    <w:rsid w:val="00F327A8"/>
    <w:rsid w:val="00F35469"/>
    <w:rsid w:val="00F377DF"/>
    <w:rsid w:val="00F426B1"/>
    <w:rsid w:val="00F53E7D"/>
    <w:rsid w:val="00F674D3"/>
    <w:rsid w:val="00F70053"/>
    <w:rsid w:val="00F72724"/>
    <w:rsid w:val="00F74ED7"/>
    <w:rsid w:val="00F8280E"/>
    <w:rsid w:val="00F82A08"/>
    <w:rsid w:val="00F86FED"/>
    <w:rsid w:val="00F87BC4"/>
    <w:rsid w:val="00F91852"/>
    <w:rsid w:val="00F97392"/>
    <w:rsid w:val="00FB56C6"/>
    <w:rsid w:val="00FC3964"/>
    <w:rsid w:val="00FC3F91"/>
    <w:rsid w:val="00FC76A1"/>
    <w:rsid w:val="00FE5667"/>
    <w:rsid w:val="00FE56CB"/>
    <w:rsid w:val="00FF3CE5"/>
    <w:rsid w:val="00FF62D4"/>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 w:type="paragraph" w:styleId="Header">
    <w:name w:val="header"/>
    <w:basedOn w:val="Normal"/>
    <w:link w:val="HeaderChar"/>
    <w:uiPriority w:val="99"/>
    <w:unhideWhenUsed/>
    <w:rsid w:val="006C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C5"/>
    <w:rPr>
      <w:rFonts w:ascii="Calibri" w:eastAsia="Calibri" w:hAnsi="Calibri" w:cs="Times New Roman"/>
    </w:rPr>
  </w:style>
  <w:style w:type="paragraph" w:styleId="Footer">
    <w:name w:val="footer"/>
    <w:basedOn w:val="Normal"/>
    <w:link w:val="FooterChar"/>
    <w:uiPriority w:val="99"/>
    <w:unhideWhenUsed/>
    <w:rsid w:val="006C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C5"/>
    <w:rPr>
      <w:rFonts w:ascii="Calibri" w:eastAsia="Calibri" w:hAnsi="Calibri" w:cs="Times New Roman"/>
    </w:rPr>
  </w:style>
  <w:style w:type="paragraph" w:styleId="BalloonText">
    <w:name w:val="Balloon Text"/>
    <w:basedOn w:val="Normal"/>
    <w:link w:val="BalloonTextChar"/>
    <w:uiPriority w:val="99"/>
    <w:semiHidden/>
    <w:unhideWhenUsed/>
    <w:rsid w:val="00B2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 w:type="paragraph" w:styleId="Header">
    <w:name w:val="header"/>
    <w:basedOn w:val="Normal"/>
    <w:link w:val="HeaderChar"/>
    <w:uiPriority w:val="99"/>
    <w:unhideWhenUsed/>
    <w:rsid w:val="006C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C5"/>
    <w:rPr>
      <w:rFonts w:ascii="Calibri" w:eastAsia="Calibri" w:hAnsi="Calibri" w:cs="Times New Roman"/>
    </w:rPr>
  </w:style>
  <w:style w:type="paragraph" w:styleId="Footer">
    <w:name w:val="footer"/>
    <w:basedOn w:val="Normal"/>
    <w:link w:val="FooterChar"/>
    <w:uiPriority w:val="99"/>
    <w:unhideWhenUsed/>
    <w:rsid w:val="006C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C5"/>
    <w:rPr>
      <w:rFonts w:ascii="Calibri" w:eastAsia="Calibri" w:hAnsi="Calibri" w:cs="Times New Roman"/>
    </w:rPr>
  </w:style>
  <w:style w:type="paragraph" w:styleId="BalloonText">
    <w:name w:val="Balloon Text"/>
    <w:basedOn w:val="Normal"/>
    <w:link w:val="BalloonTextChar"/>
    <w:uiPriority w:val="99"/>
    <w:semiHidden/>
    <w:unhideWhenUsed/>
    <w:rsid w:val="00B2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FAEA-59E8-4866-B8A1-471ABA49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20</cp:revision>
  <cp:lastPrinted>2015-06-12T12:09:00Z</cp:lastPrinted>
  <dcterms:created xsi:type="dcterms:W3CDTF">2015-06-11T19:15:00Z</dcterms:created>
  <dcterms:modified xsi:type="dcterms:W3CDTF">2015-06-12T12:18:00Z</dcterms:modified>
</cp:coreProperties>
</file>