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0" w:rsidRPr="003F5E30" w:rsidRDefault="003F5E30" w:rsidP="003F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E30">
        <w:rPr>
          <w:rFonts w:ascii="Times New Roman" w:hAnsi="Times New Roman" w:cs="Times New Roman"/>
          <w:b/>
          <w:bCs/>
          <w:sz w:val="28"/>
          <w:szCs w:val="28"/>
        </w:rPr>
        <w:t>NOTICE OF PUBLIC HEARING</w:t>
      </w:r>
    </w:p>
    <w:p w:rsidR="003F5E30" w:rsidRPr="003F5E30" w:rsidRDefault="003F5E30" w:rsidP="003F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E30">
        <w:rPr>
          <w:rFonts w:ascii="Times New Roman" w:hAnsi="Times New Roman" w:cs="Times New Roman"/>
          <w:b/>
          <w:bCs/>
          <w:sz w:val="28"/>
          <w:szCs w:val="28"/>
        </w:rPr>
        <w:t>BEFORE THE NEIGHBORHOOD BUILDING BLOCKS FUND BOARD</w:t>
      </w:r>
    </w:p>
    <w:p w:rsidR="003F5E30" w:rsidRPr="003F5E30" w:rsidRDefault="003F5E30" w:rsidP="003F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E30" w:rsidRPr="00E96646" w:rsidRDefault="003F5E30" w:rsidP="003F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 xml:space="preserve">Public Notice is hereby given in accordance with Title 29, Section 10004 of the </w:t>
      </w:r>
      <w:r w:rsidRPr="00E96646">
        <w:rPr>
          <w:rFonts w:ascii="Times New Roman" w:hAnsi="Times New Roman" w:cs="Times New Roman"/>
          <w:i/>
          <w:iCs/>
          <w:sz w:val="24"/>
          <w:szCs w:val="24"/>
        </w:rPr>
        <w:t>Delaware Code.</w:t>
      </w:r>
      <w:r w:rsidRPr="00E96646">
        <w:rPr>
          <w:rFonts w:ascii="Times New Roman" w:hAnsi="Times New Roman" w:cs="Times New Roman"/>
          <w:sz w:val="24"/>
          <w:szCs w:val="24"/>
        </w:rPr>
        <w:t>, as</w:t>
      </w:r>
      <w:r w:rsidR="0084769A">
        <w:rPr>
          <w:rFonts w:ascii="Times New Roman" w:hAnsi="Times New Roman" w:cs="Times New Roman"/>
          <w:sz w:val="24"/>
          <w:szCs w:val="24"/>
        </w:rPr>
        <w:t xml:space="preserve"> a</w:t>
      </w:r>
      <w:r w:rsidR="002253B1" w:rsidRPr="00E96646">
        <w:rPr>
          <w:rFonts w:ascii="Times New Roman" w:hAnsi="Times New Roman" w:cs="Times New Roman"/>
          <w:sz w:val="24"/>
          <w:szCs w:val="24"/>
        </w:rPr>
        <w:t>mended,</w:t>
      </w:r>
      <w:r w:rsidRPr="00E96646">
        <w:rPr>
          <w:rFonts w:ascii="Times New Roman" w:hAnsi="Times New Roman" w:cs="Times New Roman"/>
          <w:sz w:val="24"/>
          <w:szCs w:val="24"/>
        </w:rPr>
        <w:t xml:space="preserve"> 29 </w:t>
      </w:r>
      <w:r w:rsidRPr="00E96646">
        <w:rPr>
          <w:rFonts w:ascii="Times New Roman" w:hAnsi="Times New Roman" w:cs="Times New Roman"/>
          <w:i/>
          <w:iCs/>
          <w:sz w:val="24"/>
          <w:szCs w:val="24"/>
        </w:rPr>
        <w:t>Del. C</w:t>
      </w:r>
      <w:r w:rsidRPr="00E96646">
        <w:rPr>
          <w:rFonts w:ascii="Times New Roman" w:hAnsi="Times New Roman" w:cs="Times New Roman"/>
          <w:sz w:val="24"/>
          <w:szCs w:val="24"/>
        </w:rPr>
        <w:t xml:space="preserve">. §5005(11), as amended, </w:t>
      </w:r>
      <w:r w:rsidR="002253B1" w:rsidRPr="00E96646">
        <w:rPr>
          <w:rFonts w:ascii="Times New Roman" w:hAnsi="Times New Roman" w:cs="Times New Roman"/>
          <w:sz w:val="24"/>
          <w:szCs w:val="24"/>
        </w:rPr>
        <w:t xml:space="preserve">and Title 1 </w:t>
      </w:r>
      <w:r w:rsidR="002253B1" w:rsidRPr="00E96646">
        <w:rPr>
          <w:rFonts w:ascii="Times New Roman" w:hAnsi="Times New Roman" w:cs="Times New Roman"/>
          <w:i/>
          <w:sz w:val="24"/>
          <w:szCs w:val="24"/>
        </w:rPr>
        <w:t xml:space="preserve">Delaware Administrative Code, </w:t>
      </w:r>
      <w:r w:rsidR="002253B1" w:rsidRPr="00E96646">
        <w:rPr>
          <w:rFonts w:ascii="Times New Roman" w:hAnsi="Times New Roman" w:cs="Times New Roman"/>
          <w:sz w:val="24"/>
          <w:szCs w:val="24"/>
        </w:rPr>
        <w:t xml:space="preserve">Part 479 (18 DE. Reg. 464) (12/01/14) </w:t>
      </w:r>
      <w:r w:rsidRPr="00E96646">
        <w:rPr>
          <w:rFonts w:ascii="Times New Roman" w:hAnsi="Times New Roman" w:cs="Times New Roman"/>
          <w:sz w:val="24"/>
          <w:szCs w:val="24"/>
        </w:rPr>
        <w:t>that the Neighborhood Building Blocks Fund Board (the “</w:t>
      </w:r>
      <w:r w:rsidR="00EB7911" w:rsidRPr="00E96646">
        <w:rPr>
          <w:rFonts w:ascii="Times New Roman" w:hAnsi="Times New Roman" w:cs="Times New Roman"/>
          <w:sz w:val="24"/>
          <w:szCs w:val="24"/>
        </w:rPr>
        <w:t>Board”) with t</w:t>
      </w:r>
      <w:r w:rsidR="00464966" w:rsidRPr="00E96646">
        <w:rPr>
          <w:rFonts w:ascii="Times New Roman" w:hAnsi="Times New Roman" w:cs="Times New Roman"/>
          <w:sz w:val="24"/>
          <w:szCs w:val="24"/>
        </w:rPr>
        <w:t>he Delawar</w:t>
      </w:r>
      <w:r w:rsidR="00EB7911" w:rsidRPr="00E96646">
        <w:rPr>
          <w:rFonts w:ascii="Times New Roman" w:hAnsi="Times New Roman" w:cs="Times New Roman"/>
          <w:sz w:val="24"/>
          <w:szCs w:val="24"/>
        </w:rPr>
        <w:t>e Economic Development Office, as the administrator</w:t>
      </w:r>
      <w:r w:rsidRPr="00E96646">
        <w:rPr>
          <w:rFonts w:ascii="Times New Roman" w:hAnsi="Times New Roman" w:cs="Times New Roman"/>
          <w:sz w:val="24"/>
          <w:szCs w:val="24"/>
        </w:rPr>
        <w:t xml:space="preserve"> of the</w:t>
      </w:r>
      <w:r w:rsidR="00EB7911" w:rsidRPr="00E96646">
        <w:rPr>
          <w:rFonts w:ascii="Times New Roman" w:hAnsi="Times New Roman" w:cs="Times New Roman"/>
          <w:sz w:val="24"/>
          <w:szCs w:val="24"/>
        </w:rPr>
        <w:t xml:space="preserve"> Board</w:t>
      </w:r>
      <w:r w:rsidRPr="00E96646">
        <w:rPr>
          <w:rFonts w:ascii="Times New Roman" w:hAnsi="Times New Roman" w:cs="Times New Roman"/>
          <w:sz w:val="24"/>
          <w:szCs w:val="24"/>
        </w:rPr>
        <w:t>,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464966" w:rsidRPr="003461A8">
        <w:rPr>
          <w:rFonts w:ascii="Times New Roman" w:hAnsi="Times New Roman" w:cs="Times New Roman"/>
          <w:sz w:val="24"/>
          <w:szCs w:val="24"/>
          <w:highlight w:val="yellow"/>
        </w:rPr>
        <w:t>will conduct a public</w:t>
      </w:r>
      <w:r w:rsidR="0053601C" w:rsidRPr="003461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61A8">
        <w:rPr>
          <w:rFonts w:ascii="Times New Roman" w:hAnsi="Times New Roman" w:cs="Times New Roman"/>
          <w:sz w:val="24"/>
          <w:szCs w:val="24"/>
          <w:highlight w:val="yellow"/>
        </w:rPr>
        <w:t>hearing on Wednesday, February 11, 2015 at 10</w:t>
      </w:r>
      <w:r w:rsidR="00464966" w:rsidRPr="003461A8">
        <w:rPr>
          <w:rFonts w:ascii="Times New Roman" w:hAnsi="Times New Roman" w:cs="Times New Roman"/>
          <w:sz w:val="24"/>
          <w:szCs w:val="24"/>
          <w:highlight w:val="yellow"/>
        </w:rPr>
        <w:t>:00 A.M.</w:t>
      </w:r>
      <w:r w:rsidRPr="003461A8">
        <w:rPr>
          <w:rFonts w:ascii="Times New Roman" w:hAnsi="Times New Roman" w:cs="Times New Roman"/>
          <w:sz w:val="24"/>
          <w:szCs w:val="24"/>
          <w:highlight w:val="yellow"/>
        </w:rPr>
        <w:t xml:space="preserve"> in the Main Conference Room</w:t>
      </w:r>
      <w:r w:rsidR="00464966" w:rsidRPr="003461A8">
        <w:rPr>
          <w:rFonts w:ascii="Times New Roman" w:hAnsi="Times New Roman" w:cs="Times New Roman"/>
          <w:sz w:val="24"/>
          <w:szCs w:val="24"/>
          <w:highlight w:val="yellow"/>
        </w:rPr>
        <w:t xml:space="preserve"> at </w:t>
      </w:r>
      <w:r w:rsidRPr="003461A8">
        <w:rPr>
          <w:rFonts w:ascii="Times New Roman" w:hAnsi="Times New Roman" w:cs="Times New Roman"/>
          <w:sz w:val="24"/>
          <w:szCs w:val="24"/>
          <w:highlight w:val="yellow"/>
        </w:rPr>
        <w:t>the Delaware Economic Development Office, 99 Kings Highway, Dover, Delaware 19901.</w:t>
      </w:r>
    </w:p>
    <w:p w:rsidR="00464966" w:rsidRPr="00E96646" w:rsidRDefault="00464966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01C" w:rsidRPr="00E96646" w:rsidRDefault="003F5E30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>The public meeting will address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the matters and applications describe</w:t>
      </w:r>
      <w:r w:rsidRPr="00E96646">
        <w:rPr>
          <w:rFonts w:ascii="Times New Roman" w:hAnsi="Times New Roman" w:cs="Times New Roman"/>
          <w:sz w:val="24"/>
          <w:szCs w:val="24"/>
        </w:rPr>
        <w:t xml:space="preserve">d below for proposed </w:t>
      </w:r>
      <w:r w:rsidR="002253B1" w:rsidRPr="00E96646">
        <w:rPr>
          <w:rFonts w:ascii="Times New Roman" w:hAnsi="Times New Roman" w:cs="Times New Roman"/>
          <w:sz w:val="24"/>
          <w:szCs w:val="24"/>
        </w:rPr>
        <w:t xml:space="preserve">grants from the Board authorized by §39 of the FY 2015 Budget Act (79 </w:t>
      </w:r>
      <w:r w:rsidR="002253B1" w:rsidRPr="00E96646">
        <w:rPr>
          <w:rFonts w:ascii="Times New Roman" w:hAnsi="Times New Roman" w:cs="Times New Roman"/>
          <w:i/>
          <w:sz w:val="24"/>
          <w:szCs w:val="24"/>
        </w:rPr>
        <w:t xml:space="preserve">Del. Laws </w:t>
      </w:r>
      <w:proofErr w:type="spellStart"/>
      <w:r w:rsidR="002253B1" w:rsidRPr="00E96646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="002253B1" w:rsidRPr="00E96646">
        <w:rPr>
          <w:rFonts w:ascii="Times New Roman" w:hAnsi="Times New Roman" w:cs="Times New Roman"/>
          <w:sz w:val="24"/>
          <w:szCs w:val="24"/>
        </w:rPr>
        <w:t xml:space="preserve"> 290)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in connection wi</w:t>
      </w:r>
      <w:r w:rsidR="002253B1" w:rsidRPr="00E96646">
        <w:rPr>
          <w:rFonts w:ascii="Times New Roman" w:hAnsi="Times New Roman" w:cs="Times New Roman"/>
          <w:sz w:val="24"/>
          <w:szCs w:val="24"/>
        </w:rPr>
        <w:t>th the proposed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projects</w:t>
      </w:r>
      <w:r w:rsidR="002253B1" w:rsidRPr="00E96646">
        <w:rPr>
          <w:rFonts w:ascii="Times New Roman" w:hAnsi="Times New Roman" w:cs="Times New Roman"/>
          <w:sz w:val="24"/>
          <w:szCs w:val="24"/>
        </w:rPr>
        <w:t xml:space="preserve"> to support local neighborhood revitalization programs, law enforcement, community development or public protection</w:t>
      </w:r>
      <w:r w:rsidR="00464966" w:rsidRPr="00E96646">
        <w:rPr>
          <w:rFonts w:ascii="Times New Roman" w:hAnsi="Times New Roman" w:cs="Times New Roman"/>
          <w:sz w:val="24"/>
          <w:szCs w:val="24"/>
        </w:rPr>
        <w:t>, in the amount and on behalf of</w:t>
      </w:r>
      <w:r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the applicants identified below. </w:t>
      </w:r>
    </w:p>
    <w:p w:rsidR="0053601C" w:rsidRPr="00E96646" w:rsidRDefault="0053601C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01C" w:rsidRPr="00E96646" w:rsidRDefault="00464966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>The public is invited to attend and participate in the hearing. In advance of</w:t>
      </w:r>
      <w:r w:rsidR="008B611F">
        <w:rPr>
          <w:rFonts w:ascii="Times New Roman" w:hAnsi="Times New Roman" w:cs="Times New Roman"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>the hearing, additional information concerning the matters and applications to be considered at the hearin</w:t>
      </w:r>
      <w:r w:rsidR="002253B1" w:rsidRPr="00E96646">
        <w:rPr>
          <w:rFonts w:ascii="Times New Roman" w:hAnsi="Times New Roman" w:cs="Times New Roman"/>
          <w:sz w:val="24"/>
          <w:szCs w:val="24"/>
        </w:rPr>
        <w:t xml:space="preserve">g </w:t>
      </w:r>
      <w:r w:rsidRPr="00E96646">
        <w:rPr>
          <w:rFonts w:ascii="Times New Roman" w:hAnsi="Times New Roman" w:cs="Times New Roman"/>
          <w:sz w:val="24"/>
          <w:szCs w:val="24"/>
        </w:rPr>
        <w:t xml:space="preserve">may be obtained from, and written comments may be submitted to, the 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Board in care of </w:t>
      </w:r>
      <w:r w:rsidR="008B611F" w:rsidRPr="00E96646">
        <w:rPr>
          <w:rFonts w:ascii="Times New Roman" w:hAnsi="Times New Roman" w:cs="Times New Roman"/>
          <w:sz w:val="24"/>
          <w:szCs w:val="24"/>
        </w:rPr>
        <w:t>the Delaware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 Economic Development Office</w:t>
      </w:r>
      <w:r w:rsidRPr="00E96646">
        <w:rPr>
          <w:rFonts w:ascii="Times New Roman" w:hAnsi="Times New Roman" w:cs="Times New Roman"/>
          <w:sz w:val="24"/>
          <w:szCs w:val="24"/>
        </w:rPr>
        <w:t>, 99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 xml:space="preserve">Kings Highway, Dover, Delaware 19901, </w:t>
      </w:r>
      <w:proofErr w:type="gramStart"/>
      <w:r w:rsidRPr="00E966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6646">
        <w:rPr>
          <w:rFonts w:ascii="Times New Roman" w:hAnsi="Times New Roman" w:cs="Times New Roman"/>
          <w:sz w:val="24"/>
          <w:szCs w:val="24"/>
        </w:rPr>
        <w:t>302) 739-4271.</w:t>
      </w:r>
    </w:p>
    <w:p w:rsidR="0053601C" w:rsidRPr="00E96646" w:rsidRDefault="0053601C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18" w:rsidRPr="00E96646" w:rsidRDefault="00D61318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>The Board reserves the right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to conduct a part of the</w:t>
      </w:r>
      <w:r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464966" w:rsidRPr="00E96646">
        <w:rPr>
          <w:rFonts w:ascii="Times New Roman" w:hAnsi="Times New Roman" w:cs="Times New Roman"/>
          <w:sz w:val="24"/>
          <w:szCs w:val="24"/>
        </w:rPr>
        <w:t>hearing in one or more executive sessions closed to the public for the purpose of discussing certain</w:t>
      </w:r>
      <w:r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464966" w:rsidRPr="00E96646">
        <w:rPr>
          <w:rFonts w:ascii="Times New Roman" w:hAnsi="Times New Roman" w:cs="Times New Roman"/>
          <w:sz w:val="24"/>
          <w:szCs w:val="24"/>
        </w:rPr>
        <w:t>confi</w:t>
      </w:r>
      <w:r w:rsidRPr="00E96646">
        <w:rPr>
          <w:rFonts w:ascii="Times New Roman" w:hAnsi="Times New Roman" w:cs="Times New Roman"/>
          <w:sz w:val="24"/>
          <w:szCs w:val="24"/>
        </w:rPr>
        <w:t>dential law enforcement, commercial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 xml:space="preserve">or other confidential information </w:t>
      </w:r>
      <w:r w:rsidR="00464966" w:rsidRPr="00E96646">
        <w:rPr>
          <w:rFonts w:ascii="Times New Roman" w:hAnsi="Times New Roman" w:cs="Times New Roman"/>
          <w:sz w:val="24"/>
          <w:szCs w:val="24"/>
        </w:rPr>
        <w:t>submitted by the applicants for assistance that is not a</w:t>
      </w:r>
      <w:r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464966" w:rsidRPr="00E96646">
        <w:rPr>
          <w:rFonts w:ascii="Times New Roman" w:hAnsi="Times New Roman" w:cs="Times New Roman"/>
          <w:sz w:val="24"/>
          <w:szCs w:val="24"/>
        </w:rPr>
        <w:t xml:space="preserve">public record within the meaning of Section 10002 of the </w:t>
      </w:r>
      <w:r w:rsidRPr="00E96646">
        <w:rPr>
          <w:rFonts w:ascii="Times New Roman" w:hAnsi="Times New Roman" w:cs="Times New Roman"/>
          <w:i/>
          <w:iCs/>
          <w:sz w:val="24"/>
          <w:szCs w:val="24"/>
        </w:rPr>
        <w:t>Delaware Code.</w:t>
      </w:r>
      <w:r w:rsidR="00464966" w:rsidRPr="00E966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1318" w:rsidRPr="00E96646" w:rsidRDefault="00D61318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64966" w:rsidRPr="00E96646" w:rsidRDefault="00464966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>The agenda for the hearing, which is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>subject to change, is as follows:</w:t>
      </w:r>
    </w:p>
    <w:p w:rsidR="00D61318" w:rsidRPr="00E96646" w:rsidRDefault="00D61318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66" w:rsidRPr="00E96646" w:rsidRDefault="00464966" w:rsidP="007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 xml:space="preserve">1. </w:t>
      </w:r>
      <w:r w:rsidRPr="00E96646">
        <w:rPr>
          <w:rFonts w:ascii="Times New Roman" w:hAnsi="Times New Roman" w:cs="Times New Roman"/>
          <w:b/>
          <w:bCs/>
          <w:sz w:val="24"/>
          <w:szCs w:val="24"/>
        </w:rPr>
        <w:t>App</w:t>
      </w:r>
      <w:r w:rsidR="00D61318" w:rsidRPr="00E96646">
        <w:rPr>
          <w:rFonts w:ascii="Times New Roman" w:hAnsi="Times New Roman" w:cs="Times New Roman"/>
          <w:b/>
          <w:bCs/>
          <w:sz w:val="24"/>
          <w:szCs w:val="24"/>
        </w:rPr>
        <w:t>licant: Challenge Program, Inc.</w:t>
      </w:r>
      <w:r w:rsidRPr="00E96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>– The Applicant is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 requesting a Neighborhood Building Blocks</w:t>
      </w:r>
      <w:r w:rsidRPr="00E96646">
        <w:rPr>
          <w:rFonts w:ascii="Times New Roman" w:hAnsi="Times New Roman" w:cs="Times New Roman"/>
          <w:sz w:val="24"/>
          <w:szCs w:val="24"/>
        </w:rPr>
        <w:t xml:space="preserve"> Fund</w:t>
      </w:r>
      <w:r w:rsidR="00D61318" w:rsidRPr="00E96646">
        <w:rPr>
          <w:rFonts w:ascii="Times New Roman" w:hAnsi="Times New Roman" w:cs="Times New Roman"/>
          <w:sz w:val="24"/>
          <w:szCs w:val="24"/>
        </w:rPr>
        <w:t xml:space="preserve"> grant  i</w:t>
      </w:r>
      <w:r w:rsidR="00E96646" w:rsidRPr="00E96646">
        <w:rPr>
          <w:rFonts w:ascii="Times New Roman" w:hAnsi="Times New Roman" w:cs="Times New Roman"/>
          <w:sz w:val="24"/>
          <w:szCs w:val="24"/>
        </w:rPr>
        <w:t xml:space="preserve">n an amount not to exceed </w:t>
      </w:r>
      <w:r w:rsidR="00D61318" w:rsidRPr="00E96646">
        <w:rPr>
          <w:rFonts w:ascii="Times New Roman" w:hAnsi="Times New Roman" w:cs="Times New Roman"/>
          <w:sz w:val="24"/>
          <w:szCs w:val="24"/>
        </w:rPr>
        <w:t>$</w:t>
      </w:r>
      <w:r w:rsidR="00730871" w:rsidRPr="00E96646">
        <w:rPr>
          <w:rFonts w:ascii="Times New Roman" w:hAnsi="Times New Roman" w:cs="Times New Roman"/>
          <w:sz w:val="24"/>
          <w:szCs w:val="24"/>
        </w:rPr>
        <w:t>115,900 to develop a Cognitive Behavioral Therapy curriculum and support Eastside Rising’s new workforce development program with a program manager to provide case management and develop a database.</w:t>
      </w:r>
    </w:p>
    <w:p w:rsidR="00D61318" w:rsidRPr="00E96646" w:rsidRDefault="00D61318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66" w:rsidRPr="00E96646" w:rsidRDefault="00464966" w:rsidP="00E96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46">
        <w:rPr>
          <w:rFonts w:ascii="Times New Roman" w:hAnsi="Times New Roman" w:cs="Times New Roman"/>
          <w:sz w:val="24"/>
          <w:szCs w:val="24"/>
        </w:rPr>
        <w:t xml:space="preserve">2. </w:t>
      </w:r>
      <w:r w:rsidRPr="00E96646">
        <w:rPr>
          <w:rFonts w:ascii="Times New Roman" w:hAnsi="Times New Roman" w:cs="Times New Roman"/>
          <w:b/>
          <w:bCs/>
          <w:sz w:val="24"/>
          <w:szCs w:val="24"/>
        </w:rPr>
        <w:t>App</w:t>
      </w:r>
      <w:r w:rsidR="00E96646" w:rsidRPr="00E96646">
        <w:rPr>
          <w:rFonts w:ascii="Times New Roman" w:hAnsi="Times New Roman" w:cs="Times New Roman"/>
          <w:b/>
          <w:bCs/>
          <w:sz w:val="24"/>
          <w:szCs w:val="24"/>
        </w:rPr>
        <w:t>licant: New Castle County</w:t>
      </w:r>
      <w:r w:rsidRPr="00E96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646">
        <w:rPr>
          <w:rFonts w:ascii="Times New Roman" w:hAnsi="Times New Roman" w:cs="Times New Roman"/>
          <w:sz w:val="24"/>
          <w:szCs w:val="24"/>
        </w:rPr>
        <w:t xml:space="preserve">– The Applicant is requesting </w:t>
      </w:r>
      <w:r w:rsidR="00E96646" w:rsidRPr="00E96646">
        <w:rPr>
          <w:rFonts w:ascii="Times New Roman" w:hAnsi="Times New Roman" w:cs="Times New Roman"/>
          <w:sz w:val="24"/>
          <w:szCs w:val="24"/>
        </w:rPr>
        <w:t>a Neighborhood Building Blocks Fund</w:t>
      </w:r>
      <w:r w:rsid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E96646" w:rsidRPr="00E96646">
        <w:rPr>
          <w:rFonts w:ascii="Times New Roman" w:hAnsi="Times New Roman" w:cs="Times New Roman"/>
          <w:sz w:val="24"/>
          <w:szCs w:val="24"/>
        </w:rPr>
        <w:t xml:space="preserve">grant </w:t>
      </w:r>
      <w:r w:rsidRPr="00E96646">
        <w:rPr>
          <w:rFonts w:ascii="Times New Roman" w:hAnsi="Times New Roman" w:cs="Times New Roman"/>
          <w:sz w:val="24"/>
          <w:szCs w:val="24"/>
        </w:rPr>
        <w:t>in an</w:t>
      </w:r>
      <w:r w:rsidR="00E96646" w:rsidRPr="00E96646">
        <w:rPr>
          <w:rFonts w:ascii="Times New Roman" w:hAnsi="Times New Roman" w:cs="Times New Roman"/>
          <w:sz w:val="24"/>
          <w:szCs w:val="24"/>
        </w:rPr>
        <w:t xml:space="preserve"> amount not to exceed $25,000</w:t>
      </w:r>
      <w:r w:rsidRPr="00E96646">
        <w:rPr>
          <w:rFonts w:ascii="Times New Roman" w:hAnsi="Times New Roman" w:cs="Times New Roman"/>
          <w:sz w:val="24"/>
          <w:szCs w:val="24"/>
        </w:rPr>
        <w:t xml:space="preserve"> </w:t>
      </w:r>
      <w:r w:rsidR="00E96646" w:rsidRPr="00E96646">
        <w:rPr>
          <w:rFonts w:ascii="Times New Roman" w:hAnsi="Times New Roman" w:cs="Times New Roman"/>
          <w:sz w:val="24"/>
          <w:szCs w:val="24"/>
        </w:rPr>
        <w:t xml:space="preserve">to develop an overall strategy for redevelopment to attract </w:t>
      </w:r>
      <w:r w:rsidR="00E96646">
        <w:rPr>
          <w:rFonts w:ascii="Times New Roman" w:hAnsi="Times New Roman" w:cs="Times New Roman"/>
          <w:sz w:val="24"/>
          <w:szCs w:val="24"/>
        </w:rPr>
        <w:t>capital investment in the Route 9 commercial business district and build a more stable community by improving housing opportunities.</w:t>
      </w:r>
    </w:p>
    <w:p w:rsidR="00D61318" w:rsidRPr="00E96646" w:rsidRDefault="00D61318" w:rsidP="00464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E0" w:rsidRDefault="00C937E0" w:rsidP="00C937E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Applicant: City of Wilmington; State of Delaware Attorney General </w:t>
      </w:r>
      <w:r>
        <w:rPr>
          <w:rFonts w:ascii="Times New Roman" w:hAnsi="Times New Roman"/>
          <w:sz w:val="24"/>
          <w:szCs w:val="24"/>
        </w:rPr>
        <w:t>– The Applicant is requesting a Neighborhood Building Blocks Fund grant in an amount not to exceed $640,200 to fund police foot patrols in the City, allowing police to interact face-to-face with city residents who cope daily with violent crime in their neighborhoods.</w:t>
      </w:r>
    </w:p>
    <w:p w:rsidR="00C937E0" w:rsidRPr="006D587C" w:rsidRDefault="00C937E0" w:rsidP="006D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7E0" w:rsidRPr="006D587C" w:rsidSect="00DA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6"/>
    <w:rsid w:val="000C4110"/>
    <w:rsid w:val="002253B1"/>
    <w:rsid w:val="002C29B0"/>
    <w:rsid w:val="002E11AA"/>
    <w:rsid w:val="003461A8"/>
    <w:rsid w:val="003F5E30"/>
    <w:rsid w:val="00405F1C"/>
    <w:rsid w:val="00464966"/>
    <w:rsid w:val="0053601C"/>
    <w:rsid w:val="006D587C"/>
    <w:rsid w:val="006E3EC2"/>
    <w:rsid w:val="00730871"/>
    <w:rsid w:val="00771732"/>
    <w:rsid w:val="0084769A"/>
    <w:rsid w:val="008B611F"/>
    <w:rsid w:val="00C937E0"/>
    <w:rsid w:val="00CE1545"/>
    <w:rsid w:val="00D563AB"/>
    <w:rsid w:val="00D61318"/>
    <w:rsid w:val="00DA5D9F"/>
    <w:rsid w:val="00DE3AB2"/>
    <w:rsid w:val="00E96646"/>
    <w:rsid w:val="00E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lawrence.lewis</dc:creator>
  <cp:lastModifiedBy>Massey, Kimberly (DEDO)</cp:lastModifiedBy>
  <cp:revision>2</cp:revision>
  <cp:lastPrinted>2015-02-03T15:13:00Z</cp:lastPrinted>
  <dcterms:created xsi:type="dcterms:W3CDTF">2015-02-05T21:06:00Z</dcterms:created>
  <dcterms:modified xsi:type="dcterms:W3CDTF">2015-02-05T21:06:00Z</dcterms:modified>
</cp:coreProperties>
</file>