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5" w:rsidRDefault="00E6563A" w:rsidP="00E65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63A">
        <w:rPr>
          <w:rFonts w:ascii="Times New Roman" w:hAnsi="Times New Roman" w:cs="Times New Roman"/>
          <w:sz w:val="24"/>
          <w:szCs w:val="24"/>
        </w:rPr>
        <w:t>Domestic Violence Coordinating Council</w:t>
      </w:r>
    </w:p>
    <w:p w:rsidR="009D50EA" w:rsidRPr="000516B4" w:rsidRDefault="009D50EA" w:rsidP="00E6563A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6563A" w:rsidRPr="004D708B" w:rsidRDefault="004D708B" w:rsidP="00E65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Elderly and Domestic Violence </w:t>
      </w:r>
      <w:r w:rsidR="00E6563A" w:rsidRPr="004D708B">
        <w:rPr>
          <w:rFonts w:ascii="Times New Roman" w:hAnsi="Times New Roman" w:cs="Times New Roman"/>
          <w:sz w:val="28"/>
          <w:szCs w:val="28"/>
        </w:rPr>
        <w:t>Committee</w:t>
      </w:r>
    </w:p>
    <w:p w:rsidR="009D50EA" w:rsidRPr="000516B4" w:rsidRDefault="009D50EA" w:rsidP="00E6563A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D50EA" w:rsidRDefault="00816D52" w:rsidP="0005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General’s Conference Room</w:t>
      </w:r>
      <w:r w:rsidR="000516B4">
        <w:rPr>
          <w:rFonts w:ascii="Times New Roman" w:hAnsi="Times New Roman" w:cs="Times New Roman"/>
          <w:sz w:val="24"/>
          <w:szCs w:val="24"/>
        </w:rPr>
        <w:t xml:space="preserve">, </w:t>
      </w:r>
      <w:r w:rsidR="00441898">
        <w:rPr>
          <w:rFonts w:ascii="Times New Roman" w:hAnsi="Times New Roman" w:cs="Times New Roman"/>
          <w:sz w:val="24"/>
          <w:szCs w:val="24"/>
        </w:rPr>
        <w:t>6</w:t>
      </w:r>
      <w:r w:rsidRPr="00816D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0EA">
        <w:rPr>
          <w:rFonts w:ascii="Times New Roman" w:hAnsi="Times New Roman" w:cs="Times New Roman"/>
          <w:sz w:val="24"/>
          <w:szCs w:val="24"/>
        </w:rPr>
        <w:t>Floor, Carvel State Office Building</w:t>
      </w:r>
    </w:p>
    <w:p w:rsidR="009D50EA" w:rsidRPr="00AB27C4" w:rsidRDefault="00AB27C4" w:rsidP="00E65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7C4">
        <w:rPr>
          <w:rFonts w:ascii="Times New Roman" w:hAnsi="Times New Roman" w:cs="Times New Roman"/>
          <w:sz w:val="24"/>
          <w:szCs w:val="24"/>
        </w:rPr>
        <w:t>820 N. French Street, W</w:t>
      </w:r>
      <w:r w:rsidR="009D50EA" w:rsidRPr="00AB27C4">
        <w:rPr>
          <w:rFonts w:ascii="Times New Roman" w:hAnsi="Times New Roman" w:cs="Times New Roman"/>
          <w:sz w:val="24"/>
          <w:szCs w:val="24"/>
        </w:rPr>
        <w:t>ilmington, Delaware</w:t>
      </w:r>
    </w:p>
    <w:p w:rsidR="00E6563A" w:rsidRPr="000516B4" w:rsidRDefault="00E6563A" w:rsidP="00E6563A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D50EA" w:rsidRDefault="00C40A4E" w:rsidP="0005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20, 2015</w:t>
      </w:r>
      <w:r w:rsidR="000516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1:30</w:t>
      </w:r>
      <w:r w:rsidR="009D50EA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E6563A" w:rsidRPr="00E6563A" w:rsidRDefault="00E6563A" w:rsidP="00E65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63A" w:rsidRPr="000516B4" w:rsidRDefault="00E6563A" w:rsidP="00E6563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16B4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E6563A" w:rsidRDefault="00E6563A" w:rsidP="00E65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63A" w:rsidRDefault="00E6563A" w:rsidP="00AB2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213372">
        <w:rPr>
          <w:rFonts w:ascii="Times New Roman" w:hAnsi="Times New Roman" w:cs="Times New Roman"/>
          <w:sz w:val="24"/>
          <w:szCs w:val="24"/>
        </w:rPr>
        <w:t>/Approval of Minutes</w:t>
      </w:r>
      <w:bookmarkStart w:id="0" w:name="_GoBack"/>
      <w:bookmarkEnd w:id="0"/>
    </w:p>
    <w:p w:rsidR="00E6563A" w:rsidRPr="000516B4" w:rsidRDefault="00E6563A" w:rsidP="00AB27C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563A" w:rsidRDefault="00E6563A" w:rsidP="00AB2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FA5B8D">
        <w:rPr>
          <w:rFonts w:ascii="Times New Roman" w:hAnsi="Times New Roman" w:cs="Times New Roman"/>
          <w:sz w:val="24"/>
          <w:szCs w:val="24"/>
        </w:rPr>
        <w:t xml:space="preserve"> – Pat Dailey-Lewis</w:t>
      </w:r>
    </w:p>
    <w:p w:rsidR="00816D52" w:rsidRPr="000516B4" w:rsidRDefault="00816D52" w:rsidP="00AB27C4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816D52" w:rsidRDefault="00E2267D" w:rsidP="00AB27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A655EF">
        <w:rPr>
          <w:rFonts w:ascii="Times New Roman" w:hAnsi="Times New Roman" w:cs="Times New Roman"/>
          <w:sz w:val="24"/>
          <w:szCs w:val="24"/>
        </w:rPr>
        <w:t xml:space="preserve">Expansion of </w:t>
      </w:r>
      <w:r w:rsidR="00816D52">
        <w:rPr>
          <w:rFonts w:ascii="Times New Roman" w:hAnsi="Times New Roman" w:cs="Times New Roman"/>
          <w:sz w:val="24"/>
          <w:szCs w:val="24"/>
        </w:rPr>
        <w:t>Committee Membership</w:t>
      </w:r>
    </w:p>
    <w:p w:rsidR="00C40A4E" w:rsidRPr="00C40A4E" w:rsidRDefault="00C40A4E" w:rsidP="00AB27C4">
      <w:pPr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816D52" w:rsidRDefault="00816D52" w:rsidP="00AB27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Judicial Training topics</w:t>
      </w:r>
    </w:p>
    <w:p w:rsidR="00E6563A" w:rsidRPr="000516B4" w:rsidRDefault="00E6563A" w:rsidP="00AB27C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563A" w:rsidRPr="00816D52" w:rsidRDefault="00E6563A" w:rsidP="00AB2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6563A" w:rsidRPr="000516B4" w:rsidRDefault="00E6563A" w:rsidP="00AB27C4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6563A" w:rsidRDefault="00C40A4E" w:rsidP="00AB27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on </w:t>
      </w:r>
      <w:r w:rsidR="00FA5B8D">
        <w:rPr>
          <w:rFonts w:ascii="Times New Roman" w:hAnsi="Times New Roman" w:cs="Times New Roman"/>
          <w:sz w:val="24"/>
          <w:szCs w:val="24"/>
        </w:rPr>
        <w:t xml:space="preserve">Existing </w:t>
      </w:r>
      <w:r>
        <w:rPr>
          <w:rFonts w:ascii="Times New Roman" w:hAnsi="Times New Roman" w:cs="Times New Roman"/>
          <w:sz w:val="24"/>
          <w:szCs w:val="24"/>
        </w:rPr>
        <w:t xml:space="preserve">Data re: Elderly </w:t>
      </w:r>
      <w:r w:rsidR="00FA5B8D">
        <w:rPr>
          <w:rFonts w:ascii="Times New Roman" w:hAnsi="Times New Roman" w:cs="Times New Roman"/>
          <w:sz w:val="24"/>
          <w:szCs w:val="24"/>
        </w:rPr>
        <w:t>Victims</w:t>
      </w:r>
    </w:p>
    <w:p w:rsidR="006B5DD7" w:rsidRPr="000516B4" w:rsidRDefault="006B5DD7" w:rsidP="006B5DD7">
      <w:pPr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6B5DD7" w:rsidRDefault="006B5DD7" w:rsidP="006B5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Biden: Elderly victims of domestic violence served by DCJ who need housing</w:t>
      </w:r>
    </w:p>
    <w:p w:rsidR="00C40A4E" w:rsidRPr="006B5DD7" w:rsidRDefault="00E2267D" w:rsidP="006B5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Biden: Outcome of i</w:t>
      </w:r>
      <w:r w:rsidR="006B5DD7">
        <w:rPr>
          <w:rFonts w:ascii="Times New Roman" w:hAnsi="Times New Roman" w:cs="Times New Roman"/>
          <w:sz w:val="24"/>
          <w:szCs w:val="24"/>
        </w:rPr>
        <w:t xml:space="preserve">nquiry to </w:t>
      </w:r>
      <w:r w:rsidR="006B5DD7" w:rsidRPr="006B5DD7">
        <w:rPr>
          <w:rFonts w:ascii="Times New Roman" w:hAnsi="Times New Roman" w:cs="Times New Roman"/>
          <w:color w:val="333333"/>
          <w:sz w:val="24"/>
          <w:szCs w:val="24"/>
        </w:rPr>
        <w:t>Department of Health and Social Services</w:t>
      </w:r>
      <w:r w:rsidR="006B5DD7" w:rsidRPr="006B5DD7">
        <w:rPr>
          <w:color w:val="333333"/>
        </w:rPr>
        <w:t xml:space="preserve"> </w:t>
      </w:r>
      <w:r w:rsidR="006B5DD7">
        <w:rPr>
          <w:color w:val="333333"/>
        </w:rPr>
        <w:t xml:space="preserve">re: </w:t>
      </w:r>
      <w:r w:rsidR="006B5DD7">
        <w:rPr>
          <w:rFonts w:ascii="Times New Roman" w:hAnsi="Times New Roman" w:cs="Times New Roman"/>
          <w:sz w:val="24"/>
          <w:szCs w:val="24"/>
        </w:rPr>
        <w:t xml:space="preserve">type of data collected </w:t>
      </w:r>
      <w:r w:rsidR="006B5DD7" w:rsidRPr="006B5DD7">
        <w:rPr>
          <w:rFonts w:ascii="Times New Roman" w:hAnsi="Times New Roman" w:cs="Times New Roman"/>
          <w:color w:val="333333"/>
          <w:sz w:val="24"/>
          <w:szCs w:val="24"/>
        </w:rPr>
        <w:t>including elder adults who are victims and who have drugs and/or alcohol issues, as well as information about perpetrators’ relationships to victims a</w:t>
      </w:r>
      <w:r>
        <w:rPr>
          <w:rFonts w:ascii="Times New Roman" w:hAnsi="Times New Roman" w:cs="Times New Roman"/>
          <w:color w:val="333333"/>
          <w:sz w:val="24"/>
          <w:szCs w:val="24"/>
        </w:rPr>
        <w:t>nd their substance abuse issues:</w:t>
      </w:r>
    </w:p>
    <w:p w:rsidR="000516B4" w:rsidRDefault="00C40A4E" w:rsidP="000516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Schoenberg</w:t>
      </w:r>
      <w:r w:rsidR="00441898">
        <w:rPr>
          <w:rFonts w:ascii="Times New Roman" w:hAnsi="Times New Roman" w:cs="Times New Roman"/>
          <w:sz w:val="24"/>
          <w:szCs w:val="24"/>
        </w:rPr>
        <w:t>: DOJ cases and</w:t>
      </w:r>
      <w:r w:rsidR="00441898" w:rsidRPr="00441898">
        <w:rPr>
          <w:rFonts w:ascii="Times New Roman" w:hAnsi="Times New Roman" w:cs="Times New Roman"/>
          <w:sz w:val="24"/>
          <w:szCs w:val="24"/>
        </w:rPr>
        <w:t xml:space="preserve"> </w:t>
      </w:r>
      <w:r w:rsidR="00441898">
        <w:rPr>
          <w:rFonts w:ascii="Times New Roman" w:hAnsi="Times New Roman" w:cs="Times New Roman"/>
          <w:sz w:val="24"/>
          <w:szCs w:val="24"/>
        </w:rPr>
        <w:t>the relationship of the accused (familial vs. non-familial) to elderly victims;</w:t>
      </w:r>
    </w:p>
    <w:p w:rsidR="000516B4" w:rsidRPr="000516B4" w:rsidRDefault="00441898" w:rsidP="000516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4">
        <w:rPr>
          <w:rFonts w:ascii="Times New Roman" w:hAnsi="Times New Roman" w:cs="Times New Roman"/>
          <w:sz w:val="24"/>
          <w:szCs w:val="24"/>
        </w:rPr>
        <w:t xml:space="preserve">Natasha Smith: </w:t>
      </w:r>
      <w:r w:rsidR="006B5DD7" w:rsidRPr="000516B4"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0516B4" w:rsidRPr="000516B4">
        <w:rPr>
          <w:rFonts w:ascii="Times New Roman" w:hAnsi="Times New Roman" w:cs="Times New Roman"/>
          <w:sz w:val="24"/>
          <w:szCs w:val="24"/>
        </w:rPr>
        <w:t>data</w:t>
      </w:r>
      <w:r w:rsidR="00FA5B8D" w:rsidRPr="000516B4">
        <w:rPr>
          <w:rFonts w:ascii="Times New Roman" w:hAnsi="Times New Roman" w:cs="Times New Roman"/>
          <w:sz w:val="24"/>
          <w:szCs w:val="24"/>
        </w:rPr>
        <w:t xml:space="preserve"> </w:t>
      </w:r>
      <w:r w:rsidRPr="000516B4">
        <w:rPr>
          <w:rFonts w:ascii="Times New Roman" w:hAnsi="Times New Roman" w:cs="Times New Roman"/>
          <w:sz w:val="24"/>
          <w:szCs w:val="24"/>
        </w:rPr>
        <w:t xml:space="preserve">on elderly victims </w:t>
      </w:r>
      <w:r w:rsidR="000516B4" w:rsidRPr="000516B4">
        <w:rPr>
          <w:rFonts w:ascii="Times New Roman" w:hAnsi="Times New Roman" w:cs="Times New Roman"/>
          <w:sz w:val="24"/>
          <w:szCs w:val="24"/>
        </w:rPr>
        <w:t xml:space="preserve">through </w:t>
      </w:r>
      <w:r w:rsidR="00C40A4E" w:rsidRPr="000516B4">
        <w:rPr>
          <w:rFonts w:ascii="Times New Roman" w:hAnsi="Times New Roman" w:cs="Times New Roman"/>
          <w:sz w:val="24"/>
          <w:szCs w:val="24"/>
        </w:rPr>
        <w:t>Criminal Justice Council</w:t>
      </w:r>
      <w:r w:rsidR="00E2267D">
        <w:rPr>
          <w:rFonts w:ascii="Times New Roman" w:hAnsi="Times New Roman" w:cs="Times New Roman"/>
          <w:sz w:val="24"/>
          <w:szCs w:val="24"/>
        </w:rPr>
        <w:t>.</w:t>
      </w:r>
    </w:p>
    <w:p w:rsidR="005B5344" w:rsidRPr="000516B4" w:rsidRDefault="000516B4" w:rsidP="000516B4">
      <w:pPr>
        <w:spacing w:after="0" w:line="240" w:lineRule="auto"/>
        <w:ind w:left="1980"/>
        <w:rPr>
          <w:rFonts w:ascii="Times New Roman" w:hAnsi="Times New Roman" w:cs="Times New Roman"/>
          <w:sz w:val="12"/>
          <w:szCs w:val="12"/>
        </w:rPr>
      </w:pPr>
      <w:r w:rsidRPr="000516B4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00CFB" w:rsidRDefault="00400CFB" w:rsidP="00400CFB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data collected through </w:t>
      </w:r>
      <w:r w:rsidRPr="00400CFB">
        <w:rPr>
          <w:rFonts w:ascii="Times New Roman" w:eastAsia="Times New Roman" w:hAnsi="Times New Roman" w:cs="Times New Roman"/>
          <w:sz w:val="24"/>
          <w:szCs w:val="24"/>
        </w:rPr>
        <w:t>Delaware Criminal Justice Information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(DELJIS)</w:t>
      </w:r>
    </w:p>
    <w:p w:rsidR="00400CFB" w:rsidRDefault="00BC781A" w:rsidP="00400CFB">
      <w:pPr>
        <w:pStyle w:val="ListParagraph"/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Bell, Executive</w:t>
      </w:r>
      <w:r w:rsidR="00400CFB">
        <w:rPr>
          <w:rFonts w:ascii="Times New Roman" w:hAnsi="Times New Roman" w:cs="Times New Roman"/>
          <w:sz w:val="24"/>
          <w:szCs w:val="24"/>
        </w:rPr>
        <w:t xml:space="preserve"> Director, DELJIS</w:t>
      </w:r>
    </w:p>
    <w:p w:rsidR="000516B4" w:rsidRPr="000516B4" w:rsidRDefault="00E2267D" w:rsidP="000516B4">
      <w:pPr>
        <w:pStyle w:val="ListParagraph"/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type of d</w:t>
      </w:r>
      <w:r w:rsidR="00BC781A" w:rsidRPr="00400CFB"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BC781A" w:rsidRPr="00400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81A">
        <w:rPr>
          <w:rFonts w:ascii="Times New Roman" w:eastAsia="Times New Roman" w:hAnsi="Times New Roman" w:cs="Times New Roman"/>
          <w:sz w:val="24"/>
          <w:szCs w:val="24"/>
        </w:rPr>
        <w:t>retrievable</w:t>
      </w:r>
      <w:r w:rsidR="00BC781A" w:rsidRPr="00400CFB">
        <w:rPr>
          <w:rFonts w:ascii="Times New Roman" w:eastAsia="Times New Roman" w:hAnsi="Times New Roman" w:cs="Times New Roman"/>
          <w:sz w:val="24"/>
          <w:szCs w:val="24"/>
        </w:rPr>
        <w:t xml:space="preserve"> through DELJIS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e.g. </w:t>
      </w:r>
      <w:r w:rsidR="00BC781A" w:rsidRPr="00400CFB">
        <w:rPr>
          <w:rFonts w:ascii="Times New Roman" w:eastAsia="Times New Roman" w:hAnsi="Times New Roman" w:cs="Times New Roman"/>
          <w:sz w:val="24"/>
          <w:szCs w:val="24"/>
        </w:rPr>
        <w:t xml:space="preserve">types of the number of elderly victimizations, types of crimes reported, victim relationship to the accused, </w:t>
      </w:r>
      <w:proofErr w:type="gramStart"/>
      <w:r w:rsidR="00BC781A" w:rsidRPr="00400CFB">
        <w:rPr>
          <w:rFonts w:ascii="Times New Roman" w:eastAsia="Times New Roman" w:hAnsi="Times New Roman" w:cs="Times New Roman"/>
          <w:sz w:val="24"/>
          <w:szCs w:val="24"/>
        </w:rPr>
        <w:t>etc.</w:t>
      </w:r>
      <w:proofErr w:type="gramEnd"/>
      <w:r w:rsidR="00BC781A" w:rsidRPr="00400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6B4" w:rsidRPr="000516B4" w:rsidRDefault="000516B4" w:rsidP="000516B4">
      <w:pPr>
        <w:tabs>
          <w:tab w:val="left" w:pos="1440"/>
        </w:tabs>
        <w:spacing w:after="0" w:line="240" w:lineRule="auto"/>
        <w:ind w:left="1980"/>
        <w:rPr>
          <w:rFonts w:ascii="Times New Roman" w:hAnsi="Times New Roman" w:cs="Times New Roman"/>
          <w:sz w:val="12"/>
          <w:szCs w:val="12"/>
        </w:rPr>
      </w:pPr>
    </w:p>
    <w:p w:rsidR="00500E41" w:rsidRPr="000516B4" w:rsidRDefault="00500E41" w:rsidP="000516B4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6B4">
        <w:rPr>
          <w:rFonts w:ascii="Times New Roman" w:eastAsia="Times New Roman" w:hAnsi="Times New Roman" w:cs="Times New Roman"/>
          <w:sz w:val="24"/>
          <w:szCs w:val="24"/>
        </w:rPr>
        <w:t xml:space="preserve">Discussion of findings from </w:t>
      </w:r>
      <w:r w:rsidRPr="000516B4">
        <w:rPr>
          <w:rStyle w:val="A0"/>
          <w:rFonts w:ascii="Times New Roman" w:hAnsi="Times New Roman" w:cs="Times New Roman"/>
          <w:bCs/>
          <w:i w:val="0"/>
          <w:iCs w:val="0"/>
          <w:sz w:val="24"/>
          <w:szCs w:val="24"/>
        </w:rPr>
        <w:t>U.S. Department of Justice</w:t>
      </w:r>
      <w:r w:rsidRPr="000516B4">
        <w:rPr>
          <w:rStyle w:val="A0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0516B4">
        <w:rPr>
          <w:rStyle w:val="A0"/>
          <w:rFonts w:ascii="Times New Roman" w:hAnsi="Times New Roman" w:cs="Times New Roman"/>
          <w:i w:val="0"/>
          <w:iCs w:val="0"/>
          <w:sz w:val="24"/>
          <w:szCs w:val="24"/>
        </w:rPr>
        <w:t xml:space="preserve">Office of Justice Programs </w:t>
      </w:r>
      <w:r w:rsidRPr="000516B4">
        <w:rPr>
          <w:rStyle w:val="A0"/>
          <w:rFonts w:ascii="Times New Roman" w:hAnsi="Times New Roman" w:cs="Times New Roman"/>
          <w:i w:val="0"/>
          <w:sz w:val="24"/>
          <w:szCs w:val="24"/>
        </w:rPr>
        <w:t>Bureau of Justice Statistics</w:t>
      </w:r>
      <w:r w:rsidR="00A520A3" w:rsidRPr="000516B4"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16B4" w:rsidRPr="000516B4"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Special Report </w:t>
      </w:r>
      <w:r w:rsidR="000516B4" w:rsidRPr="000516B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Crimes </w:t>
      </w:r>
      <w:proofErr w:type="gramStart"/>
      <w:r w:rsidR="000516B4" w:rsidRPr="000516B4">
        <w:rPr>
          <w:rFonts w:ascii="Times New Roman" w:hAnsi="Times New Roman" w:cs="Times New Roman"/>
          <w:bCs/>
          <w:i/>
          <w:color w:val="000000"/>
          <w:sz w:val="24"/>
          <w:szCs w:val="24"/>
        </w:rPr>
        <w:t>Against</w:t>
      </w:r>
      <w:proofErr w:type="gramEnd"/>
      <w:r w:rsidR="000516B4" w:rsidRPr="000516B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the Elderly, 2003–2013</w:t>
      </w:r>
      <w:r w:rsidR="000516B4" w:rsidRPr="000516B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816D52" w:rsidRPr="000516B4" w:rsidRDefault="00816D52" w:rsidP="000516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16D52" w:rsidRPr="00816D52" w:rsidRDefault="00816D52" w:rsidP="000516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:rsidR="00E6563A" w:rsidRPr="000516B4" w:rsidRDefault="00E6563A" w:rsidP="00AB27C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16B4" w:rsidRDefault="00E6563A" w:rsidP="00AB2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p w:rsidR="000516B4" w:rsidRDefault="0005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0A4E" w:rsidRPr="00C40A4E" w:rsidRDefault="00C40A4E" w:rsidP="00051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A4E">
        <w:rPr>
          <w:rFonts w:ascii="Times New Roman" w:hAnsi="Times New Roman" w:cs="Times New Roman"/>
          <w:i/>
          <w:sz w:val="24"/>
          <w:szCs w:val="24"/>
        </w:rPr>
        <w:lastRenderedPageBreak/>
        <w:t>The Current Goals of the DVCC Elderly and Domestic Violence Committee are:</w:t>
      </w:r>
    </w:p>
    <w:p w:rsidR="00C40A4E" w:rsidRPr="00C40A4E" w:rsidRDefault="00C40A4E" w:rsidP="00C40A4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40A4E" w:rsidRPr="00167F0E" w:rsidRDefault="00C40A4E" w:rsidP="00C40A4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systems to compile </w:t>
      </w:r>
      <w:r w:rsidRPr="00CB43D2">
        <w:rPr>
          <w:rFonts w:ascii="Times New Roman" w:hAnsi="Times New Roman" w:cs="Times New Roman"/>
          <w:sz w:val="24"/>
          <w:szCs w:val="24"/>
        </w:rPr>
        <w:t>data to identify the needs of elderly victims</w:t>
      </w:r>
      <w:r>
        <w:rPr>
          <w:rFonts w:ascii="Times New Roman" w:hAnsi="Times New Roman" w:cs="Times New Roman"/>
          <w:sz w:val="24"/>
          <w:szCs w:val="24"/>
        </w:rPr>
        <w:t xml:space="preserve"> of domestic violence;</w:t>
      </w:r>
    </w:p>
    <w:p w:rsidR="00C40A4E" w:rsidRPr="00167F0E" w:rsidRDefault="00C40A4E" w:rsidP="00C40A4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67F0E">
        <w:rPr>
          <w:rFonts w:ascii="Times New Roman" w:eastAsia="Times New Roman" w:hAnsi="Times New Roman" w:cs="Times New Roman"/>
          <w:sz w:val="24"/>
          <w:szCs w:val="24"/>
        </w:rPr>
        <w:t xml:space="preserve">Provide education to the judiciary and law enforcement and promote awareness of domestic violence to older members of the community; </w:t>
      </w:r>
    </w:p>
    <w:p w:rsidR="00C40A4E" w:rsidRPr="00C40A4E" w:rsidRDefault="00C40A4E" w:rsidP="00C40A4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67F0E">
        <w:rPr>
          <w:rFonts w:ascii="Times New Roman" w:eastAsia="Times New Roman" w:hAnsi="Times New Roman" w:cs="Times New Roman"/>
          <w:sz w:val="24"/>
          <w:szCs w:val="24"/>
        </w:rPr>
        <w:t>Identify/expand emergency and safe transitional housing options for elderly who are vi</w:t>
      </w:r>
      <w:r>
        <w:rPr>
          <w:rFonts w:ascii="Times New Roman" w:eastAsia="Times New Roman" w:hAnsi="Times New Roman" w:cs="Times New Roman"/>
          <w:sz w:val="24"/>
          <w:szCs w:val="24"/>
        </w:rPr>
        <w:t>ctims of domestic violence; and</w:t>
      </w:r>
    </w:p>
    <w:p w:rsidR="00E6563A" w:rsidRPr="00C40A4E" w:rsidRDefault="00C40A4E" w:rsidP="00C40A4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40A4E">
        <w:rPr>
          <w:rFonts w:ascii="Times New Roman" w:eastAsia="Times New Roman" w:hAnsi="Times New Roman" w:cs="Times New Roman"/>
          <w:sz w:val="24"/>
          <w:szCs w:val="24"/>
        </w:rPr>
        <w:t>Develop a statewide corps of volunteer peer advocates to provide advocacy and accompaniment to elderly victims throughout the criminal justice process.</w:t>
      </w:r>
    </w:p>
    <w:p w:rsidR="00E6563A" w:rsidRDefault="00E6563A"/>
    <w:sectPr w:rsidR="00E6563A" w:rsidSect="009F7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3A" w:rsidRDefault="00D41B3A" w:rsidP="003872A5">
      <w:pPr>
        <w:spacing w:after="0" w:line="240" w:lineRule="auto"/>
      </w:pPr>
      <w:r>
        <w:separator/>
      </w:r>
    </w:p>
  </w:endnote>
  <w:endnote w:type="continuationSeparator" w:id="0">
    <w:p w:rsidR="00D41B3A" w:rsidRDefault="00D41B3A" w:rsidP="0038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5" w:rsidRDefault="00387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5" w:rsidRDefault="00387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5" w:rsidRDefault="00387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3A" w:rsidRDefault="00D41B3A" w:rsidP="003872A5">
      <w:pPr>
        <w:spacing w:after="0" w:line="240" w:lineRule="auto"/>
      </w:pPr>
      <w:r>
        <w:separator/>
      </w:r>
    </w:p>
  </w:footnote>
  <w:footnote w:type="continuationSeparator" w:id="0">
    <w:p w:rsidR="00D41B3A" w:rsidRDefault="00D41B3A" w:rsidP="0038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5" w:rsidRDefault="00387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5" w:rsidRDefault="00387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5" w:rsidRDefault="00387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26E"/>
    <w:multiLevelType w:val="hybridMultilevel"/>
    <w:tmpl w:val="75EEBC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2D0AA7"/>
    <w:multiLevelType w:val="hybridMultilevel"/>
    <w:tmpl w:val="B7E6A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861A13D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C0D8E"/>
    <w:multiLevelType w:val="hybridMultilevel"/>
    <w:tmpl w:val="4A0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23E9"/>
    <w:multiLevelType w:val="hybridMultilevel"/>
    <w:tmpl w:val="B4F47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72C68"/>
    <w:multiLevelType w:val="hybridMultilevel"/>
    <w:tmpl w:val="9C5E5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3A"/>
    <w:rsid w:val="000516B4"/>
    <w:rsid w:val="00213372"/>
    <w:rsid w:val="00226FE7"/>
    <w:rsid w:val="00227834"/>
    <w:rsid w:val="00345707"/>
    <w:rsid w:val="003872A5"/>
    <w:rsid w:val="003B4D31"/>
    <w:rsid w:val="00400CFB"/>
    <w:rsid w:val="00441898"/>
    <w:rsid w:val="004D708B"/>
    <w:rsid w:val="00500E41"/>
    <w:rsid w:val="00566298"/>
    <w:rsid w:val="005B5344"/>
    <w:rsid w:val="0060649D"/>
    <w:rsid w:val="00642C38"/>
    <w:rsid w:val="006472DA"/>
    <w:rsid w:val="006B5DD7"/>
    <w:rsid w:val="006F57C4"/>
    <w:rsid w:val="00707306"/>
    <w:rsid w:val="007E5B51"/>
    <w:rsid w:val="00816D52"/>
    <w:rsid w:val="008415A8"/>
    <w:rsid w:val="008E0471"/>
    <w:rsid w:val="00902214"/>
    <w:rsid w:val="009D50EA"/>
    <w:rsid w:val="009F70F5"/>
    <w:rsid w:val="00A520A3"/>
    <w:rsid w:val="00A655EF"/>
    <w:rsid w:val="00AB27C4"/>
    <w:rsid w:val="00BB2957"/>
    <w:rsid w:val="00BC781A"/>
    <w:rsid w:val="00C40A4E"/>
    <w:rsid w:val="00C42491"/>
    <w:rsid w:val="00C5025E"/>
    <w:rsid w:val="00D41B3A"/>
    <w:rsid w:val="00DC5853"/>
    <w:rsid w:val="00E13043"/>
    <w:rsid w:val="00E2267D"/>
    <w:rsid w:val="00E26DA9"/>
    <w:rsid w:val="00E6563A"/>
    <w:rsid w:val="00EC6A95"/>
    <w:rsid w:val="00FA5B8D"/>
    <w:rsid w:val="00FB56D9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2A5"/>
  </w:style>
  <w:style w:type="paragraph" w:styleId="Footer">
    <w:name w:val="footer"/>
    <w:basedOn w:val="Normal"/>
    <w:link w:val="FooterChar"/>
    <w:uiPriority w:val="99"/>
    <w:semiHidden/>
    <w:unhideWhenUsed/>
    <w:rsid w:val="0038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2A5"/>
  </w:style>
  <w:style w:type="paragraph" w:customStyle="1" w:styleId="Default">
    <w:name w:val="Default"/>
    <w:rsid w:val="00500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500E41"/>
    <w:rPr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2A5"/>
  </w:style>
  <w:style w:type="paragraph" w:styleId="Footer">
    <w:name w:val="footer"/>
    <w:basedOn w:val="Normal"/>
    <w:link w:val="FooterChar"/>
    <w:uiPriority w:val="99"/>
    <w:semiHidden/>
    <w:unhideWhenUsed/>
    <w:rsid w:val="0038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2A5"/>
  </w:style>
  <w:style w:type="paragraph" w:customStyle="1" w:styleId="Default">
    <w:name w:val="Default"/>
    <w:rsid w:val="00500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500E41"/>
    <w:rPr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1F0B3-B51A-426A-9274-16DE0B7B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Greiner Bio-One North America, Inc.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Kwetkauskie</dc:creator>
  <cp:lastModifiedBy>Kwetkauskie, Patricia (Courts)</cp:lastModifiedBy>
  <cp:revision>14</cp:revision>
  <cp:lastPrinted>2014-11-12T13:11:00Z</cp:lastPrinted>
  <dcterms:created xsi:type="dcterms:W3CDTF">2015-02-12T21:09:00Z</dcterms:created>
  <dcterms:modified xsi:type="dcterms:W3CDTF">2015-03-10T19:27:00Z</dcterms:modified>
</cp:coreProperties>
</file>