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B32CB6" w:rsidP="00F94D31">
      <w:pPr>
        <w:jc w:val="center"/>
        <w:rPr>
          <w:b/>
        </w:rPr>
      </w:pPr>
      <w:r>
        <w:rPr>
          <w:b/>
        </w:rPr>
        <w:t>August 5</w:t>
      </w:r>
      <w:r w:rsidR="00C51F75">
        <w:rPr>
          <w:b/>
        </w:rPr>
        <w:t>,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BB4E19">
        <w:t>August 5</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B32CB6" w:rsidRPr="00897FDC" w:rsidRDefault="00B32CB6" w:rsidP="00B32CB6">
      <w:r>
        <w:t>Wiley B</w:t>
      </w:r>
      <w:r w:rsidR="00A15C8E">
        <w:t>le</w:t>
      </w:r>
      <w:r>
        <w:t>vins, DE National Guard</w:t>
      </w:r>
    </w:p>
    <w:p w:rsidR="00E50661" w:rsidRDefault="00E50661" w:rsidP="00C545B1">
      <w:r>
        <w:t>Anita Broadnax, DEMA</w:t>
      </w:r>
    </w:p>
    <w:p w:rsidR="009017A9" w:rsidRPr="00897FDC" w:rsidRDefault="009017A9" w:rsidP="00C545B1">
      <w:r w:rsidRPr="00897FDC">
        <w:t>Dwayne Day, DE Department of Transportation</w:t>
      </w:r>
    </w:p>
    <w:p w:rsidR="00AE6640" w:rsidRDefault="00AE6640" w:rsidP="00C545B1">
      <w:r>
        <w:t>Betty Decker, PHPS</w:t>
      </w:r>
    </w:p>
    <w:p w:rsidR="00A15C8E" w:rsidRDefault="00A15C8E" w:rsidP="00C545B1">
      <w:r>
        <w:t>Paige Fitzgerald, DEMA</w:t>
      </w:r>
    </w:p>
    <w:p w:rsidR="00E50661" w:rsidRDefault="00E50661" w:rsidP="00C545B1">
      <w:r>
        <w:t>Matthew Higgins, DNREC</w:t>
      </w:r>
    </w:p>
    <w:p w:rsidR="00C545B1" w:rsidRDefault="00C545B1" w:rsidP="00C545B1">
      <w:r w:rsidRPr="00897FDC">
        <w:t xml:space="preserve">Claudette Martin-Wus, Department of </w:t>
      </w:r>
      <w:r w:rsidR="008D4B14" w:rsidRPr="00897FDC">
        <w:t>Technology and Information</w:t>
      </w:r>
    </w:p>
    <w:p w:rsidR="00A73C8D" w:rsidRDefault="00A73C8D" w:rsidP="00C545B1">
      <w:r>
        <w:t xml:space="preserve">Marny McLee, </w:t>
      </w:r>
      <w:r w:rsidR="00A15C8E">
        <w:t>Citizens Corp, DEMA</w:t>
      </w:r>
    </w:p>
    <w:p w:rsidR="00C545B1" w:rsidRPr="00897FDC" w:rsidRDefault="00C545B1" w:rsidP="00C545B1">
      <w:r w:rsidRPr="00897FDC">
        <w:t>Allen Metheny, D</w:t>
      </w:r>
      <w:r w:rsidR="00F2332B" w:rsidRPr="00897FDC">
        <w:t xml:space="preserve">E </w:t>
      </w:r>
      <w:r w:rsidRPr="00897FDC">
        <w:t>V</w:t>
      </w:r>
      <w:r w:rsidR="00F2332B" w:rsidRPr="00897FDC">
        <w:t xml:space="preserve">olunteer </w:t>
      </w:r>
      <w:r w:rsidRPr="00897FDC">
        <w:t>F</w:t>
      </w:r>
      <w:r w:rsidR="00F2332B" w:rsidRPr="00897FDC">
        <w:t xml:space="preserve">irefighters </w:t>
      </w:r>
      <w:r w:rsidRPr="00897FDC">
        <w:t>A</w:t>
      </w:r>
      <w:r w:rsidR="00F2332B" w:rsidRPr="00897FDC">
        <w:t>ssociation</w:t>
      </w:r>
    </w:p>
    <w:p w:rsidR="00A15C8E" w:rsidRDefault="00A15C8E">
      <w:r>
        <w:t>John Morris, DEMA</w:t>
      </w:r>
    </w:p>
    <w:p w:rsidR="008D4B14" w:rsidRPr="00897FDC" w:rsidRDefault="008D4B14">
      <w:r w:rsidRPr="00897FDC">
        <w:t>Tom Nesbella, DEMA</w:t>
      </w:r>
    </w:p>
    <w:p w:rsidR="00897FDC" w:rsidRDefault="00897FDC">
      <w:r w:rsidRPr="00897FDC">
        <w:t>Suzanne Raab-Long, DE HC Association</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C545B1" w:rsidRDefault="00C545B1"/>
    <w:p w:rsidR="00F94D31" w:rsidRDefault="00F94D31">
      <w:r>
        <w:t>The meeting was called to order at 8:3</w:t>
      </w:r>
      <w:r w:rsidR="00B32CB6">
        <w:t>7</w:t>
      </w:r>
      <w:r>
        <w:t xml:space="preserve"> a.m. by </w:t>
      </w:r>
      <w:r w:rsidR="001C013D">
        <w:t>Chairman Robert Newnam who welcomed everyone and introductions were made.</w:t>
      </w:r>
    </w:p>
    <w:p w:rsidR="00A15C8E" w:rsidRDefault="00A15C8E"/>
    <w:p w:rsidR="00A15C8E" w:rsidRDefault="00A15C8E">
      <w:r>
        <w:t xml:space="preserve">John Morris and Paige Fitzgerald are our new members to the </w:t>
      </w:r>
      <w:r w:rsidR="00BB4E19">
        <w:t>sub</w:t>
      </w:r>
      <w:r>
        <w:t xml:space="preserve">committee. John Morris is the new Training Coordinator and will oversee the IMT program at DEMA. He will be giving NIMSCAST updates during the subcommittee meetings. Paige Fitzgerald is the new Exercise Coordinator and will be working closely with Tom and the exercise program.  </w:t>
      </w:r>
    </w:p>
    <w:p w:rsidR="00F94D31" w:rsidRDefault="00F94D31"/>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F94D31" w:rsidRPr="006D081E">
        <w:t xml:space="preserve"> the </w:t>
      </w:r>
      <w:r w:rsidR="00B32CB6">
        <w:t>June 3</w:t>
      </w:r>
      <w:r w:rsidR="00C51F75" w:rsidRPr="006D081E">
        <w:t>,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A57EE9" w:rsidRPr="00FF60DF">
        <w:t>(</w:t>
      </w:r>
      <w:r w:rsidR="000217A9" w:rsidRPr="00FF60DF">
        <w:t>Motion by</w:t>
      </w:r>
      <w:r w:rsidR="00FF60DF" w:rsidRPr="00FF60DF">
        <w:t xml:space="preserve"> Harvey Velott</w:t>
      </w:r>
      <w:r w:rsidR="00FF60DF">
        <w:t>,</w:t>
      </w:r>
      <w:r w:rsidR="000217A9" w:rsidRPr="00FF60DF">
        <w:t xml:space="preserve"> </w:t>
      </w:r>
      <w:r w:rsidR="000217A9" w:rsidRPr="006D081E">
        <w:t xml:space="preserve">Second by </w:t>
      </w:r>
      <w:r w:rsidR="00B32CB6">
        <w:t>Dwayne Day</w:t>
      </w:r>
      <w:r w:rsidR="00A57EE9" w:rsidRPr="006D081E">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Tom Nesbella reports:</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NCC, Workshop, 11 June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Kent, TTX, 7 July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DDA, WS, 6 Aug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Wilmington, TTX, 11 Aug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NCC, TTX, 25 Aug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DDA, TTX, 27 Aug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DEMA, FE, 15-17 Sept 2015</w:t>
      </w:r>
    </w:p>
    <w:p w:rsidR="00F30B41" w:rsidRPr="00F30B41" w:rsidRDefault="00F30B41" w:rsidP="00F30B41">
      <w:pPr>
        <w:pStyle w:val="ListParagraph"/>
        <w:numPr>
          <w:ilvl w:val="0"/>
          <w:numId w:val="16"/>
        </w:numPr>
        <w:autoSpaceDE w:val="0"/>
        <w:autoSpaceDN w:val="0"/>
        <w:adjustRightInd w:val="0"/>
        <w:rPr>
          <w:sz w:val="22"/>
          <w:szCs w:val="22"/>
        </w:rPr>
      </w:pPr>
      <w:r w:rsidRPr="00F30B41">
        <w:rPr>
          <w:sz w:val="22"/>
          <w:szCs w:val="22"/>
        </w:rPr>
        <w:t>DEMA, FSE, 27 Oct 2015</w:t>
      </w:r>
    </w:p>
    <w:p w:rsidR="00E67852" w:rsidRDefault="00F30B41" w:rsidP="00F30B41">
      <w:pPr>
        <w:pStyle w:val="ListParagraph"/>
        <w:numPr>
          <w:ilvl w:val="0"/>
          <w:numId w:val="16"/>
        </w:numPr>
      </w:pPr>
      <w:r w:rsidRPr="00F30B41">
        <w:rPr>
          <w:sz w:val="22"/>
          <w:szCs w:val="22"/>
        </w:rPr>
        <w:t>DTI, FE, 27 Oct 2015</w:t>
      </w:r>
    </w:p>
    <w:p w:rsidR="0058687C" w:rsidRDefault="0058687C"/>
    <w:p w:rsidR="0058687C" w:rsidRDefault="0058687C"/>
    <w:p w:rsidR="0058687C" w:rsidRDefault="0058687C"/>
    <w:p w:rsidR="001615C0" w:rsidRDefault="001615C0"/>
    <w:p w:rsidR="001615C0" w:rsidRDefault="001615C0"/>
    <w:p w:rsidR="009F76EF" w:rsidRDefault="009F76EF">
      <w:r>
        <w:t>Other Delaware exercise</w:t>
      </w:r>
      <w:r w:rsidR="00F2332B">
        <w:t>s</w:t>
      </w:r>
      <w:r w:rsidR="00C920D3">
        <w:t xml:space="preserve"> – Tom Nesbella reports: </w:t>
      </w:r>
    </w:p>
    <w:p w:rsidR="00F30B41" w:rsidRPr="00F30B41" w:rsidRDefault="00F30B41" w:rsidP="00F30B41">
      <w:pPr>
        <w:pStyle w:val="ListParagraph"/>
        <w:numPr>
          <w:ilvl w:val="0"/>
          <w:numId w:val="17"/>
        </w:numPr>
        <w:autoSpaceDE w:val="0"/>
        <w:autoSpaceDN w:val="0"/>
        <w:adjustRightInd w:val="0"/>
        <w:ind w:right="-270"/>
        <w:rPr>
          <w:sz w:val="22"/>
          <w:szCs w:val="22"/>
        </w:rPr>
      </w:pPr>
      <w:r w:rsidRPr="00F30B41">
        <w:rPr>
          <w:sz w:val="22"/>
          <w:szCs w:val="22"/>
        </w:rPr>
        <w:t xml:space="preserve">DuPont Hospital for Children, active shooter 2015 </w:t>
      </w:r>
    </w:p>
    <w:p w:rsidR="00F30B41" w:rsidRPr="00F30B41" w:rsidRDefault="00F30B41" w:rsidP="00F30B41">
      <w:pPr>
        <w:pStyle w:val="ListParagraph"/>
        <w:numPr>
          <w:ilvl w:val="0"/>
          <w:numId w:val="17"/>
        </w:numPr>
        <w:autoSpaceDE w:val="0"/>
        <w:autoSpaceDN w:val="0"/>
        <w:adjustRightInd w:val="0"/>
        <w:ind w:right="-270"/>
        <w:rPr>
          <w:sz w:val="22"/>
          <w:szCs w:val="22"/>
        </w:rPr>
      </w:pPr>
      <w:r w:rsidRPr="00F30B41">
        <w:rPr>
          <w:sz w:val="22"/>
          <w:szCs w:val="22"/>
        </w:rPr>
        <w:t>DuPont Hospital for Children planning evacuation drill 2015</w:t>
      </w:r>
    </w:p>
    <w:p w:rsidR="00F30B41" w:rsidRPr="00F30B41" w:rsidRDefault="00F30B41" w:rsidP="00F30B41">
      <w:pPr>
        <w:pStyle w:val="ListParagraph"/>
        <w:numPr>
          <w:ilvl w:val="0"/>
          <w:numId w:val="17"/>
        </w:numPr>
        <w:autoSpaceDE w:val="0"/>
        <w:autoSpaceDN w:val="0"/>
        <w:adjustRightInd w:val="0"/>
        <w:ind w:right="-270"/>
        <w:rPr>
          <w:sz w:val="22"/>
          <w:szCs w:val="22"/>
        </w:rPr>
      </w:pPr>
      <w:proofErr w:type="spellStart"/>
      <w:r w:rsidRPr="00F30B41">
        <w:rPr>
          <w:bCs/>
          <w:sz w:val="22"/>
          <w:szCs w:val="22"/>
        </w:rPr>
        <w:t>Bayhealth</w:t>
      </w:r>
      <w:proofErr w:type="spellEnd"/>
      <w:r w:rsidRPr="00F30B41">
        <w:rPr>
          <w:bCs/>
          <w:sz w:val="22"/>
          <w:szCs w:val="22"/>
        </w:rPr>
        <w:t xml:space="preserve">, FSE 2015 </w:t>
      </w:r>
    </w:p>
    <w:p w:rsidR="00F30B41" w:rsidRPr="00F30B41" w:rsidRDefault="00F30B41" w:rsidP="00F30B41">
      <w:pPr>
        <w:pStyle w:val="ListParagraph"/>
        <w:numPr>
          <w:ilvl w:val="0"/>
          <w:numId w:val="17"/>
        </w:numPr>
        <w:ind w:right="-450"/>
        <w:rPr>
          <w:sz w:val="22"/>
          <w:szCs w:val="22"/>
        </w:rPr>
      </w:pPr>
      <w:r w:rsidRPr="00F30B41">
        <w:rPr>
          <w:sz w:val="22"/>
          <w:szCs w:val="22"/>
        </w:rPr>
        <w:t>State-wide TTX’s for school shooting/shelter-in-place, ongoing this year</w:t>
      </w:r>
    </w:p>
    <w:p w:rsidR="00F30B41" w:rsidRPr="00F30B41" w:rsidRDefault="00F30B41" w:rsidP="00F30B41">
      <w:pPr>
        <w:pStyle w:val="ListParagraph"/>
        <w:numPr>
          <w:ilvl w:val="0"/>
          <w:numId w:val="17"/>
        </w:numPr>
        <w:ind w:right="-450"/>
        <w:rPr>
          <w:sz w:val="22"/>
          <w:szCs w:val="22"/>
        </w:rPr>
      </w:pPr>
      <w:r w:rsidRPr="00F30B41">
        <w:rPr>
          <w:sz w:val="22"/>
          <w:szCs w:val="22"/>
        </w:rPr>
        <w:t>Beebe: October Patient Surge, Bomb Threat, or Fire</w:t>
      </w:r>
    </w:p>
    <w:p w:rsidR="00F30B41" w:rsidRPr="00F30B41" w:rsidRDefault="00F30B41" w:rsidP="00F30B41">
      <w:pPr>
        <w:pStyle w:val="ListParagraph"/>
        <w:numPr>
          <w:ilvl w:val="0"/>
          <w:numId w:val="17"/>
        </w:numPr>
        <w:ind w:right="-450"/>
        <w:rPr>
          <w:sz w:val="22"/>
          <w:szCs w:val="22"/>
        </w:rPr>
      </w:pPr>
      <w:r w:rsidRPr="00F30B41">
        <w:rPr>
          <w:sz w:val="22"/>
          <w:szCs w:val="22"/>
        </w:rPr>
        <w:t>Dover AFB: POD exercise Influenza, Active Shooter, Bomb Threat, Suspicious Package</w:t>
      </w:r>
    </w:p>
    <w:p w:rsidR="00F30B41" w:rsidRPr="005C15A3" w:rsidRDefault="00F30B41" w:rsidP="00F30B41">
      <w:pPr>
        <w:pStyle w:val="PlainText"/>
        <w:numPr>
          <w:ilvl w:val="0"/>
          <w:numId w:val="17"/>
        </w:numPr>
        <w:rPr>
          <w:rFonts w:ascii="Times New Roman" w:hAnsi="Times New Roman"/>
          <w:sz w:val="22"/>
          <w:szCs w:val="22"/>
        </w:rPr>
      </w:pPr>
      <w:r w:rsidRPr="005C15A3">
        <w:rPr>
          <w:rFonts w:ascii="Times New Roman" w:hAnsi="Times New Roman"/>
          <w:sz w:val="22"/>
          <w:szCs w:val="22"/>
        </w:rPr>
        <w:t>Public Health Symposium is Oct 21, 2015</w:t>
      </w:r>
    </w:p>
    <w:p w:rsidR="00F30B41" w:rsidRDefault="006E6F75" w:rsidP="00F30B41">
      <w:pPr>
        <w:pStyle w:val="PlainText"/>
        <w:numPr>
          <w:ilvl w:val="0"/>
          <w:numId w:val="17"/>
        </w:numPr>
        <w:rPr>
          <w:rFonts w:ascii="Times New Roman" w:hAnsi="Times New Roman"/>
          <w:sz w:val="22"/>
          <w:szCs w:val="22"/>
        </w:rPr>
      </w:pPr>
      <w:r>
        <w:rPr>
          <w:rFonts w:ascii="Times New Roman" w:hAnsi="Times New Roman"/>
          <w:sz w:val="22"/>
          <w:szCs w:val="22"/>
        </w:rPr>
        <w:t xml:space="preserve">Additional 3 LE </w:t>
      </w:r>
      <w:r w:rsidR="00F30B41">
        <w:rPr>
          <w:rFonts w:ascii="Times New Roman" w:hAnsi="Times New Roman"/>
          <w:sz w:val="22"/>
          <w:szCs w:val="22"/>
        </w:rPr>
        <w:t>&amp; 3 HC exercises</w:t>
      </w:r>
    </w:p>
    <w:p w:rsidR="00490A0A" w:rsidRDefault="00490A0A"/>
    <w:p w:rsidR="00B34493" w:rsidRDefault="00B34493">
      <w:r>
        <w:t xml:space="preserve">If you know of any other </w:t>
      </w:r>
      <w:r w:rsidR="00337D68">
        <w:t xml:space="preserve">drills or </w:t>
      </w:r>
      <w:r>
        <w:t>exercises, please send them to Tom Nesbella.</w:t>
      </w:r>
    </w:p>
    <w:p w:rsidR="00B34493" w:rsidRDefault="00B34493"/>
    <w:p w:rsidR="00F30B41" w:rsidRDefault="00BC0C37" w:rsidP="00F30B41">
      <w:r w:rsidRPr="00810A29">
        <w:rPr>
          <w:b/>
          <w:u w:val="single"/>
        </w:rPr>
        <w:t>Training Programs</w:t>
      </w:r>
      <w:r>
        <w:t xml:space="preserve"> – Tom Nesbella reports:</w:t>
      </w:r>
    </w:p>
    <w:p w:rsidR="00F30B41" w:rsidRPr="00F30B41" w:rsidRDefault="00F30B41" w:rsidP="00F30B41">
      <w:pPr>
        <w:pStyle w:val="ListParagraph"/>
        <w:numPr>
          <w:ilvl w:val="0"/>
          <w:numId w:val="18"/>
        </w:numPr>
      </w:pPr>
      <w:r w:rsidRPr="00F30B41">
        <w:rPr>
          <w:sz w:val="22"/>
          <w:szCs w:val="22"/>
          <w:u w:val="single"/>
        </w:rPr>
        <w:t>MGT 417 Crisis Management for School-Based Incidents, Key Decision Makers, 9-10 June awaiting announcement, 25 attended</w:t>
      </w:r>
    </w:p>
    <w:p w:rsidR="00F30B41" w:rsidRPr="00F30B41" w:rsidRDefault="00F30B41" w:rsidP="00F30B41">
      <w:pPr>
        <w:pStyle w:val="ListParagraph"/>
        <w:numPr>
          <w:ilvl w:val="0"/>
          <w:numId w:val="18"/>
        </w:numPr>
        <w:autoSpaceDE w:val="0"/>
        <w:autoSpaceDN w:val="0"/>
        <w:adjustRightInd w:val="0"/>
        <w:spacing w:after="120"/>
        <w:jc w:val="both"/>
        <w:rPr>
          <w:sz w:val="22"/>
          <w:szCs w:val="22"/>
          <w:u w:val="single"/>
        </w:rPr>
      </w:pPr>
      <w:r w:rsidRPr="00F30B41">
        <w:rPr>
          <w:sz w:val="22"/>
          <w:szCs w:val="22"/>
          <w:u w:val="single"/>
        </w:rPr>
        <w:t>MGT-318 PIO, 24-25 June, 21 attended</w:t>
      </w:r>
    </w:p>
    <w:p w:rsidR="00F30B41" w:rsidRPr="00F30B41" w:rsidRDefault="00F30B41" w:rsidP="00F30B41">
      <w:pPr>
        <w:pStyle w:val="ListParagraph"/>
        <w:numPr>
          <w:ilvl w:val="0"/>
          <w:numId w:val="18"/>
        </w:numPr>
        <w:autoSpaceDE w:val="0"/>
        <w:autoSpaceDN w:val="0"/>
        <w:adjustRightInd w:val="0"/>
        <w:spacing w:after="120"/>
        <w:jc w:val="both"/>
        <w:rPr>
          <w:sz w:val="22"/>
          <w:szCs w:val="22"/>
          <w:u w:val="single"/>
        </w:rPr>
      </w:pPr>
      <w:r w:rsidRPr="00F30B41">
        <w:rPr>
          <w:sz w:val="22"/>
          <w:szCs w:val="22"/>
          <w:u w:val="single"/>
        </w:rPr>
        <w:t>AWR-151 Understanding the Dangers of Agro-terrorism, 4 Aug, 35 enrolled</w:t>
      </w:r>
    </w:p>
    <w:p w:rsidR="00F30B41" w:rsidRPr="00F30B41" w:rsidRDefault="00F30B41" w:rsidP="00F30B41">
      <w:pPr>
        <w:pStyle w:val="ListParagraph"/>
        <w:numPr>
          <w:ilvl w:val="0"/>
          <w:numId w:val="18"/>
        </w:numPr>
        <w:autoSpaceDE w:val="0"/>
        <w:autoSpaceDN w:val="0"/>
        <w:adjustRightInd w:val="0"/>
        <w:spacing w:after="120"/>
        <w:jc w:val="both"/>
        <w:rPr>
          <w:sz w:val="22"/>
          <w:szCs w:val="22"/>
          <w:u w:val="single"/>
        </w:rPr>
      </w:pPr>
      <w:r w:rsidRPr="00F30B41">
        <w:rPr>
          <w:sz w:val="22"/>
          <w:szCs w:val="22"/>
          <w:u w:val="single"/>
        </w:rPr>
        <w:t>AWR-152 Principles for Agro-Terrorism &amp; Food System Disasters, 5 Aug, 35 enrolled</w:t>
      </w:r>
    </w:p>
    <w:p w:rsidR="00F30B41" w:rsidRPr="00F30B41" w:rsidRDefault="00F30B41" w:rsidP="00F30B41">
      <w:pPr>
        <w:pStyle w:val="ListParagraph"/>
        <w:numPr>
          <w:ilvl w:val="0"/>
          <w:numId w:val="18"/>
        </w:numPr>
        <w:autoSpaceDE w:val="0"/>
        <w:autoSpaceDN w:val="0"/>
        <w:adjustRightInd w:val="0"/>
        <w:spacing w:after="120"/>
        <w:jc w:val="both"/>
        <w:rPr>
          <w:sz w:val="22"/>
          <w:szCs w:val="22"/>
          <w:u w:val="single"/>
        </w:rPr>
      </w:pPr>
      <w:r w:rsidRPr="00F30B41">
        <w:rPr>
          <w:sz w:val="22"/>
          <w:szCs w:val="22"/>
          <w:u w:val="single"/>
        </w:rPr>
        <w:t>AWR 148 Crisis Management for School-Based Incidents, 20 Aug, 15 enrolled</w:t>
      </w:r>
    </w:p>
    <w:p w:rsidR="00E05F01" w:rsidRPr="00F30B41" w:rsidRDefault="00F30B41" w:rsidP="00F30B41">
      <w:pPr>
        <w:pStyle w:val="ListParagraph"/>
        <w:numPr>
          <w:ilvl w:val="0"/>
          <w:numId w:val="18"/>
        </w:numPr>
        <w:autoSpaceDE w:val="0"/>
        <w:autoSpaceDN w:val="0"/>
        <w:adjustRightInd w:val="0"/>
        <w:spacing w:after="120"/>
        <w:jc w:val="both"/>
        <w:rPr>
          <w:sz w:val="22"/>
          <w:szCs w:val="22"/>
          <w:u w:val="single"/>
        </w:rPr>
      </w:pPr>
      <w:r w:rsidRPr="00F30B41">
        <w:rPr>
          <w:sz w:val="22"/>
          <w:szCs w:val="22"/>
          <w:u w:val="single"/>
        </w:rPr>
        <w:t>AWR-209 Dealing with the Media, 22 Sept, awaiting announcement</w:t>
      </w:r>
    </w:p>
    <w:p w:rsidR="00F30B41" w:rsidRDefault="00F30B41" w:rsidP="00F30B41">
      <w:pPr>
        <w:autoSpaceDE w:val="0"/>
        <w:autoSpaceDN w:val="0"/>
        <w:adjustRightInd w:val="0"/>
        <w:spacing w:after="120"/>
        <w:jc w:val="both"/>
        <w:rPr>
          <w:sz w:val="22"/>
          <w:szCs w:val="22"/>
          <w:u w:val="single"/>
        </w:rPr>
      </w:pPr>
    </w:p>
    <w:p w:rsidR="00A15C8E" w:rsidRDefault="00E05F01" w:rsidP="00A15C8E">
      <w:pPr>
        <w:autoSpaceDE w:val="0"/>
        <w:autoSpaceDN w:val="0"/>
        <w:adjustRightInd w:val="0"/>
        <w:spacing w:after="120"/>
        <w:jc w:val="both"/>
        <w:rPr>
          <w:sz w:val="22"/>
          <w:szCs w:val="22"/>
          <w:u w:val="single"/>
        </w:rPr>
      </w:pPr>
      <w:r w:rsidRPr="00F30B41">
        <w:rPr>
          <w:sz w:val="22"/>
          <w:szCs w:val="22"/>
          <w:u w:val="single"/>
        </w:rPr>
        <w:t xml:space="preserve">In-residence courses; </w:t>
      </w:r>
    </w:p>
    <w:p w:rsidR="00A15C8E" w:rsidRPr="00A15C8E" w:rsidRDefault="00A15C8E" w:rsidP="00A15C8E">
      <w:pPr>
        <w:pStyle w:val="ListParagraph"/>
        <w:numPr>
          <w:ilvl w:val="0"/>
          <w:numId w:val="19"/>
        </w:numPr>
        <w:autoSpaceDE w:val="0"/>
        <w:autoSpaceDN w:val="0"/>
        <w:adjustRightInd w:val="0"/>
        <w:spacing w:after="120"/>
        <w:jc w:val="both"/>
        <w:rPr>
          <w:sz w:val="22"/>
          <w:szCs w:val="22"/>
          <w:u w:val="single"/>
        </w:rPr>
      </w:pPr>
      <w:r w:rsidRPr="00A15C8E">
        <w:rPr>
          <w:sz w:val="22"/>
          <w:szCs w:val="22"/>
          <w:u w:val="single"/>
        </w:rPr>
        <w:t>Center for Domestic Preparedness (CDP), 2</w:t>
      </w:r>
    </w:p>
    <w:p w:rsidR="00A15C8E" w:rsidRPr="00A15C8E" w:rsidRDefault="00A15C8E" w:rsidP="00A15C8E">
      <w:pPr>
        <w:pStyle w:val="ListParagraph"/>
        <w:numPr>
          <w:ilvl w:val="0"/>
          <w:numId w:val="19"/>
        </w:numPr>
        <w:autoSpaceDE w:val="0"/>
        <w:autoSpaceDN w:val="0"/>
        <w:adjustRightInd w:val="0"/>
        <w:spacing w:after="120"/>
        <w:jc w:val="both"/>
        <w:rPr>
          <w:sz w:val="22"/>
          <w:szCs w:val="22"/>
          <w:u w:val="single"/>
        </w:rPr>
      </w:pPr>
      <w:r w:rsidRPr="00A15C8E">
        <w:rPr>
          <w:sz w:val="22"/>
          <w:szCs w:val="22"/>
          <w:u w:val="single"/>
        </w:rPr>
        <w:t>New Mexico Tech (NMT), 0</w:t>
      </w:r>
    </w:p>
    <w:p w:rsidR="00A15C8E" w:rsidRPr="00A15C8E" w:rsidRDefault="00A15C8E" w:rsidP="00A15C8E">
      <w:pPr>
        <w:pStyle w:val="ListParagraph"/>
        <w:numPr>
          <w:ilvl w:val="0"/>
          <w:numId w:val="19"/>
        </w:numPr>
        <w:autoSpaceDE w:val="0"/>
        <w:autoSpaceDN w:val="0"/>
        <w:adjustRightInd w:val="0"/>
        <w:spacing w:after="120"/>
        <w:jc w:val="both"/>
        <w:rPr>
          <w:sz w:val="22"/>
          <w:szCs w:val="22"/>
          <w:u w:val="single"/>
        </w:rPr>
      </w:pPr>
      <w:r w:rsidRPr="00A15C8E">
        <w:rPr>
          <w:sz w:val="22"/>
          <w:szCs w:val="22"/>
          <w:u w:val="single"/>
        </w:rPr>
        <w:t>Counter Terrorism Operations Support (CTOS), 0</w:t>
      </w:r>
    </w:p>
    <w:p w:rsidR="00E05F01" w:rsidRDefault="00E05F01" w:rsidP="00E05F01"/>
    <w:p w:rsidR="00810A29" w:rsidRPr="00810A29" w:rsidRDefault="00810A29" w:rsidP="008E2CF3">
      <w:pPr>
        <w:rPr>
          <w:b/>
          <w:u w:val="single"/>
        </w:rPr>
      </w:pPr>
      <w:r w:rsidRPr="00810A29">
        <w:rPr>
          <w:b/>
          <w:u w:val="single"/>
        </w:rPr>
        <w:t>After Action Report Improvement Plan</w:t>
      </w:r>
    </w:p>
    <w:p w:rsidR="00E8400A" w:rsidRDefault="00E8400A" w:rsidP="00E8400A"/>
    <w:p w:rsidR="008E2CF3" w:rsidRDefault="00FF4A64" w:rsidP="00E8400A">
      <w:pPr>
        <w:pStyle w:val="ListParagraph"/>
        <w:numPr>
          <w:ilvl w:val="0"/>
          <w:numId w:val="14"/>
        </w:numPr>
      </w:pPr>
      <w: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E615EA" w:rsidRPr="00E8400A" w:rsidRDefault="00967E00" w:rsidP="00E8400A">
      <w:pPr>
        <w:pStyle w:val="ListParagraph"/>
        <w:numPr>
          <w:ilvl w:val="0"/>
          <w:numId w:val="13"/>
        </w:numPr>
        <w:rPr>
          <w:color w:val="000000" w:themeColor="text1"/>
        </w:rPr>
      </w:pPr>
      <w:r w:rsidRPr="00E8400A">
        <w:rPr>
          <w:color w:val="000000" w:themeColor="text1"/>
        </w:rPr>
        <w:t>FY14 statement reviewed</w:t>
      </w:r>
    </w:p>
    <w:p w:rsidR="00FF4A64" w:rsidRDefault="00FF4A64" w:rsidP="008E2CF3"/>
    <w:p w:rsidR="00810A29" w:rsidRDefault="00810A29" w:rsidP="008E2CF3">
      <w:pPr>
        <w:rPr>
          <w:b/>
          <w:u w:val="single"/>
        </w:rPr>
      </w:pPr>
      <w:r w:rsidRPr="00810A29">
        <w:rPr>
          <w:b/>
          <w:u w:val="single"/>
        </w:rPr>
        <w:t>Old Business</w:t>
      </w:r>
    </w:p>
    <w:p w:rsidR="00967E00" w:rsidRPr="00810A29" w:rsidRDefault="00967E00" w:rsidP="008E2CF3">
      <w:pPr>
        <w:rPr>
          <w:b/>
          <w:u w:val="single"/>
        </w:rPr>
      </w:pPr>
    </w:p>
    <w:p w:rsidR="003F187E" w:rsidRDefault="00E14EB4" w:rsidP="00007338">
      <w:r>
        <w:t>Any expenses over the estimated amount approved by the T&amp;E subcommittee, reviewed</w:t>
      </w:r>
    </w:p>
    <w:p w:rsidR="00E14EB4" w:rsidRDefault="00E14EB4" w:rsidP="00007338">
      <w:pPr>
        <w:rPr>
          <w:b/>
          <w:u w:val="single"/>
        </w:rPr>
      </w:pPr>
    </w:p>
    <w:p w:rsidR="00557972" w:rsidRDefault="008E2CF3" w:rsidP="00007338">
      <w:pPr>
        <w:rPr>
          <w:b/>
          <w:u w:val="single"/>
        </w:rPr>
      </w:pPr>
      <w:r w:rsidRPr="00810A29">
        <w:rPr>
          <w:b/>
          <w:u w:val="single"/>
        </w:rPr>
        <w:t>New Business</w:t>
      </w:r>
    </w:p>
    <w:p w:rsidR="00007338" w:rsidRDefault="00E14EB4">
      <w:pPr>
        <w:rPr>
          <w:b/>
          <w:u w:val="single"/>
        </w:rPr>
      </w:pPr>
      <w:r>
        <w:t>2015 T&amp;EPW tentatively scheduled for 8 Oct, also move the T&amp;E meeting to the morning of Thursday, 8 Oct</w:t>
      </w:r>
    </w:p>
    <w:p w:rsidR="007D0377" w:rsidRPr="00E50661" w:rsidRDefault="00E615EA">
      <w:pPr>
        <w:rPr>
          <w:b/>
          <w:u w:val="single"/>
        </w:rPr>
      </w:pPr>
      <w:r w:rsidRPr="00E50661">
        <w:rPr>
          <w:b/>
          <w:u w:val="single"/>
        </w:rPr>
        <w:lastRenderedPageBreak/>
        <w:t>Request for training</w:t>
      </w:r>
    </w:p>
    <w:p w:rsidR="00C45940" w:rsidRDefault="00C80DBB">
      <w:r>
        <w:t>Claudette Martin-Wus is requesting</w:t>
      </w:r>
      <w:r w:rsidR="002C7225">
        <w:t xml:space="preserve"> cyber security exercise which is being coordinated with the DEMA’s full scale exercise. The money spent will go towards video handlers, course materials, and remote live video. This will be $15,000. APPROVED (motioned </w:t>
      </w:r>
      <w:r w:rsidR="0087468B">
        <w:t>Harvey Velott, Second by Dwayne Day)</w:t>
      </w:r>
    </w:p>
    <w:p w:rsidR="00A25083" w:rsidRDefault="00A25083"/>
    <w:p w:rsidR="00C80DBB" w:rsidRDefault="00C80DBB">
      <w:r>
        <w:t>Betty Decker is requesting for an AHA Disaster Shelter for Companion Animals training. It is a two day weekend course. This will teach them the skills for sheltering companion animals during a disaster. It is a</w:t>
      </w:r>
      <w:r w:rsidRPr="00C80DBB">
        <w:t xml:space="preserve"> </w:t>
      </w:r>
      <w:r>
        <w:t>$7,000 training (no monies from FY14 is being used). APPROVED (motioned by Harvey Velott, Second by Claudette Martin-Wus)</w:t>
      </w:r>
    </w:p>
    <w:p w:rsidR="00130EB0" w:rsidRDefault="00130EB0"/>
    <w:p w:rsidR="00E90498" w:rsidRDefault="00E90498">
      <w:r>
        <w:t>NIMS</w:t>
      </w:r>
      <w:r w:rsidR="00242724">
        <w:t xml:space="preserve"> – </w:t>
      </w:r>
      <w:r w:rsidR="00C438EA">
        <w:t>Nothing to report</w:t>
      </w:r>
    </w:p>
    <w:p w:rsidR="00E90498" w:rsidRDefault="00E90498"/>
    <w:p w:rsidR="00E90498" w:rsidRDefault="00E90498">
      <w:r w:rsidRPr="00E50661">
        <w:rPr>
          <w:b/>
          <w:u w:val="single"/>
        </w:rPr>
        <w:t>CERT/Citizen Corp – Marny McLee reports</w:t>
      </w:r>
      <w:r>
        <w:t>:</w:t>
      </w:r>
    </w:p>
    <w:p w:rsidR="00E90498" w:rsidRDefault="00BB4E19" w:rsidP="004C41F3">
      <w:r>
        <w:t>Citizens Corp is having</w:t>
      </w:r>
      <w:r w:rsidR="0060494F">
        <w:t xml:space="preserve"> their 11</w:t>
      </w:r>
      <w:r w:rsidR="0060494F" w:rsidRPr="0060494F">
        <w:rPr>
          <w:vertAlign w:val="superscript"/>
        </w:rPr>
        <w:t>th</w:t>
      </w:r>
      <w:r w:rsidR="0060494F">
        <w:t xml:space="preserve"> annual</w:t>
      </w:r>
      <w:r>
        <w:t xml:space="preserve"> Family Preparedness</w:t>
      </w:r>
      <w:r w:rsidR="00B2433A">
        <w:t xml:space="preserve"> Day at the Delaware Agricultural</w:t>
      </w:r>
      <w:r>
        <w:t xml:space="preserve"> Mus</w:t>
      </w:r>
      <w:r w:rsidR="0060494F">
        <w:t>eum in Dover, DE on September 19</w:t>
      </w:r>
      <w:r>
        <w:t>, 2015.</w:t>
      </w:r>
      <w:r w:rsidR="002C7225">
        <w:t xml:space="preserve"> There will be numerous exhibits, interactive demonstrations, and a scavenger hunt for the children.</w:t>
      </w:r>
      <w:r w:rsidR="0060494F">
        <w:t xml:space="preserve"> </w:t>
      </w:r>
      <w:r>
        <w:t xml:space="preserve">The festivities </w:t>
      </w:r>
      <w:r w:rsidR="00EC766F">
        <w:t>will be from 10 a.m.-2 p.m.</w:t>
      </w:r>
      <w:r w:rsidR="0060494F">
        <w:t xml:space="preserve"> Come and join the fun with Citizen Corp and become prepared.</w:t>
      </w:r>
    </w:p>
    <w:p w:rsidR="00E90498" w:rsidRDefault="00E90498"/>
    <w:p w:rsidR="00413D5F" w:rsidRPr="00E50661" w:rsidRDefault="00413D5F">
      <w:pPr>
        <w:rPr>
          <w:b/>
          <w:u w:val="single"/>
        </w:rPr>
      </w:pPr>
      <w:r w:rsidRPr="00E50661">
        <w:rPr>
          <w:b/>
          <w:u w:val="single"/>
        </w:rPr>
        <w:t>Committee Member Comments</w:t>
      </w:r>
    </w:p>
    <w:p w:rsidR="003F187E" w:rsidRDefault="0087468B">
      <w:r>
        <w:t xml:space="preserve">Chairman Newnam would like to send a </w:t>
      </w:r>
      <w:r w:rsidR="003F187E">
        <w:t>letter to</w:t>
      </w:r>
      <w:r>
        <w:t xml:space="preserve"> Director Turner </w:t>
      </w:r>
      <w:r w:rsidR="003F187E">
        <w:t xml:space="preserve">thanking him for his support of the Training and Exercise subcommittee and his work at DEMA. </w:t>
      </w:r>
      <w:r w:rsidR="00B9678A">
        <w:t xml:space="preserve">APPROVED (Motion by Dwayne Day and second by Matthew Higgins.) </w:t>
      </w:r>
    </w:p>
    <w:p w:rsidR="003F187E" w:rsidRDefault="003F187E"/>
    <w:p w:rsidR="00B2433A" w:rsidRDefault="00C80DBB">
      <w:r>
        <w:t xml:space="preserve">The training and exercise workshop will be held at the Delaware State Fire School on </w:t>
      </w:r>
    </w:p>
    <w:p w:rsidR="003F187E" w:rsidRDefault="00C80DBB">
      <w:r>
        <w:t xml:space="preserve">October 8, 2015. </w:t>
      </w:r>
      <w:r w:rsidR="00A25083">
        <w:t>The</w:t>
      </w:r>
      <w:r w:rsidR="003F187E">
        <w:t>re will be a brief</w:t>
      </w:r>
      <w:r w:rsidR="00A25083">
        <w:t xml:space="preserve"> T&amp;E subcommittee meeting that morning and then as follows everyone will be going to the workshop.</w:t>
      </w:r>
      <w:r w:rsidR="002C7225">
        <w:t xml:space="preserve"> </w:t>
      </w:r>
    </w:p>
    <w:p w:rsidR="003F187E" w:rsidRDefault="003F187E"/>
    <w:p w:rsidR="001615C0" w:rsidRDefault="002C7225">
      <w:r>
        <w:t xml:space="preserve">Bob Pflaumer, Tom Nesbella, and Karen Townsend </w:t>
      </w:r>
      <w:r w:rsidR="0087468B">
        <w:t xml:space="preserve">attended the T&amp;EPW at MEMA last week and the biggest note they took back was the Pope is coming. </w:t>
      </w:r>
    </w:p>
    <w:p w:rsidR="00B2433A" w:rsidRDefault="00B2433A"/>
    <w:p w:rsidR="00A8049B" w:rsidRDefault="00A8049B">
      <w:r>
        <w:t>Next meeting is</w:t>
      </w:r>
      <w:r w:rsidR="002071A9">
        <w:t xml:space="preserve"> </w:t>
      </w:r>
      <w:r w:rsidR="00F30B41">
        <w:t>September</w:t>
      </w:r>
      <w:r w:rsidR="00413D5F">
        <w:t xml:space="preserve"> </w:t>
      </w:r>
      <w:r w:rsidR="00F30B41">
        <w:t>2</w:t>
      </w:r>
      <w:r w:rsidR="00413D5F">
        <w:t>, 2015</w:t>
      </w:r>
      <w:r>
        <w:t>.</w:t>
      </w:r>
    </w:p>
    <w:p w:rsidR="00A8049B" w:rsidRDefault="00A8049B"/>
    <w:p w:rsidR="00EE2357" w:rsidRDefault="00EE2357">
      <w:r>
        <w:t xml:space="preserve">Meeting adjourned at </w:t>
      </w:r>
      <w:r w:rsidR="00C33027">
        <w:t>9:</w:t>
      </w:r>
      <w:r w:rsidR="00F30B41">
        <w:t>12</w:t>
      </w:r>
      <w:r w:rsidR="00A8049B">
        <w:t xml:space="preserve"> a.m.</w:t>
      </w:r>
    </w:p>
    <w:p w:rsidR="00A320EB" w:rsidRDefault="00A320EB"/>
    <w:p w:rsidR="00A320EB" w:rsidRDefault="00A320EB">
      <w:r>
        <w:t>Respectfully Submitted,</w:t>
      </w:r>
    </w:p>
    <w:p w:rsidR="009F76EF" w:rsidRDefault="00EB0B7B">
      <w:r>
        <w:t>Anita Broadnax</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9A926982"/>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62DAC"/>
    <w:multiLevelType w:val="hybridMultilevel"/>
    <w:tmpl w:val="4432A1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2"/>
  </w:num>
  <w:num w:numId="4">
    <w:abstractNumId w:val="6"/>
  </w:num>
  <w:num w:numId="5">
    <w:abstractNumId w:val="8"/>
  </w:num>
  <w:num w:numId="6">
    <w:abstractNumId w:val="3"/>
  </w:num>
  <w:num w:numId="7">
    <w:abstractNumId w:val="5"/>
  </w:num>
  <w:num w:numId="8">
    <w:abstractNumId w:val="2"/>
  </w:num>
  <w:num w:numId="9">
    <w:abstractNumId w:val="11"/>
  </w:num>
  <w:num w:numId="10">
    <w:abstractNumId w:val="9"/>
  </w:num>
  <w:num w:numId="11">
    <w:abstractNumId w:val="15"/>
  </w:num>
  <w:num w:numId="12">
    <w:abstractNumId w:val="4"/>
  </w:num>
  <w:num w:numId="13">
    <w:abstractNumId w:val="1"/>
  </w:num>
  <w:num w:numId="14">
    <w:abstractNumId w:val="0"/>
  </w:num>
  <w:num w:numId="15">
    <w:abstractNumId w:val="14"/>
  </w:num>
  <w:num w:numId="16">
    <w:abstractNumId w:val="17"/>
  </w:num>
  <w:num w:numId="17">
    <w:abstractNumId w:val="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94D31"/>
    <w:rsid w:val="00007338"/>
    <w:rsid w:val="000217A9"/>
    <w:rsid w:val="000F6A21"/>
    <w:rsid w:val="00130EB0"/>
    <w:rsid w:val="00133215"/>
    <w:rsid w:val="001615C0"/>
    <w:rsid w:val="00167166"/>
    <w:rsid w:val="001C013D"/>
    <w:rsid w:val="001D2E20"/>
    <w:rsid w:val="001E51D1"/>
    <w:rsid w:val="002071A9"/>
    <w:rsid w:val="00214A3E"/>
    <w:rsid w:val="00224710"/>
    <w:rsid w:val="00231B6F"/>
    <w:rsid w:val="00242724"/>
    <w:rsid w:val="002B4DBA"/>
    <w:rsid w:val="002C7225"/>
    <w:rsid w:val="00331049"/>
    <w:rsid w:val="00337D68"/>
    <w:rsid w:val="00354F1E"/>
    <w:rsid w:val="00392403"/>
    <w:rsid w:val="003D0CDC"/>
    <w:rsid w:val="003F187E"/>
    <w:rsid w:val="00413D5F"/>
    <w:rsid w:val="00435FC9"/>
    <w:rsid w:val="00454579"/>
    <w:rsid w:val="00490A0A"/>
    <w:rsid w:val="004B0865"/>
    <w:rsid w:val="004C41F3"/>
    <w:rsid w:val="00505F2C"/>
    <w:rsid w:val="0050768B"/>
    <w:rsid w:val="0051521E"/>
    <w:rsid w:val="00536638"/>
    <w:rsid w:val="00544D58"/>
    <w:rsid w:val="00557972"/>
    <w:rsid w:val="0058687C"/>
    <w:rsid w:val="005972E9"/>
    <w:rsid w:val="005B43F3"/>
    <w:rsid w:val="005C5F2D"/>
    <w:rsid w:val="005D28F7"/>
    <w:rsid w:val="0060494F"/>
    <w:rsid w:val="00613B13"/>
    <w:rsid w:val="00616BFD"/>
    <w:rsid w:val="00682175"/>
    <w:rsid w:val="006C2FA7"/>
    <w:rsid w:val="006D081E"/>
    <w:rsid w:val="006D2F4B"/>
    <w:rsid w:val="006E6F75"/>
    <w:rsid w:val="007C4C10"/>
    <w:rsid w:val="007C5AA6"/>
    <w:rsid w:val="007D0377"/>
    <w:rsid w:val="007E4568"/>
    <w:rsid w:val="00807861"/>
    <w:rsid w:val="00810A29"/>
    <w:rsid w:val="008442B1"/>
    <w:rsid w:val="0087468B"/>
    <w:rsid w:val="00897FDC"/>
    <w:rsid w:val="008B7BB0"/>
    <w:rsid w:val="008D4B14"/>
    <w:rsid w:val="008E2CF3"/>
    <w:rsid w:val="009017A9"/>
    <w:rsid w:val="00967E00"/>
    <w:rsid w:val="009B46FE"/>
    <w:rsid w:val="009C2FE9"/>
    <w:rsid w:val="009C5F42"/>
    <w:rsid w:val="009F76EF"/>
    <w:rsid w:val="00A15C8E"/>
    <w:rsid w:val="00A25083"/>
    <w:rsid w:val="00A320EB"/>
    <w:rsid w:val="00A57EE9"/>
    <w:rsid w:val="00A73C8D"/>
    <w:rsid w:val="00A8049B"/>
    <w:rsid w:val="00A97B36"/>
    <w:rsid w:val="00AB7E53"/>
    <w:rsid w:val="00AE6640"/>
    <w:rsid w:val="00B2433A"/>
    <w:rsid w:val="00B32CB6"/>
    <w:rsid w:val="00B34493"/>
    <w:rsid w:val="00B720DB"/>
    <w:rsid w:val="00B9678A"/>
    <w:rsid w:val="00BB4E19"/>
    <w:rsid w:val="00BC0C37"/>
    <w:rsid w:val="00BF0423"/>
    <w:rsid w:val="00C2570F"/>
    <w:rsid w:val="00C33027"/>
    <w:rsid w:val="00C4297A"/>
    <w:rsid w:val="00C438EA"/>
    <w:rsid w:val="00C45940"/>
    <w:rsid w:val="00C51F75"/>
    <w:rsid w:val="00C545B1"/>
    <w:rsid w:val="00C55001"/>
    <w:rsid w:val="00C80DBB"/>
    <w:rsid w:val="00C920D3"/>
    <w:rsid w:val="00D233B1"/>
    <w:rsid w:val="00D539F4"/>
    <w:rsid w:val="00DB398F"/>
    <w:rsid w:val="00DC5468"/>
    <w:rsid w:val="00E05F01"/>
    <w:rsid w:val="00E14EB4"/>
    <w:rsid w:val="00E23396"/>
    <w:rsid w:val="00E26585"/>
    <w:rsid w:val="00E50661"/>
    <w:rsid w:val="00E615EA"/>
    <w:rsid w:val="00E67852"/>
    <w:rsid w:val="00E8400A"/>
    <w:rsid w:val="00E90498"/>
    <w:rsid w:val="00EB0B7B"/>
    <w:rsid w:val="00EC766F"/>
    <w:rsid w:val="00EE03BE"/>
    <w:rsid w:val="00EE2357"/>
    <w:rsid w:val="00EF3332"/>
    <w:rsid w:val="00F005E9"/>
    <w:rsid w:val="00F2332B"/>
    <w:rsid w:val="00F26147"/>
    <w:rsid w:val="00F30B41"/>
    <w:rsid w:val="00F800AE"/>
    <w:rsid w:val="00F94D31"/>
    <w:rsid w:val="00FA14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Valerie.Pryor</cp:lastModifiedBy>
  <cp:revision>7</cp:revision>
  <cp:lastPrinted>2015-05-11T15:29:00Z</cp:lastPrinted>
  <dcterms:created xsi:type="dcterms:W3CDTF">2015-08-06T18:23:00Z</dcterms:created>
  <dcterms:modified xsi:type="dcterms:W3CDTF">2015-08-10T12:13:00Z</dcterms:modified>
</cp:coreProperties>
</file>