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14" w:rsidRDefault="00AC0F14" w:rsidP="00AC0F14">
      <w:pPr>
        <w:tabs>
          <w:tab w:val="left" w:pos="3960"/>
        </w:tabs>
        <w:spacing w:after="0" w:line="240" w:lineRule="auto"/>
        <w:jc w:val="center"/>
        <w:rPr>
          <w:rFonts w:ascii="Arial" w:hAnsi="Arial" w:cs="Arial"/>
          <w:b/>
          <w:sz w:val="24"/>
          <w:szCs w:val="24"/>
        </w:rPr>
      </w:pPr>
      <w:r w:rsidRPr="00795DA4">
        <w:rPr>
          <w:rFonts w:ascii="Arial" w:hAnsi="Arial" w:cs="Arial"/>
          <w:b/>
          <w:sz w:val="24"/>
          <w:szCs w:val="24"/>
        </w:rPr>
        <w:t>DELAWARE CRIMINAL JUSTICE INFORMATION SYSTEM</w:t>
      </w:r>
    </w:p>
    <w:p w:rsidR="00AC0F14" w:rsidRPr="00795DA4" w:rsidRDefault="00AC0F14" w:rsidP="00AC0F14">
      <w:pPr>
        <w:tabs>
          <w:tab w:val="left" w:pos="3960"/>
        </w:tabs>
        <w:spacing w:after="0" w:line="240" w:lineRule="auto"/>
        <w:jc w:val="center"/>
        <w:rPr>
          <w:rFonts w:ascii="Arial" w:hAnsi="Arial" w:cs="Arial"/>
          <w:b/>
          <w:sz w:val="24"/>
          <w:szCs w:val="24"/>
        </w:rPr>
      </w:pPr>
      <w:r>
        <w:rPr>
          <w:rFonts w:ascii="Arial" w:hAnsi="Arial" w:cs="Arial"/>
          <w:b/>
          <w:sz w:val="24"/>
          <w:szCs w:val="24"/>
        </w:rPr>
        <w:t>BOARD OF MANAGERS</w:t>
      </w:r>
    </w:p>
    <w:p w:rsidR="00AC0F14" w:rsidRPr="00795DA4" w:rsidRDefault="00AC0F14" w:rsidP="00AC0F14">
      <w:pPr>
        <w:spacing w:after="0" w:line="240" w:lineRule="auto"/>
        <w:jc w:val="center"/>
        <w:rPr>
          <w:rFonts w:ascii="Arial" w:hAnsi="Arial" w:cs="Arial"/>
          <w:b/>
          <w:sz w:val="24"/>
          <w:szCs w:val="24"/>
        </w:rPr>
      </w:pPr>
      <w:r w:rsidRPr="00795DA4">
        <w:rPr>
          <w:rFonts w:ascii="Arial" w:hAnsi="Arial" w:cs="Arial"/>
          <w:b/>
          <w:sz w:val="24"/>
          <w:szCs w:val="24"/>
        </w:rPr>
        <w:t>PUBLIC SESSION MEETING MINUTES</w:t>
      </w:r>
    </w:p>
    <w:p w:rsidR="00AC0F14" w:rsidRPr="00795DA4" w:rsidRDefault="007C61EF" w:rsidP="00AC0F14">
      <w:pPr>
        <w:spacing w:after="0" w:line="240" w:lineRule="auto"/>
        <w:jc w:val="center"/>
        <w:rPr>
          <w:rFonts w:ascii="Arial" w:hAnsi="Arial" w:cs="Arial"/>
          <w:b/>
          <w:sz w:val="24"/>
          <w:szCs w:val="24"/>
        </w:rPr>
      </w:pPr>
      <w:r>
        <w:rPr>
          <w:rFonts w:ascii="Arial" w:hAnsi="Arial" w:cs="Arial"/>
          <w:b/>
          <w:sz w:val="24"/>
          <w:szCs w:val="24"/>
        </w:rPr>
        <w:t>Thursday</w:t>
      </w:r>
      <w:r w:rsidR="00AC0F14">
        <w:rPr>
          <w:rFonts w:ascii="Arial" w:hAnsi="Arial" w:cs="Arial"/>
          <w:b/>
          <w:sz w:val="24"/>
          <w:szCs w:val="24"/>
        </w:rPr>
        <w:t xml:space="preserve">, February 25, 2016 </w:t>
      </w:r>
    </w:p>
    <w:p w:rsidR="00AC0F14" w:rsidRPr="00795DA4" w:rsidRDefault="00AC0F14" w:rsidP="00AC0F14">
      <w:pPr>
        <w:spacing w:after="0" w:line="240" w:lineRule="auto"/>
        <w:rPr>
          <w:rFonts w:ascii="Arial" w:hAnsi="Arial" w:cs="Arial"/>
          <w:b/>
          <w:sz w:val="24"/>
          <w:szCs w:val="24"/>
        </w:rPr>
      </w:pPr>
    </w:p>
    <w:p w:rsidR="00AC0F14" w:rsidRPr="00795DA4" w:rsidRDefault="00AC0F14" w:rsidP="00FA0CF0">
      <w:pPr>
        <w:spacing w:after="0" w:line="240" w:lineRule="auto"/>
        <w:rPr>
          <w:rFonts w:ascii="Arial" w:hAnsi="Arial" w:cs="Arial"/>
          <w:b/>
          <w:sz w:val="24"/>
          <w:szCs w:val="24"/>
          <w:u w:val="single"/>
        </w:rPr>
      </w:pPr>
      <w:r w:rsidRPr="00795DA4">
        <w:rPr>
          <w:rFonts w:ascii="Arial" w:hAnsi="Arial" w:cs="Arial"/>
          <w:b/>
          <w:sz w:val="24"/>
          <w:szCs w:val="24"/>
          <w:u w:val="single"/>
        </w:rPr>
        <w:t>OPENING AND ATTENDANCE</w:t>
      </w:r>
    </w:p>
    <w:p w:rsidR="00751F98" w:rsidRDefault="00751F98" w:rsidP="00FA0CF0">
      <w:pPr>
        <w:spacing w:after="0" w:line="240" w:lineRule="auto"/>
      </w:pPr>
    </w:p>
    <w:p w:rsidR="00AC0F14" w:rsidRDefault="00AC0F14" w:rsidP="00FA0CF0">
      <w:pPr>
        <w:spacing w:after="0" w:line="240" w:lineRule="auto"/>
        <w:rPr>
          <w:rFonts w:ascii="Arial" w:hAnsi="Arial" w:cs="Arial"/>
          <w:sz w:val="24"/>
          <w:szCs w:val="24"/>
        </w:rPr>
      </w:pPr>
      <w:r w:rsidRPr="00795DA4">
        <w:rPr>
          <w:rFonts w:ascii="Arial" w:hAnsi="Arial" w:cs="Arial"/>
          <w:sz w:val="24"/>
          <w:szCs w:val="24"/>
        </w:rPr>
        <w:t xml:space="preserve">The regularly scheduled Board of Managers meeting was held at Veteran’s Affairs office located in Dover, Delaware. Mr. McDonald called the meeting to order at approximately </w:t>
      </w:r>
      <w:r>
        <w:rPr>
          <w:rFonts w:ascii="Arial" w:hAnsi="Arial" w:cs="Arial"/>
          <w:sz w:val="24"/>
          <w:szCs w:val="24"/>
        </w:rPr>
        <w:t>10:04</w:t>
      </w:r>
      <w:r w:rsidRPr="00795DA4">
        <w:rPr>
          <w:rFonts w:ascii="Arial" w:hAnsi="Arial" w:cs="Arial"/>
          <w:sz w:val="24"/>
          <w:szCs w:val="24"/>
        </w:rPr>
        <w:t xml:space="preserve"> a.m.</w:t>
      </w:r>
      <w:r w:rsidR="004208BE">
        <w:rPr>
          <w:rFonts w:ascii="Arial" w:hAnsi="Arial" w:cs="Arial"/>
          <w:sz w:val="24"/>
          <w:szCs w:val="24"/>
        </w:rPr>
        <w:t xml:space="preserve"> </w:t>
      </w:r>
      <w:r w:rsidRPr="00AC0F14">
        <w:rPr>
          <w:rFonts w:ascii="Arial" w:hAnsi="Arial" w:cs="Arial"/>
          <w:sz w:val="24"/>
          <w:szCs w:val="24"/>
        </w:rPr>
        <w:t>Mr. McDonald introduced the new Board Member Mr. Gregory Patterson that is representing the Department of Justice.</w:t>
      </w:r>
    </w:p>
    <w:p w:rsidR="00FA0CF0" w:rsidRDefault="00FA0CF0" w:rsidP="00FA0CF0">
      <w:pPr>
        <w:spacing w:after="0" w:line="240" w:lineRule="auto"/>
        <w:rPr>
          <w:rFonts w:ascii="Arial" w:hAnsi="Arial" w:cs="Arial"/>
          <w:sz w:val="24"/>
          <w:szCs w:val="24"/>
        </w:rPr>
      </w:pPr>
    </w:p>
    <w:p w:rsidR="00AC0F14" w:rsidRDefault="00AC0F14" w:rsidP="00FA0CF0">
      <w:pPr>
        <w:spacing w:after="0" w:line="240" w:lineRule="auto"/>
        <w:rPr>
          <w:rFonts w:ascii="Arial" w:hAnsi="Arial" w:cs="Arial"/>
          <w:sz w:val="24"/>
          <w:szCs w:val="24"/>
        </w:rPr>
      </w:pPr>
      <w:r>
        <w:rPr>
          <w:rFonts w:ascii="Arial" w:hAnsi="Arial" w:cs="Arial"/>
          <w:sz w:val="24"/>
          <w:szCs w:val="24"/>
        </w:rPr>
        <w:t>Those in attendance included:</w:t>
      </w:r>
    </w:p>
    <w:p w:rsidR="00FA0CF0" w:rsidRDefault="00FA0CF0" w:rsidP="00FA0CF0">
      <w:pPr>
        <w:spacing w:after="0" w:line="240" w:lineRule="auto"/>
        <w:rPr>
          <w:rFonts w:ascii="Arial" w:hAnsi="Arial" w:cs="Arial"/>
          <w:sz w:val="24"/>
          <w:szCs w:val="24"/>
        </w:rPr>
        <w:sectPr w:rsidR="00FA0CF0">
          <w:pgSz w:w="12240" w:h="15840"/>
          <w:pgMar w:top="1440" w:right="1440" w:bottom="1440" w:left="1440" w:header="720" w:footer="720" w:gutter="0"/>
          <w:cols w:space="720"/>
          <w:docGrid w:linePitch="360"/>
        </w:sectPr>
      </w:pPr>
    </w:p>
    <w:p w:rsidR="00FA0CF0" w:rsidRDefault="00FA0CF0" w:rsidP="00FA0CF0">
      <w:pPr>
        <w:spacing w:after="0" w:line="240" w:lineRule="auto"/>
        <w:rPr>
          <w:rFonts w:ascii="Arial" w:hAnsi="Arial" w:cs="Arial"/>
          <w:sz w:val="24"/>
          <w:szCs w:val="24"/>
        </w:rPr>
      </w:pPr>
    </w:p>
    <w:p w:rsidR="00AC0F14" w:rsidRDefault="00AC0F14" w:rsidP="00FA0CF0">
      <w:pPr>
        <w:spacing w:after="0" w:line="240" w:lineRule="auto"/>
        <w:rPr>
          <w:rFonts w:ascii="Arial" w:eastAsia="Calibri" w:hAnsi="Arial" w:cs="Arial"/>
          <w:b/>
          <w:sz w:val="24"/>
          <w:szCs w:val="24"/>
          <w:u w:val="single"/>
        </w:rPr>
      </w:pPr>
      <w:r w:rsidRPr="00AC0F14">
        <w:rPr>
          <w:rFonts w:ascii="Arial" w:eastAsia="Calibri" w:hAnsi="Arial" w:cs="Arial"/>
          <w:b/>
          <w:sz w:val="24"/>
          <w:szCs w:val="24"/>
          <w:u w:val="single"/>
        </w:rPr>
        <w:t>BOM MEMBERS:</w:t>
      </w:r>
    </w:p>
    <w:p w:rsidR="00FA0CF0" w:rsidRDefault="00FA0CF0" w:rsidP="00FA0CF0">
      <w:pPr>
        <w:spacing w:after="0" w:line="240" w:lineRule="auto"/>
        <w:rPr>
          <w:rFonts w:ascii="Arial" w:eastAsia="Calibri" w:hAnsi="Arial" w:cs="Arial"/>
          <w:b/>
          <w:sz w:val="24"/>
          <w:szCs w:val="24"/>
          <w:u w:val="single"/>
        </w:rPr>
      </w:pPr>
    </w:p>
    <w:p w:rsidR="00AC0F14" w:rsidRDefault="00AC0F14" w:rsidP="00FA0CF0">
      <w:pPr>
        <w:spacing w:after="0" w:line="240" w:lineRule="auto"/>
        <w:rPr>
          <w:rFonts w:ascii="Arial" w:eastAsia="Calibri" w:hAnsi="Arial" w:cs="Arial"/>
          <w:sz w:val="24"/>
          <w:szCs w:val="24"/>
        </w:rPr>
      </w:pPr>
      <w:r>
        <w:rPr>
          <w:rFonts w:ascii="Arial" w:eastAsia="Calibri" w:hAnsi="Arial" w:cs="Arial"/>
          <w:sz w:val="24"/>
          <w:szCs w:val="24"/>
        </w:rPr>
        <w:t>Leann Summa</w:t>
      </w:r>
      <w:r>
        <w:rPr>
          <w:rFonts w:ascii="Arial" w:eastAsia="Calibri" w:hAnsi="Arial" w:cs="Arial"/>
          <w:sz w:val="24"/>
          <w:szCs w:val="24"/>
        </w:rPr>
        <w:tab/>
        <w:t>Family Court</w:t>
      </w:r>
    </w:p>
    <w:p w:rsidR="00AC0F14" w:rsidRDefault="00AC0F14" w:rsidP="00FA0CF0">
      <w:pPr>
        <w:spacing w:after="0" w:line="240" w:lineRule="auto"/>
        <w:rPr>
          <w:rFonts w:ascii="Arial" w:eastAsia="Calibri" w:hAnsi="Arial" w:cs="Arial"/>
          <w:sz w:val="24"/>
          <w:szCs w:val="24"/>
        </w:rPr>
      </w:pPr>
      <w:r>
        <w:rPr>
          <w:rFonts w:ascii="Arial" w:eastAsia="Calibri" w:hAnsi="Arial" w:cs="Arial"/>
          <w:sz w:val="24"/>
          <w:szCs w:val="24"/>
        </w:rPr>
        <w:t>Lt. Fred Calhoun</w:t>
      </w:r>
      <w:r w:rsidR="00FA0CF0">
        <w:rPr>
          <w:rFonts w:ascii="Arial" w:eastAsia="Calibri" w:hAnsi="Arial" w:cs="Arial"/>
          <w:sz w:val="24"/>
          <w:szCs w:val="24"/>
        </w:rPr>
        <w:tab/>
        <w:t>NCC PD</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Robert Denton</w:t>
      </w:r>
      <w:r>
        <w:rPr>
          <w:rFonts w:ascii="Arial" w:eastAsia="Calibri" w:hAnsi="Arial" w:cs="Arial"/>
          <w:sz w:val="24"/>
          <w:szCs w:val="24"/>
        </w:rPr>
        <w:tab/>
        <w:t>JIC</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Michael McDonald</w:t>
      </w:r>
      <w:r>
        <w:rPr>
          <w:rFonts w:ascii="Arial" w:eastAsia="Calibri" w:hAnsi="Arial" w:cs="Arial"/>
          <w:sz w:val="24"/>
          <w:szCs w:val="24"/>
        </w:rPr>
        <w:tab/>
        <w:t>DSP</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Greg</w:t>
      </w:r>
      <w:r w:rsidR="00A27014">
        <w:rPr>
          <w:rFonts w:ascii="Arial" w:eastAsia="Calibri" w:hAnsi="Arial" w:cs="Arial"/>
          <w:sz w:val="24"/>
          <w:szCs w:val="24"/>
        </w:rPr>
        <w:t>ory</w:t>
      </w:r>
      <w:r>
        <w:rPr>
          <w:rFonts w:ascii="Arial" w:eastAsia="Calibri" w:hAnsi="Arial" w:cs="Arial"/>
          <w:sz w:val="24"/>
          <w:szCs w:val="24"/>
        </w:rPr>
        <w:t xml:space="preserve"> Patterson</w:t>
      </w:r>
      <w:r>
        <w:rPr>
          <w:rFonts w:ascii="Arial" w:eastAsia="Calibri" w:hAnsi="Arial" w:cs="Arial"/>
          <w:sz w:val="24"/>
          <w:szCs w:val="24"/>
        </w:rPr>
        <w:tab/>
        <w:t>DOJ</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Marian Bhate</w:t>
      </w:r>
      <w:r>
        <w:rPr>
          <w:rFonts w:ascii="Arial" w:eastAsia="Calibri" w:hAnsi="Arial" w:cs="Arial"/>
          <w:sz w:val="24"/>
          <w:szCs w:val="24"/>
        </w:rPr>
        <w:tab/>
      </w:r>
      <w:r>
        <w:rPr>
          <w:rFonts w:ascii="Arial" w:eastAsia="Calibri" w:hAnsi="Arial" w:cs="Arial"/>
          <w:sz w:val="24"/>
          <w:szCs w:val="24"/>
        </w:rPr>
        <w:tab/>
        <w:t>ODS</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Sec James Collins</w:t>
      </w:r>
      <w:r>
        <w:rPr>
          <w:rFonts w:ascii="Arial" w:eastAsia="Calibri" w:hAnsi="Arial" w:cs="Arial"/>
          <w:sz w:val="24"/>
          <w:szCs w:val="24"/>
        </w:rPr>
        <w:tab/>
        <w:t>DTI</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Capt. John Potts</w:t>
      </w:r>
      <w:r>
        <w:rPr>
          <w:rFonts w:ascii="Arial" w:eastAsia="Calibri" w:hAnsi="Arial" w:cs="Arial"/>
          <w:sz w:val="24"/>
          <w:szCs w:val="24"/>
        </w:rPr>
        <w:tab/>
        <w:t>Newark PD</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Phil Winder</w:t>
      </w:r>
      <w:r>
        <w:rPr>
          <w:rFonts w:ascii="Arial" w:eastAsia="Calibri" w:hAnsi="Arial" w:cs="Arial"/>
          <w:sz w:val="24"/>
          <w:szCs w:val="24"/>
        </w:rPr>
        <w:tab/>
      </w:r>
      <w:r>
        <w:rPr>
          <w:rFonts w:ascii="Arial" w:eastAsia="Calibri" w:hAnsi="Arial" w:cs="Arial"/>
          <w:sz w:val="24"/>
          <w:szCs w:val="24"/>
        </w:rPr>
        <w:tab/>
        <w:t>DOC</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Nancy Dietz</w:t>
      </w:r>
      <w:r>
        <w:rPr>
          <w:rFonts w:ascii="Arial" w:eastAsia="Calibri" w:hAnsi="Arial" w:cs="Arial"/>
          <w:sz w:val="24"/>
          <w:szCs w:val="24"/>
        </w:rPr>
        <w:tab/>
      </w:r>
      <w:r>
        <w:rPr>
          <w:rFonts w:ascii="Arial" w:eastAsia="Calibri" w:hAnsi="Arial" w:cs="Arial"/>
          <w:sz w:val="24"/>
          <w:szCs w:val="24"/>
        </w:rPr>
        <w:tab/>
        <w:t>DYRS</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Marianne Kennedy</w:t>
      </w:r>
      <w:r>
        <w:rPr>
          <w:rFonts w:ascii="Arial" w:eastAsia="Calibri" w:hAnsi="Arial" w:cs="Arial"/>
          <w:sz w:val="24"/>
          <w:szCs w:val="24"/>
        </w:rPr>
        <w:tab/>
        <w:t>JP Court</w:t>
      </w:r>
    </w:p>
    <w:p w:rsidR="00FA0CF0" w:rsidRPr="00AC0F14" w:rsidRDefault="00FA0CF0" w:rsidP="00FA0CF0">
      <w:pPr>
        <w:spacing w:after="0" w:line="240" w:lineRule="auto"/>
        <w:rPr>
          <w:rFonts w:ascii="Arial" w:eastAsia="Calibri" w:hAnsi="Arial" w:cs="Arial"/>
          <w:sz w:val="24"/>
          <w:szCs w:val="24"/>
        </w:rPr>
      </w:pPr>
    </w:p>
    <w:p w:rsidR="00AC0F14" w:rsidRDefault="00AC0F14" w:rsidP="00FA0CF0">
      <w:pPr>
        <w:spacing w:after="0" w:line="240" w:lineRule="auto"/>
        <w:rPr>
          <w:rFonts w:ascii="Arial" w:eastAsia="Calibri" w:hAnsi="Arial" w:cs="Arial"/>
          <w:b/>
          <w:sz w:val="24"/>
          <w:szCs w:val="24"/>
          <w:u w:val="single"/>
        </w:rPr>
      </w:pPr>
      <w:r w:rsidRPr="00AC0F14">
        <w:rPr>
          <w:rFonts w:ascii="Arial" w:eastAsia="Calibri" w:hAnsi="Arial" w:cs="Arial"/>
          <w:b/>
          <w:sz w:val="24"/>
          <w:szCs w:val="24"/>
          <w:u w:val="single"/>
        </w:rPr>
        <w:t>STAFF</w:t>
      </w:r>
      <w:r>
        <w:rPr>
          <w:rFonts w:ascii="Arial" w:eastAsia="Calibri" w:hAnsi="Arial" w:cs="Arial"/>
          <w:b/>
          <w:sz w:val="24"/>
          <w:szCs w:val="24"/>
          <w:u w:val="single"/>
        </w:rPr>
        <w:t>:</w:t>
      </w:r>
    </w:p>
    <w:p w:rsidR="00FA0CF0" w:rsidRDefault="00FA0CF0" w:rsidP="00FA0CF0">
      <w:pPr>
        <w:spacing w:after="0" w:line="240" w:lineRule="auto"/>
        <w:rPr>
          <w:rFonts w:ascii="Arial" w:eastAsia="Calibri" w:hAnsi="Arial" w:cs="Arial"/>
          <w:sz w:val="24"/>
          <w:szCs w:val="24"/>
        </w:rPr>
      </w:pPr>
    </w:p>
    <w:p w:rsidR="00FA0CF0" w:rsidRDefault="00FA0CF0" w:rsidP="00FA0CF0">
      <w:pPr>
        <w:spacing w:after="0" w:line="240" w:lineRule="auto"/>
        <w:rPr>
          <w:rFonts w:ascii="Arial" w:eastAsia="Calibri" w:hAnsi="Arial" w:cs="Arial"/>
          <w:sz w:val="24"/>
          <w:szCs w:val="24"/>
        </w:rPr>
      </w:pPr>
      <w:r w:rsidRPr="00FA0CF0">
        <w:rPr>
          <w:rFonts w:ascii="Arial" w:eastAsia="Calibri" w:hAnsi="Arial" w:cs="Arial"/>
          <w:sz w:val="24"/>
          <w:szCs w:val="24"/>
        </w:rPr>
        <w:t>Lynn</w:t>
      </w:r>
      <w:r>
        <w:rPr>
          <w:rFonts w:ascii="Arial" w:eastAsia="Calibri" w:hAnsi="Arial" w:cs="Arial"/>
          <w:sz w:val="24"/>
          <w:szCs w:val="24"/>
        </w:rPr>
        <w:t xml:space="preserve"> Gedney</w:t>
      </w:r>
      <w:r>
        <w:rPr>
          <w:rFonts w:ascii="Arial" w:eastAsia="Calibri" w:hAnsi="Arial" w:cs="Arial"/>
          <w:sz w:val="24"/>
          <w:szCs w:val="24"/>
        </w:rPr>
        <w:tab/>
      </w:r>
      <w:r>
        <w:rPr>
          <w:rFonts w:ascii="Arial" w:eastAsia="Calibri" w:hAnsi="Arial" w:cs="Arial"/>
          <w:sz w:val="24"/>
          <w:szCs w:val="24"/>
        </w:rPr>
        <w:tab/>
        <w:t>DELJIS</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Peggy Bell</w:t>
      </w:r>
      <w:r>
        <w:rPr>
          <w:rFonts w:ascii="Arial" w:eastAsia="Calibri" w:hAnsi="Arial" w:cs="Arial"/>
          <w:sz w:val="24"/>
          <w:szCs w:val="24"/>
        </w:rPr>
        <w:tab/>
      </w:r>
      <w:r>
        <w:rPr>
          <w:rFonts w:ascii="Arial" w:eastAsia="Calibri" w:hAnsi="Arial" w:cs="Arial"/>
          <w:sz w:val="24"/>
          <w:szCs w:val="24"/>
        </w:rPr>
        <w:tab/>
        <w:t>DELJIS</w:t>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Kelly Knutkowski</w:t>
      </w:r>
      <w:r>
        <w:rPr>
          <w:rFonts w:ascii="Arial" w:eastAsia="Calibri" w:hAnsi="Arial" w:cs="Arial"/>
          <w:sz w:val="24"/>
          <w:szCs w:val="24"/>
        </w:rPr>
        <w:tab/>
        <w:t>DELJIS</w:t>
      </w:r>
    </w:p>
    <w:p w:rsidR="00FA0CF0" w:rsidRPr="00AC0F14" w:rsidRDefault="00FA0CF0" w:rsidP="00FA0CF0">
      <w:pPr>
        <w:spacing w:after="0" w:line="240" w:lineRule="auto"/>
        <w:rPr>
          <w:rFonts w:ascii="Arial" w:eastAsia="Calibri" w:hAnsi="Arial" w:cs="Arial"/>
          <w:b/>
          <w:sz w:val="24"/>
          <w:szCs w:val="24"/>
          <w:u w:val="single"/>
        </w:rPr>
      </w:pPr>
    </w:p>
    <w:p w:rsidR="00AC0F14" w:rsidRPr="00AC0F14" w:rsidRDefault="00AC0F14" w:rsidP="00FA0CF0">
      <w:pPr>
        <w:spacing w:after="0" w:line="240" w:lineRule="auto"/>
        <w:rPr>
          <w:rFonts w:ascii="Arial" w:eastAsia="Calibri" w:hAnsi="Arial" w:cs="Arial"/>
          <w:b/>
          <w:sz w:val="24"/>
          <w:szCs w:val="24"/>
          <w:u w:val="single"/>
        </w:rPr>
      </w:pPr>
      <w:r w:rsidRPr="00AC0F14">
        <w:rPr>
          <w:rFonts w:ascii="Arial" w:eastAsia="Calibri" w:hAnsi="Arial" w:cs="Arial"/>
          <w:b/>
          <w:sz w:val="24"/>
          <w:szCs w:val="24"/>
          <w:u w:val="single"/>
        </w:rPr>
        <w:t>PUBLIC AND INTERESTED PARTIES</w:t>
      </w:r>
      <w:r>
        <w:rPr>
          <w:rFonts w:ascii="Arial" w:eastAsia="Calibri" w:hAnsi="Arial" w:cs="Arial"/>
          <w:b/>
          <w:sz w:val="24"/>
          <w:szCs w:val="24"/>
          <w:u w:val="single"/>
        </w:rPr>
        <w:t>:</w:t>
      </w:r>
    </w:p>
    <w:p w:rsidR="00AC0F14" w:rsidRDefault="00AC0F14" w:rsidP="00FA0CF0">
      <w:pPr>
        <w:spacing w:after="0" w:line="240" w:lineRule="auto"/>
      </w:pP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 xml:space="preserve">Patricia Davis </w:t>
      </w:r>
      <w:r>
        <w:rPr>
          <w:rFonts w:ascii="Arial" w:eastAsia="Calibri" w:hAnsi="Arial" w:cs="Arial"/>
          <w:sz w:val="24"/>
          <w:szCs w:val="24"/>
        </w:rPr>
        <w:tab/>
      </w:r>
    </w:p>
    <w:p w:rsidR="00FA0CF0" w:rsidRDefault="00F27FB0" w:rsidP="00FA0CF0">
      <w:pPr>
        <w:spacing w:after="0" w:line="240" w:lineRule="auto"/>
        <w:rPr>
          <w:rFonts w:ascii="Arial" w:eastAsia="Calibri" w:hAnsi="Arial" w:cs="Arial"/>
          <w:sz w:val="24"/>
          <w:szCs w:val="24"/>
        </w:rPr>
      </w:pPr>
      <w:r>
        <w:rPr>
          <w:rFonts w:ascii="Arial" w:eastAsia="Calibri" w:hAnsi="Arial" w:cs="Arial"/>
          <w:sz w:val="24"/>
          <w:szCs w:val="24"/>
        </w:rPr>
        <w:t xml:space="preserve">Capt. </w:t>
      </w:r>
      <w:r w:rsidR="00FA0CF0">
        <w:rPr>
          <w:rFonts w:ascii="Arial" w:eastAsia="Calibri" w:hAnsi="Arial" w:cs="Arial"/>
          <w:sz w:val="24"/>
          <w:szCs w:val="24"/>
        </w:rPr>
        <w:t>John Laird</w:t>
      </w:r>
      <w:r w:rsidR="00FA0CF0">
        <w:rPr>
          <w:rFonts w:ascii="Arial" w:eastAsia="Calibri" w:hAnsi="Arial" w:cs="Arial"/>
          <w:sz w:val="24"/>
          <w:szCs w:val="24"/>
        </w:rPr>
        <w:tab/>
      </w:r>
      <w:r w:rsidR="00FA0CF0">
        <w:rPr>
          <w:rFonts w:ascii="Arial" w:eastAsia="Calibri" w:hAnsi="Arial" w:cs="Arial"/>
          <w:sz w:val="24"/>
          <w:szCs w:val="24"/>
        </w:rPr>
        <w:tab/>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Isabella Kaplan</w:t>
      </w:r>
      <w:r>
        <w:rPr>
          <w:rFonts w:ascii="Arial" w:eastAsia="Calibri" w:hAnsi="Arial" w:cs="Arial"/>
          <w:sz w:val="24"/>
          <w:szCs w:val="24"/>
        </w:rPr>
        <w:tab/>
      </w:r>
    </w:p>
    <w:p w:rsidR="00FA0CF0" w:rsidRDefault="00FA0CF0" w:rsidP="00FA0CF0">
      <w:pPr>
        <w:spacing w:after="0" w:line="240" w:lineRule="auto"/>
        <w:rPr>
          <w:rFonts w:ascii="Arial" w:eastAsia="Calibri" w:hAnsi="Arial" w:cs="Arial"/>
          <w:sz w:val="24"/>
          <w:szCs w:val="24"/>
        </w:rPr>
      </w:pPr>
      <w:r>
        <w:rPr>
          <w:rFonts w:ascii="Arial" w:eastAsia="Calibri" w:hAnsi="Arial" w:cs="Arial"/>
          <w:sz w:val="24"/>
          <w:szCs w:val="24"/>
        </w:rPr>
        <w:t>Anthony Spiezio</w:t>
      </w:r>
      <w:r>
        <w:rPr>
          <w:rFonts w:ascii="Arial" w:eastAsia="Calibri" w:hAnsi="Arial" w:cs="Arial"/>
          <w:sz w:val="24"/>
          <w:szCs w:val="24"/>
        </w:rPr>
        <w:tab/>
      </w:r>
    </w:p>
    <w:p w:rsidR="00FA0CF0" w:rsidRDefault="00FA0CF0" w:rsidP="00FA0CF0">
      <w:pPr>
        <w:spacing w:after="0" w:line="240" w:lineRule="auto"/>
        <w:rPr>
          <w:rFonts w:ascii="Arial" w:eastAsia="Calibri" w:hAnsi="Arial" w:cs="Arial"/>
          <w:sz w:val="24"/>
          <w:szCs w:val="24"/>
        </w:rPr>
        <w:sectPr w:rsidR="00FA0CF0" w:rsidSect="00FA0CF0">
          <w:type w:val="continuous"/>
          <w:pgSz w:w="12240" w:h="15840"/>
          <w:pgMar w:top="1440" w:right="1440" w:bottom="1440" w:left="1440" w:header="720" w:footer="720" w:gutter="0"/>
          <w:cols w:num="2" w:space="720"/>
          <w:docGrid w:linePitch="360"/>
        </w:sectPr>
      </w:pPr>
    </w:p>
    <w:p w:rsidR="00FA0CF0" w:rsidRDefault="00FA0CF0" w:rsidP="00FA0CF0">
      <w:pPr>
        <w:spacing w:after="0" w:line="240" w:lineRule="auto"/>
        <w:rPr>
          <w:rFonts w:ascii="Arial" w:eastAsia="Calibri" w:hAnsi="Arial" w:cs="Arial"/>
          <w:sz w:val="24"/>
          <w:szCs w:val="24"/>
        </w:rPr>
      </w:pPr>
    </w:p>
    <w:p w:rsidR="00A27014" w:rsidRPr="00C72BBE"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sidRPr="00DE2057">
        <w:rPr>
          <w:rFonts w:ascii="Arial" w:hAnsi="Arial" w:cs="Arial"/>
          <w:b/>
          <w:sz w:val="24"/>
          <w:szCs w:val="24"/>
        </w:rPr>
        <w:t xml:space="preserve">REVIEW AND APPROVAL OF </w:t>
      </w:r>
      <w:r>
        <w:rPr>
          <w:rFonts w:ascii="Arial" w:hAnsi="Arial" w:cs="Arial"/>
          <w:b/>
          <w:sz w:val="24"/>
          <w:szCs w:val="24"/>
        </w:rPr>
        <w:t>JANUARY</w:t>
      </w:r>
      <w:r w:rsidRPr="00DE2057">
        <w:rPr>
          <w:rFonts w:ascii="Arial" w:hAnsi="Arial" w:cs="Arial"/>
          <w:b/>
          <w:sz w:val="24"/>
          <w:szCs w:val="24"/>
        </w:rPr>
        <w:t xml:space="preserve"> MEETING MINUTES</w:t>
      </w:r>
      <w:r w:rsidRPr="00DE2057">
        <w:rPr>
          <w:rFonts w:ascii="Arial" w:hAnsi="Arial" w:cs="Arial"/>
          <w:b/>
          <w:sz w:val="24"/>
          <w:szCs w:val="24"/>
        </w:rPr>
        <w:tab/>
      </w:r>
    </w:p>
    <w:p w:rsidR="00C72BBE" w:rsidRPr="00A27014" w:rsidRDefault="00C72BBE" w:rsidP="00C72BBE">
      <w:pPr>
        <w:pStyle w:val="ListParagraph"/>
        <w:tabs>
          <w:tab w:val="left" w:pos="7560"/>
        </w:tabs>
        <w:spacing w:after="120" w:line="240" w:lineRule="auto"/>
        <w:ind w:left="360"/>
        <w:rPr>
          <w:rFonts w:ascii="Arial" w:hAnsi="Arial" w:cs="Arial"/>
          <w:i/>
          <w:sz w:val="24"/>
          <w:szCs w:val="24"/>
        </w:rPr>
      </w:pPr>
    </w:p>
    <w:p w:rsidR="00A27014" w:rsidRPr="00C72BBE" w:rsidRDefault="00A27014" w:rsidP="00A27014">
      <w:pPr>
        <w:pStyle w:val="ListParagraph"/>
        <w:numPr>
          <w:ilvl w:val="0"/>
          <w:numId w:val="2"/>
        </w:numPr>
        <w:tabs>
          <w:tab w:val="left" w:pos="7560"/>
        </w:tabs>
        <w:spacing w:after="120" w:line="240" w:lineRule="auto"/>
        <w:rPr>
          <w:rFonts w:ascii="Arial" w:hAnsi="Arial" w:cs="Arial"/>
          <w:i/>
          <w:sz w:val="24"/>
          <w:szCs w:val="24"/>
        </w:rPr>
      </w:pPr>
      <w:r w:rsidRPr="00A27014">
        <w:rPr>
          <w:rFonts w:ascii="Arial" w:hAnsi="Arial" w:cs="Arial"/>
          <w:sz w:val="24"/>
          <w:szCs w:val="24"/>
          <w:u w:val="single"/>
        </w:rPr>
        <w:t>BOM Public Session Minutes</w:t>
      </w:r>
      <w:r>
        <w:rPr>
          <w:rFonts w:ascii="Arial" w:hAnsi="Arial" w:cs="Arial"/>
          <w:sz w:val="24"/>
          <w:szCs w:val="24"/>
        </w:rPr>
        <w:t>- A motion was made by Ms. Bhate to approve the January BOM Public Session Meeting Minutes and seconded by Capt. Potts. All approved. Motion carried.</w:t>
      </w:r>
    </w:p>
    <w:p w:rsidR="00C72BBE" w:rsidRPr="00A27014" w:rsidRDefault="00C72BBE" w:rsidP="00C72BBE">
      <w:pPr>
        <w:pStyle w:val="ListParagraph"/>
        <w:tabs>
          <w:tab w:val="left" w:pos="7560"/>
        </w:tabs>
        <w:spacing w:after="120" w:line="240" w:lineRule="auto"/>
        <w:rPr>
          <w:rFonts w:ascii="Arial" w:hAnsi="Arial" w:cs="Arial"/>
          <w:i/>
          <w:sz w:val="24"/>
          <w:szCs w:val="24"/>
        </w:rPr>
      </w:pPr>
    </w:p>
    <w:p w:rsidR="00A27014" w:rsidRPr="00C72BBE" w:rsidRDefault="00A27014" w:rsidP="00A27014">
      <w:pPr>
        <w:pStyle w:val="ListParagraph"/>
        <w:numPr>
          <w:ilvl w:val="0"/>
          <w:numId w:val="2"/>
        </w:numPr>
        <w:tabs>
          <w:tab w:val="left" w:pos="7560"/>
        </w:tabs>
        <w:spacing w:after="120" w:line="240" w:lineRule="auto"/>
        <w:rPr>
          <w:rFonts w:ascii="Arial" w:hAnsi="Arial" w:cs="Arial"/>
          <w:i/>
          <w:sz w:val="24"/>
          <w:szCs w:val="24"/>
        </w:rPr>
      </w:pPr>
      <w:r w:rsidRPr="00A27014">
        <w:rPr>
          <w:rFonts w:ascii="Arial" w:hAnsi="Arial" w:cs="Arial"/>
          <w:sz w:val="24"/>
          <w:szCs w:val="24"/>
          <w:u w:val="single"/>
        </w:rPr>
        <w:t>BOM Executive Session Minutes</w:t>
      </w:r>
      <w:r>
        <w:rPr>
          <w:rFonts w:ascii="Arial" w:hAnsi="Arial" w:cs="Arial"/>
          <w:sz w:val="24"/>
          <w:szCs w:val="24"/>
        </w:rPr>
        <w:t xml:space="preserve">- A motion was made by Ms. Bhate to approve the January BOM Executive Session Minutes and seconded by Secretary Collins.  </w:t>
      </w:r>
      <w:r w:rsidR="00630454">
        <w:rPr>
          <w:rFonts w:ascii="Arial" w:hAnsi="Arial" w:cs="Arial"/>
          <w:sz w:val="24"/>
          <w:szCs w:val="24"/>
        </w:rPr>
        <w:t>Ten approved with one abstention.</w:t>
      </w:r>
      <w:r>
        <w:rPr>
          <w:rFonts w:ascii="Arial" w:hAnsi="Arial" w:cs="Arial"/>
          <w:sz w:val="24"/>
          <w:szCs w:val="24"/>
        </w:rPr>
        <w:t xml:space="preserve"> </w:t>
      </w:r>
    </w:p>
    <w:p w:rsidR="00C72BBE" w:rsidRPr="00A27014" w:rsidRDefault="00C72BBE" w:rsidP="00C72BBE">
      <w:pPr>
        <w:pStyle w:val="ListParagraph"/>
        <w:tabs>
          <w:tab w:val="left" w:pos="7560"/>
        </w:tabs>
        <w:spacing w:after="120" w:line="240" w:lineRule="auto"/>
        <w:rPr>
          <w:rFonts w:ascii="Arial" w:hAnsi="Arial" w:cs="Arial"/>
          <w:i/>
          <w:sz w:val="24"/>
          <w:szCs w:val="24"/>
        </w:rPr>
      </w:pPr>
    </w:p>
    <w:p w:rsidR="00A27014" w:rsidRPr="00102D6C"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Pr>
          <w:rFonts w:ascii="Arial" w:hAnsi="Arial" w:cs="Arial"/>
          <w:b/>
          <w:sz w:val="24"/>
          <w:szCs w:val="24"/>
        </w:rPr>
        <w:t>NETWORK MANAGEMENT</w:t>
      </w:r>
    </w:p>
    <w:p w:rsidR="00102D6C" w:rsidRPr="000939D5" w:rsidRDefault="00102D6C" w:rsidP="00102D6C">
      <w:pPr>
        <w:pStyle w:val="ListParagraph"/>
        <w:tabs>
          <w:tab w:val="left" w:pos="7560"/>
        </w:tabs>
        <w:spacing w:after="120" w:line="240" w:lineRule="auto"/>
        <w:ind w:left="360"/>
        <w:rPr>
          <w:rFonts w:ascii="Arial" w:hAnsi="Arial" w:cs="Arial"/>
          <w:i/>
          <w:sz w:val="24"/>
          <w:szCs w:val="24"/>
        </w:rPr>
      </w:pPr>
    </w:p>
    <w:p w:rsidR="007977CD" w:rsidRDefault="000939D5" w:rsidP="00EA76FE">
      <w:pPr>
        <w:pStyle w:val="ListParagraph"/>
        <w:numPr>
          <w:ilvl w:val="1"/>
          <w:numId w:val="1"/>
        </w:numPr>
        <w:tabs>
          <w:tab w:val="left" w:pos="7560"/>
        </w:tabs>
        <w:spacing w:after="120" w:line="240" w:lineRule="auto"/>
        <w:ind w:left="720"/>
        <w:rPr>
          <w:rFonts w:ascii="Arial" w:hAnsi="Arial" w:cs="Arial"/>
          <w:sz w:val="24"/>
          <w:szCs w:val="24"/>
        </w:rPr>
      </w:pPr>
      <w:r w:rsidRPr="00102D6C">
        <w:rPr>
          <w:rFonts w:ascii="Arial" w:hAnsi="Arial" w:cs="Arial"/>
          <w:sz w:val="24"/>
          <w:szCs w:val="24"/>
        </w:rPr>
        <w:t>There</w:t>
      </w:r>
      <w:r w:rsidR="00C72BBE" w:rsidRPr="00102D6C">
        <w:rPr>
          <w:rFonts w:ascii="Arial" w:hAnsi="Arial" w:cs="Arial"/>
          <w:sz w:val="24"/>
          <w:szCs w:val="24"/>
        </w:rPr>
        <w:t xml:space="preserve"> were no requests for network access. Ms. Bell advised that Middletown Code Enforcement will be at the Board next month</w:t>
      </w:r>
      <w:r w:rsidR="00861240">
        <w:rPr>
          <w:rFonts w:ascii="Arial" w:hAnsi="Arial" w:cs="Arial"/>
          <w:sz w:val="24"/>
          <w:szCs w:val="24"/>
        </w:rPr>
        <w:t xml:space="preserve"> to request access</w:t>
      </w:r>
      <w:r w:rsidR="00C72BBE" w:rsidRPr="00102D6C">
        <w:rPr>
          <w:rFonts w:ascii="Arial" w:hAnsi="Arial" w:cs="Arial"/>
          <w:sz w:val="24"/>
          <w:szCs w:val="24"/>
        </w:rPr>
        <w:t>.</w:t>
      </w:r>
      <w:r w:rsidR="00102D6C">
        <w:rPr>
          <w:rFonts w:ascii="Arial" w:hAnsi="Arial" w:cs="Arial"/>
          <w:sz w:val="24"/>
          <w:szCs w:val="24"/>
        </w:rPr>
        <w:t xml:space="preserve"> Mr. McDonald asked because </w:t>
      </w:r>
      <w:r w:rsidR="00E7019D">
        <w:rPr>
          <w:rFonts w:ascii="Arial" w:hAnsi="Arial" w:cs="Arial"/>
          <w:sz w:val="24"/>
          <w:szCs w:val="24"/>
        </w:rPr>
        <w:t>other Code Enforcement Agencies already have access, if there was</w:t>
      </w:r>
      <w:r w:rsidR="007977CD">
        <w:rPr>
          <w:rFonts w:ascii="Arial" w:hAnsi="Arial" w:cs="Arial"/>
          <w:sz w:val="24"/>
          <w:szCs w:val="24"/>
        </w:rPr>
        <w:t xml:space="preserve"> something in the Board</w:t>
      </w:r>
      <w:r w:rsidR="00402724">
        <w:rPr>
          <w:rFonts w:ascii="Arial" w:hAnsi="Arial" w:cs="Arial"/>
          <w:sz w:val="24"/>
          <w:szCs w:val="24"/>
        </w:rPr>
        <w:t>s’</w:t>
      </w:r>
      <w:r w:rsidR="007977CD">
        <w:rPr>
          <w:rFonts w:ascii="Arial" w:hAnsi="Arial" w:cs="Arial"/>
          <w:sz w:val="24"/>
          <w:szCs w:val="24"/>
        </w:rPr>
        <w:t xml:space="preserve"> procedures that could allow them to grant acc</w:t>
      </w:r>
      <w:r w:rsidR="00243D51">
        <w:rPr>
          <w:rFonts w:ascii="Arial" w:hAnsi="Arial" w:cs="Arial"/>
          <w:sz w:val="24"/>
          <w:szCs w:val="24"/>
        </w:rPr>
        <w:t xml:space="preserve">ess with an application </w:t>
      </w:r>
      <w:r w:rsidR="00402724">
        <w:rPr>
          <w:rFonts w:ascii="Arial" w:hAnsi="Arial" w:cs="Arial"/>
          <w:sz w:val="24"/>
          <w:szCs w:val="24"/>
        </w:rPr>
        <w:t>without having to</w:t>
      </w:r>
      <w:r w:rsidR="007977CD">
        <w:rPr>
          <w:rFonts w:ascii="Arial" w:hAnsi="Arial" w:cs="Arial"/>
          <w:sz w:val="24"/>
          <w:szCs w:val="24"/>
        </w:rPr>
        <w:t xml:space="preserve"> attend the Board meeting.</w:t>
      </w:r>
    </w:p>
    <w:p w:rsidR="0007625A" w:rsidRDefault="0007625A" w:rsidP="00EA76FE">
      <w:pPr>
        <w:pStyle w:val="ListParagraph"/>
        <w:tabs>
          <w:tab w:val="left" w:pos="7560"/>
        </w:tabs>
        <w:spacing w:after="120" w:line="240" w:lineRule="auto"/>
        <w:rPr>
          <w:rFonts w:ascii="Arial" w:hAnsi="Arial" w:cs="Arial"/>
          <w:sz w:val="24"/>
          <w:szCs w:val="24"/>
        </w:rPr>
      </w:pPr>
    </w:p>
    <w:p w:rsidR="00AE6B67" w:rsidRPr="00E83D40" w:rsidRDefault="00102D6C" w:rsidP="00E83D40">
      <w:pPr>
        <w:pStyle w:val="ListParagraph"/>
        <w:numPr>
          <w:ilvl w:val="1"/>
          <w:numId w:val="1"/>
        </w:numPr>
        <w:tabs>
          <w:tab w:val="left" w:pos="7560"/>
        </w:tabs>
        <w:spacing w:after="120" w:line="240" w:lineRule="auto"/>
        <w:ind w:left="720"/>
        <w:rPr>
          <w:rFonts w:ascii="Arial" w:hAnsi="Arial" w:cs="Arial"/>
          <w:sz w:val="24"/>
          <w:szCs w:val="24"/>
        </w:rPr>
      </w:pPr>
      <w:r w:rsidRPr="00C83198">
        <w:rPr>
          <w:rFonts w:ascii="Arial" w:hAnsi="Arial" w:cs="Arial"/>
          <w:sz w:val="24"/>
          <w:szCs w:val="24"/>
        </w:rPr>
        <w:lastRenderedPageBreak/>
        <w:t xml:space="preserve">Ms. Bell </w:t>
      </w:r>
      <w:r w:rsidR="007977CD" w:rsidRPr="00C83198">
        <w:rPr>
          <w:rFonts w:ascii="Arial" w:hAnsi="Arial" w:cs="Arial"/>
          <w:sz w:val="24"/>
          <w:szCs w:val="24"/>
        </w:rPr>
        <w:t xml:space="preserve">stated </w:t>
      </w:r>
      <w:r w:rsidR="000F253C">
        <w:rPr>
          <w:rFonts w:ascii="Arial" w:hAnsi="Arial" w:cs="Arial"/>
          <w:sz w:val="24"/>
          <w:szCs w:val="24"/>
        </w:rPr>
        <w:t xml:space="preserve">in the past, </w:t>
      </w:r>
      <w:r w:rsidRPr="00C83198">
        <w:rPr>
          <w:rFonts w:ascii="Arial" w:hAnsi="Arial" w:cs="Arial"/>
          <w:sz w:val="24"/>
          <w:szCs w:val="24"/>
        </w:rPr>
        <w:t xml:space="preserve">if the </w:t>
      </w:r>
      <w:r w:rsidR="009B1A3A">
        <w:rPr>
          <w:rFonts w:ascii="Arial" w:hAnsi="Arial" w:cs="Arial"/>
          <w:sz w:val="24"/>
          <w:szCs w:val="24"/>
        </w:rPr>
        <w:t>access requested</w:t>
      </w:r>
      <w:r w:rsidRPr="00C83198">
        <w:rPr>
          <w:rFonts w:ascii="Arial" w:hAnsi="Arial" w:cs="Arial"/>
          <w:sz w:val="24"/>
          <w:szCs w:val="24"/>
        </w:rPr>
        <w:t xml:space="preserve"> </w:t>
      </w:r>
      <w:r w:rsidR="00AE6B67" w:rsidRPr="00C83198">
        <w:rPr>
          <w:rFonts w:ascii="Arial" w:hAnsi="Arial" w:cs="Arial"/>
          <w:sz w:val="24"/>
          <w:szCs w:val="24"/>
        </w:rPr>
        <w:t xml:space="preserve">was </w:t>
      </w:r>
      <w:r w:rsidR="008D5843">
        <w:rPr>
          <w:rFonts w:ascii="Arial" w:hAnsi="Arial" w:cs="Arial"/>
          <w:sz w:val="24"/>
          <w:szCs w:val="24"/>
        </w:rPr>
        <w:t>exactly like</w:t>
      </w:r>
      <w:r w:rsidR="001B6268" w:rsidRPr="00C83198">
        <w:rPr>
          <w:rFonts w:ascii="Arial" w:hAnsi="Arial" w:cs="Arial"/>
          <w:sz w:val="24"/>
          <w:szCs w:val="24"/>
        </w:rPr>
        <w:t xml:space="preserve"> other Code Enforcement agency’s </w:t>
      </w:r>
      <w:r w:rsidR="00AE6B67" w:rsidRPr="00C83198">
        <w:rPr>
          <w:rFonts w:ascii="Arial" w:hAnsi="Arial" w:cs="Arial"/>
          <w:sz w:val="24"/>
          <w:szCs w:val="24"/>
        </w:rPr>
        <w:t>access</w:t>
      </w:r>
      <w:r w:rsidR="001B6268" w:rsidRPr="00C83198">
        <w:rPr>
          <w:rFonts w:ascii="Arial" w:hAnsi="Arial" w:cs="Arial"/>
          <w:sz w:val="24"/>
          <w:szCs w:val="24"/>
        </w:rPr>
        <w:t>,</w:t>
      </w:r>
      <w:r w:rsidRPr="00C83198">
        <w:rPr>
          <w:rFonts w:ascii="Arial" w:hAnsi="Arial" w:cs="Arial"/>
          <w:sz w:val="24"/>
          <w:szCs w:val="24"/>
        </w:rPr>
        <w:t xml:space="preserve"> the </w:t>
      </w:r>
      <w:r w:rsidR="009B1A3A">
        <w:rPr>
          <w:rFonts w:ascii="Arial" w:hAnsi="Arial" w:cs="Arial"/>
          <w:sz w:val="24"/>
          <w:szCs w:val="24"/>
        </w:rPr>
        <w:t xml:space="preserve">Board gave DELJIS permission to grant the agency access. DELJIS would send a letter notifying </w:t>
      </w:r>
      <w:r w:rsidR="000F253C">
        <w:rPr>
          <w:rFonts w:ascii="Arial" w:hAnsi="Arial" w:cs="Arial"/>
          <w:sz w:val="24"/>
          <w:szCs w:val="24"/>
        </w:rPr>
        <w:t xml:space="preserve">the Board of </w:t>
      </w:r>
      <w:r w:rsidR="009B1A3A">
        <w:rPr>
          <w:rFonts w:ascii="Arial" w:hAnsi="Arial" w:cs="Arial"/>
          <w:sz w:val="24"/>
          <w:szCs w:val="24"/>
        </w:rPr>
        <w:t xml:space="preserve">the agency’s application and request for access. </w:t>
      </w:r>
      <w:r w:rsidR="00E41F0A">
        <w:rPr>
          <w:rFonts w:ascii="Arial" w:hAnsi="Arial" w:cs="Arial"/>
          <w:sz w:val="24"/>
          <w:szCs w:val="24"/>
        </w:rPr>
        <w:t>If</w:t>
      </w:r>
      <w:r w:rsidR="009B1A3A">
        <w:rPr>
          <w:rFonts w:ascii="Arial" w:hAnsi="Arial" w:cs="Arial"/>
          <w:sz w:val="24"/>
          <w:szCs w:val="24"/>
        </w:rPr>
        <w:t xml:space="preserve"> the Board had no objections to the request, DELJIS would grant</w:t>
      </w:r>
      <w:r w:rsidR="000F253C">
        <w:rPr>
          <w:rFonts w:ascii="Arial" w:hAnsi="Arial" w:cs="Arial"/>
          <w:sz w:val="24"/>
          <w:szCs w:val="24"/>
        </w:rPr>
        <w:t xml:space="preserve"> the</w:t>
      </w:r>
      <w:r w:rsidR="009B1A3A">
        <w:rPr>
          <w:rFonts w:ascii="Arial" w:hAnsi="Arial" w:cs="Arial"/>
          <w:sz w:val="24"/>
          <w:szCs w:val="24"/>
        </w:rPr>
        <w:t xml:space="preserve"> access.</w:t>
      </w:r>
      <w:r w:rsidRPr="00C83198">
        <w:rPr>
          <w:rFonts w:ascii="Arial" w:hAnsi="Arial" w:cs="Arial"/>
          <w:sz w:val="24"/>
          <w:szCs w:val="24"/>
        </w:rPr>
        <w:t xml:space="preserve"> </w:t>
      </w:r>
    </w:p>
    <w:p w:rsidR="00AE6B67" w:rsidRDefault="00AE6B67" w:rsidP="00E83D40">
      <w:pPr>
        <w:pStyle w:val="ListParagraph"/>
        <w:numPr>
          <w:ilvl w:val="1"/>
          <w:numId w:val="1"/>
        </w:numPr>
        <w:tabs>
          <w:tab w:val="left" w:pos="7560"/>
        </w:tabs>
        <w:spacing w:after="120" w:line="240" w:lineRule="auto"/>
        <w:ind w:left="720"/>
        <w:rPr>
          <w:rFonts w:ascii="Arial" w:hAnsi="Arial" w:cs="Arial"/>
          <w:sz w:val="24"/>
          <w:szCs w:val="24"/>
        </w:rPr>
      </w:pPr>
      <w:r>
        <w:rPr>
          <w:rFonts w:ascii="Arial" w:hAnsi="Arial" w:cs="Arial"/>
          <w:sz w:val="24"/>
          <w:szCs w:val="24"/>
        </w:rPr>
        <w:t>Mr. McDonald suggested a motion be made</w:t>
      </w:r>
      <w:r w:rsidR="00C77331">
        <w:rPr>
          <w:rFonts w:ascii="Arial" w:hAnsi="Arial" w:cs="Arial"/>
          <w:sz w:val="24"/>
          <w:szCs w:val="24"/>
        </w:rPr>
        <w:t xml:space="preserve"> for agencies </w:t>
      </w:r>
      <w:r w:rsidR="004C53B6">
        <w:rPr>
          <w:rFonts w:ascii="Arial" w:hAnsi="Arial" w:cs="Arial"/>
          <w:sz w:val="24"/>
          <w:szCs w:val="24"/>
        </w:rPr>
        <w:t>that</w:t>
      </w:r>
      <w:r w:rsidR="00C77331">
        <w:rPr>
          <w:rFonts w:ascii="Arial" w:hAnsi="Arial" w:cs="Arial"/>
          <w:sz w:val="24"/>
          <w:szCs w:val="24"/>
        </w:rPr>
        <w:t xml:space="preserve"> already have similar access to not come to the Board to present anything and just approve the access if it meets certain criteria. </w:t>
      </w:r>
      <w:r>
        <w:rPr>
          <w:rFonts w:ascii="Arial" w:hAnsi="Arial" w:cs="Arial"/>
          <w:sz w:val="24"/>
          <w:szCs w:val="24"/>
        </w:rPr>
        <w:t xml:space="preserve"> </w:t>
      </w:r>
    </w:p>
    <w:p w:rsidR="00121B5E" w:rsidRPr="00C77331" w:rsidRDefault="00C77331" w:rsidP="00C77331">
      <w:pPr>
        <w:tabs>
          <w:tab w:val="left" w:pos="7560"/>
        </w:tabs>
        <w:spacing w:after="120" w:line="240" w:lineRule="auto"/>
        <w:rPr>
          <w:rFonts w:ascii="Arial" w:hAnsi="Arial" w:cs="Arial"/>
          <w:sz w:val="24"/>
          <w:szCs w:val="24"/>
        </w:rPr>
      </w:pPr>
      <w:r>
        <w:rPr>
          <w:rFonts w:ascii="Arial" w:hAnsi="Arial" w:cs="Arial"/>
          <w:sz w:val="24"/>
          <w:szCs w:val="24"/>
        </w:rPr>
        <w:t>A m</w:t>
      </w:r>
      <w:r w:rsidR="00121B5E" w:rsidRPr="00C77331">
        <w:rPr>
          <w:rFonts w:ascii="Arial" w:hAnsi="Arial" w:cs="Arial"/>
          <w:sz w:val="24"/>
          <w:szCs w:val="24"/>
        </w:rPr>
        <w:t>otion was made</w:t>
      </w:r>
      <w:r w:rsidR="009A4E78" w:rsidRPr="00C77331">
        <w:rPr>
          <w:rFonts w:ascii="Arial" w:hAnsi="Arial" w:cs="Arial"/>
          <w:sz w:val="24"/>
          <w:szCs w:val="24"/>
        </w:rPr>
        <w:t xml:space="preserve"> by Capt</w:t>
      </w:r>
      <w:r w:rsidR="001A193B" w:rsidRPr="00C77331">
        <w:rPr>
          <w:rFonts w:ascii="Arial" w:hAnsi="Arial" w:cs="Arial"/>
          <w:sz w:val="24"/>
          <w:szCs w:val="24"/>
        </w:rPr>
        <w:t>.</w:t>
      </w:r>
      <w:r w:rsidR="009A4E78" w:rsidRPr="00C77331">
        <w:rPr>
          <w:rFonts w:ascii="Arial" w:hAnsi="Arial" w:cs="Arial"/>
          <w:sz w:val="24"/>
          <w:szCs w:val="24"/>
        </w:rPr>
        <w:t xml:space="preserve"> Potts</w:t>
      </w:r>
      <w:r w:rsidR="00121B5E" w:rsidRPr="00C77331">
        <w:rPr>
          <w:rFonts w:ascii="Arial" w:hAnsi="Arial" w:cs="Arial"/>
          <w:sz w:val="24"/>
          <w:szCs w:val="24"/>
        </w:rPr>
        <w:t xml:space="preserve"> to </w:t>
      </w:r>
      <w:r w:rsidR="004A4A07">
        <w:rPr>
          <w:rFonts w:ascii="Arial" w:hAnsi="Arial" w:cs="Arial"/>
          <w:sz w:val="24"/>
          <w:szCs w:val="24"/>
        </w:rPr>
        <w:t xml:space="preserve">allow </w:t>
      </w:r>
      <w:r w:rsidR="000B5EF6" w:rsidRPr="00C77331">
        <w:rPr>
          <w:rFonts w:ascii="Arial" w:hAnsi="Arial" w:cs="Arial"/>
          <w:sz w:val="24"/>
          <w:szCs w:val="24"/>
        </w:rPr>
        <w:t>DELJIS</w:t>
      </w:r>
      <w:r w:rsidR="00121B5E" w:rsidRPr="00C77331">
        <w:rPr>
          <w:rFonts w:ascii="Arial" w:hAnsi="Arial" w:cs="Arial"/>
          <w:sz w:val="24"/>
          <w:szCs w:val="24"/>
        </w:rPr>
        <w:t xml:space="preserve"> administrative authority to grant access </w:t>
      </w:r>
      <w:r w:rsidR="005B7A22">
        <w:rPr>
          <w:rFonts w:ascii="Arial" w:hAnsi="Arial" w:cs="Arial"/>
          <w:sz w:val="24"/>
          <w:szCs w:val="24"/>
        </w:rPr>
        <w:t>to Code E</w:t>
      </w:r>
      <w:r w:rsidR="0007625A" w:rsidRPr="00C77331">
        <w:rPr>
          <w:rFonts w:ascii="Arial" w:hAnsi="Arial" w:cs="Arial"/>
          <w:sz w:val="24"/>
          <w:szCs w:val="24"/>
        </w:rPr>
        <w:t xml:space="preserve">nforcement </w:t>
      </w:r>
      <w:r w:rsidR="005B7A22">
        <w:rPr>
          <w:rFonts w:ascii="Arial" w:hAnsi="Arial" w:cs="Arial"/>
          <w:sz w:val="24"/>
          <w:szCs w:val="24"/>
        </w:rPr>
        <w:t xml:space="preserve">agencies </w:t>
      </w:r>
      <w:r w:rsidR="004C53B6">
        <w:rPr>
          <w:rFonts w:ascii="Arial" w:hAnsi="Arial" w:cs="Arial"/>
          <w:sz w:val="24"/>
          <w:szCs w:val="24"/>
        </w:rPr>
        <w:t>that</w:t>
      </w:r>
      <w:r w:rsidR="009C606E">
        <w:rPr>
          <w:rFonts w:ascii="Arial" w:hAnsi="Arial" w:cs="Arial"/>
          <w:sz w:val="24"/>
          <w:szCs w:val="24"/>
        </w:rPr>
        <w:t xml:space="preserve"> are requesting </w:t>
      </w:r>
      <w:r w:rsidR="00A2547D">
        <w:rPr>
          <w:rFonts w:ascii="Arial" w:hAnsi="Arial" w:cs="Arial"/>
          <w:sz w:val="24"/>
          <w:szCs w:val="24"/>
        </w:rPr>
        <w:t xml:space="preserve">exactly the same </w:t>
      </w:r>
      <w:r w:rsidR="009C606E">
        <w:rPr>
          <w:rFonts w:ascii="Arial" w:hAnsi="Arial" w:cs="Arial"/>
          <w:sz w:val="24"/>
          <w:szCs w:val="24"/>
        </w:rPr>
        <w:t xml:space="preserve">access </w:t>
      </w:r>
      <w:r w:rsidR="00A2547D">
        <w:rPr>
          <w:rFonts w:ascii="Arial" w:hAnsi="Arial" w:cs="Arial"/>
          <w:sz w:val="24"/>
          <w:szCs w:val="24"/>
        </w:rPr>
        <w:t xml:space="preserve">as other code agencies </w:t>
      </w:r>
      <w:r w:rsidR="00016556">
        <w:rPr>
          <w:rFonts w:ascii="Arial" w:hAnsi="Arial" w:cs="Arial"/>
          <w:sz w:val="24"/>
          <w:szCs w:val="24"/>
        </w:rPr>
        <w:t>and</w:t>
      </w:r>
      <w:r w:rsidR="009C606E">
        <w:rPr>
          <w:rFonts w:ascii="Arial" w:hAnsi="Arial" w:cs="Arial"/>
          <w:sz w:val="24"/>
          <w:szCs w:val="24"/>
        </w:rPr>
        <w:t xml:space="preserve"> </w:t>
      </w:r>
      <w:r w:rsidR="00B470CA" w:rsidRPr="00C77331">
        <w:rPr>
          <w:rFonts w:ascii="Arial" w:hAnsi="Arial" w:cs="Arial"/>
          <w:sz w:val="24"/>
          <w:szCs w:val="24"/>
        </w:rPr>
        <w:t>seconded by Ms. Dietz.</w:t>
      </w:r>
    </w:p>
    <w:p w:rsidR="00A27014" w:rsidRPr="001F5AD0"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Pr>
          <w:rFonts w:ascii="Arial" w:hAnsi="Arial" w:cs="Arial"/>
          <w:b/>
          <w:sz w:val="24"/>
          <w:szCs w:val="24"/>
        </w:rPr>
        <w:t xml:space="preserve">STRATEGIC </w:t>
      </w:r>
      <w:r w:rsidR="00102D6C">
        <w:rPr>
          <w:rFonts w:ascii="Arial" w:hAnsi="Arial" w:cs="Arial"/>
          <w:b/>
          <w:sz w:val="24"/>
          <w:szCs w:val="24"/>
        </w:rPr>
        <w:t>ISSUES</w:t>
      </w:r>
    </w:p>
    <w:p w:rsidR="001F5AD0" w:rsidRPr="00B470CA" w:rsidRDefault="001F5AD0" w:rsidP="001F5AD0">
      <w:pPr>
        <w:pStyle w:val="ListParagraph"/>
        <w:tabs>
          <w:tab w:val="left" w:pos="7560"/>
        </w:tabs>
        <w:spacing w:after="120" w:line="240" w:lineRule="auto"/>
        <w:ind w:left="360"/>
        <w:rPr>
          <w:rFonts w:ascii="Arial" w:hAnsi="Arial" w:cs="Arial"/>
          <w:i/>
          <w:sz w:val="24"/>
          <w:szCs w:val="24"/>
        </w:rPr>
      </w:pPr>
    </w:p>
    <w:p w:rsidR="00DE34EB" w:rsidRDefault="00B470CA" w:rsidP="001A0E33">
      <w:pPr>
        <w:pStyle w:val="ListParagraph"/>
        <w:tabs>
          <w:tab w:val="left" w:pos="7560"/>
        </w:tabs>
        <w:spacing w:after="120" w:line="240" w:lineRule="auto"/>
        <w:ind w:left="360"/>
        <w:rPr>
          <w:rFonts w:ascii="Arial" w:hAnsi="Arial" w:cs="Arial"/>
          <w:sz w:val="24"/>
          <w:szCs w:val="24"/>
        </w:rPr>
      </w:pPr>
      <w:r w:rsidRPr="00B470CA">
        <w:rPr>
          <w:rFonts w:ascii="Arial" w:hAnsi="Arial" w:cs="Arial"/>
          <w:sz w:val="24"/>
          <w:szCs w:val="24"/>
          <w:u w:val="single"/>
        </w:rPr>
        <w:t>IT Consolidation</w:t>
      </w:r>
      <w:r w:rsidRPr="00B470CA">
        <w:rPr>
          <w:rFonts w:ascii="Arial" w:hAnsi="Arial" w:cs="Arial"/>
          <w:sz w:val="24"/>
          <w:szCs w:val="24"/>
        </w:rPr>
        <w:t>-</w:t>
      </w:r>
      <w:r w:rsidR="001F5AD0">
        <w:rPr>
          <w:rFonts w:ascii="Arial" w:hAnsi="Arial" w:cs="Arial"/>
          <w:sz w:val="24"/>
          <w:szCs w:val="24"/>
        </w:rPr>
        <w:t xml:space="preserve"> Secretary Collins provided a brief overview of the DTI projects. One project</w:t>
      </w:r>
      <w:r w:rsidR="00B920D5">
        <w:rPr>
          <w:rFonts w:ascii="Arial" w:hAnsi="Arial" w:cs="Arial"/>
          <w:sz w:val="24"/>
          <w:szCs w:val="24"/>
        </w:rPr>
        <w:t xml:space="preserve"> </w:t>
      </w:r>
      <w:r w:rsidR="000F1456">
        <w:rPr>
          <w:rFonts w:ascii="Arial" w:hAnsi="Arial" w:cs="Arial"/>
          <w:sz w:val="24"/>
          <w:szCs w:val="24"/>
        </w:rPr>
        <w:t xml:space="preserve">includes the expansion of broadband in underserved areas in Sussex County. Another project they are working on is a contract for a platform called </w:t>
      </w:r>
      <w:r w:rsidR="00727676">
        <w:rPr>
          <w:rFonts w:ascii="Arial" w:hAnsi="Arial" w:cs="Arial"/>
          <w:sz w:val="24"/>
          <w:szCs w:val="24"/>
        </w:rPr>
        <w:t>sales</w:t>
      </w:r>
      <w:bookmarkStart w:id="0" w:name="_GoBack"/>
      <w:bookmarkEnd w:id="0"/>
      <w:r w:rsidR="000F1456">
        <w:rPr>
          <w:rFonts w:ascii="Arial" w:hAnsi="Arial" w:cs="Arial"/>
          <w:sz w:val="24"/>
          <w:szCs w:val="24"/>
        </w:rPr>
        <w:t>force.com which is a highly configurable platform that was used to build the boat registration for DNREC</w:t>
      </w:r>
      <w:r w:rsidR="00DA3A2A">
        <w:rPr>
          <w:rFonts w:ascii="Arial" w:hAnsi="Arial" w:cs="Arial"/>
          <w:sz w:val="24"/>
          <w:szCs w:val="24"/>
        </w:rPr>
        <w:t xml:space="preserve"> and are building a Child Welfare System for the KIDS department</w:t>
      </w:r>
      <w:r w:rsidR="000F1456">
        <w:rPr>
          <w:rFonts w:ascii="Arial" w:hAnsi="Arial" w:cs="Arial"/>
          <w:sz w:val="24"/>
          <w:szCs w:val="24"/>
        </w:rPr>
        <w:t>.</w:t>
      </w:r>
      <w:r w:rsidR="00924E66">
        <w:rPr>
          <w:rFonts w:ascii="Arial" w:hAnsi="Arial" w:cs="Arial"/>
          <w:sz w:val="24"/>
          <w:szCs w:val="24"/>
        </w:rPr>
        <w:t xml:space="preserve"> They are currently negotiatin</w:t>
      </w:r>
      <w:r w:rsidR="00DA3A2A">
        <w:rPr>
          <w:rFonts w:ascii="Arial" w:hAnsi="Arial" w:cs="Arial"/>
          <w:sz w:val="24"/>
          <w:szCs w:val="24"/>
        </w:rPr>
        <w:t>g their contract for licensing for all state employees. The costs will depend on how people interact with the application and</w:t>
      </w:r>
      <w:r w:rsidR="001C4B84">
        <w:rPr>
          <w:rFonts w:ascii="Arial" w:hAnsi="Arial" w:cs="Arial"/>
          <w:sz w:val="24"/>
          <w:szCs w:val="24"/>
        </w:rPr>
        <w:t xml:space="preserve"> how many users.</w:t>
      </w:r>
    </w:p>
    <w:p w:rsidR="001A0E33" w:rsidRPr="001A0E33" w:rsidRDefault="001A0E33" w:rsidP="001A0E33">
      <w:pPr>
        <w:pStyle w:val="ListParagraph"/>
        <w:tabs>
          <w:tab w:val="left" w:pos="7560"/>
        </w:tabs>
        <w:spacing w:after="120" w:line="240" w:lineRule="auto"/>
        <w:ind w:left="360"/>
        <w:rPr>
          <w:rFonts w:ascii="Arial" w:hAnsi="Arial" w:cs="Arial"/>
          <w:sz w:val="24"/>
          <w:szCs w:val="24"/>
        </w:rPr>
      </w:pPr>
    </w:p>
    <w:p w:rsidR="00A27014" w:rsidRPr="003D268A"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Pr>
          <w:rFonts w:ascii="Arial" w:hAnsi="Arial" w:cs="Arial"/>
          <w:b/>
          <w:sz w:val="24"/>
          <w:szCs w:val="24"/>
        </w:rPr>
        <w:t>COMMITTEE REPORTS</w:t>
      </w:r>
    </w:p>
    <w:p w:rsidR="003D268A" w:rsidRPr="00B920D5" w:rsidRDefault="003D268A" w:rsidP="003D268A">
      <w:pPr>
        <w:pStyle w:val="ListParagraph"/>
        <w:tabs>
          <w:tab w:val="left" w:pos="7560"/>
        </w:tabs>
        <w:spacing w:after="120" w:line="240" w:lineRule="auto"/>
        <w:ind w:left="360"/>
        <w:rPr>
          <w:rFonts w:ascii="Arial" w:hAnsi="Arial" w:cs="Arial"/>
          <w:i/>
          <w:sz w:val="24"/>
          <w:szCs w:val="24"/>
        </w:rPr>
      </w:pPr>
    </w:p>
    <w:p w:rsidR="00053571" w:rsidRDefault="00F35453" w:rsidP="001A0E33">
      <w:pPr>
        <w:pStyle w:val="ListParagraph"/>
        <w:tabs>
          <w:tab w:val="left" w:pos="7560"/>
        </w:tabs>
        <w:spacing w:after="120" w:line="240" w:lineRule="auto"/>
        <w:ind w:left="360"/>
        <w:rPr>
          <w:rFonts w:ascii="Arial" w:hAnsi="Arial" w:cs="Arial"/>
          <w:sz w:val="24"/>
          <w:szCs w:val="24"/>
        </w:rPr>
      </w:pPr>
      <w:r w:rsidRPr="00F35453">
        <w:rPr>
          <w:rFonts w:ascii="Arial" w:hAnsi="Arial" w:cs="Arial"/>
          <w:sz w:val="24"/>
          <w:szCs w:val="24"/>
          <w:u w:val="single"/>
        </w:rPr>
        <w:t>Slate of Officers from Nominating Committee</w:t>
      </w:r>
      <w:r w:rsidR="007676D0">
        <w:rPr>
          <w:rFonts w:ascii="Arial" w:hAnsi="Arial" w:cs="Arial"/>
          <w:sz w:val="24"/>
          <w:szCs w:val="24"/>
        </w:rPr>
        <w:t>-</w:t>
      </w:r>
      <w:r w:rsidR="00B920D5" w:rsidRPr="00B920D5">
        <w:rPr>
          <w:rFonts w:ascii="Arial" w:hAnsi="Arial" w:cs="Arial"/>
          <w:sz w:val="24"/>
          <w:szCs w:val="24"/>
        </w:rPr>
        <w:t>Lt. Calhoun annou</w:t>
      </w:r>
      <w:r w:rsidR="00053571">
        <w:rPr>
          <w:rFonts w:ascii="Arial" w:hAnsi="Arial" w:cs="Arial"/>
          <w:sz w:val="24"/>
          <w:szCs w:val="24"/>
        </w:rPr>
        <w:t xml:space="preserve">nced the nominations for </w:t>
      </w:r>
      <w:r w:rsidR="004620F1">
        <w:rPr>
          <w:rFonts w:ascii="Arial" w:hAnsi="Arial" w:cs="Arial"/>
          <w:sz w:val="24"/>
          <w:szCs w:val="24"/>
        </w:rPr>
        <w:t>the March election</w:t>
      </w:r>
      <w:r w:rsidR="00977221">
        <w:rPr>
          <w:rFonts w:ascii="Arial" w:hAnsi="Arial" w:cs="Arial"/>
          <w:sz w:val="24"/>
          <w:szCs w:val="24"/>
        </w:rPr>
        <w:t>:</w:t>
      </w:r>
    </w:p>
    <w:p w:rsidR="00F35453" w:rsidRPr="001A0E33" w:rsidRDefault="00F35453" w:rsidP="001A0E33">
      <w:pPr>
        <w:pStyle w:val="ListParagraph"/>
        <w:tabs>
          <w:tab w:val="left" w:pos="7560"/>
        </w:tabs>
        <w:spacing w:after="120" w:line="240" w:lineRule="auto"/>
        <w:ind w:left="360"/>
        <w:rPr>
          <w:rFonts w:ascii="Arial" w:hAnsi="Arial" w:cs="Arial"/>
          <w:sz w:val="24"/>
          <w:szCs w:val="24"/>
        </w:rPr>
      </w:pPr>
    </w:p>
    <w:p w:rsidR="00B920D5" w:rsidRPr="00B920D5" w:rsidRDefault="00B920D5" w:rsidP="00F35453">
      <w:pPr>
        <w:pStyle w:val="ListParagraph"/>
        <w:numPr>
          <w:ilvl w:val="0"/>
          <w:numId w:val="8"/>
        </w:numPr>
        <w:tabs>
          <w:tab w:val="left" w:pos="7560"/>
        </w:tabs>
        <w:spacing w:after="120" w:line="240" w:lineRule="auto"/>
        <w:rPr>
          <w:rFonts w:ascii="Arial" w:hAnsi="Arial" w:cs="Arial"/>
          <w:sz w:val="24"/>
          <w:szCs w:val="24"/>
        </w:rPr>
      </w:pPr>
      <w:r w:rsidRPr="00B920D5">
        <w:rPr>
          <w:rFonts w:ascii="Arial" w:hAnsi="Arial" w:cs="Arial"/>
          <w:sz w:val="24"/>
          <w:szCs w:val="24"/>
        </w:rPr>
        <w:t>Mr. Michael McDonald for Chair</w:t>
      </w:r>
    </w:p>
    <w:p w:rsidR="00B920D5" w:rsidRDefault="00B920D5" w:rsidP="00F35453">
      <w:pPr>
        <w:pStyle w:val="ListParagraph"/>
        <w:numPr>
          <w:ilvl w:val="0"/>
          <w:numId w:val="8"/>
        </w:numPr>
        <w:tabs>
          <w:tab w:val="left" w:pos="7560"/>
        </w:tabs>
        <w:spacing w:after="120" w:line="240" w:lineRule="auto"/>
        <w:rPr>
          <w:rFonts w:ascii="Arial" w:hAnsi="Arial" w:cs="Arial"/>
          <w:sz w:val="24"/>
          <w:szCs w:val="24"/>
        </w:rPr>
      </w:pPr>
      <w:r w:rsidRPr="00B920D5">
        <w:rPr>
          <w:rFonts w:ascii="Arial" w:hAnsi="Arial" w:cs="Arial"/>
          <w:sz w:val="24"/>
          <w:szCs w:val="24"/>
        </w:rPr>
        <w:t>M</w:t>
      </w:r>
      <w:r>
        <w:rPr>
          <w:rFonts w:ascii="Arial" w:hAnsi="Arial" w:cs="Arial"/>
          <w:sz w:val="24"/>
          <w:szCs w:val="24"/>
        </w:rPr>
        <w:t>s. Marian Bhate for Co-Chair</w:t>
      </w:r>
    </w:p>
    <w:p w:rsidR="00B920D5" w:rsidRDefault="00B920D5" w:rsidP="00F35453">
      <w:pPr>
        <w:pStyle w:val="ListParagraph"/>
        <w:numPr>
          <w:ilvl w:val="0"/>
          <w:numId w:val="8"/>
        </w:numPr>
        <w:tabs>
          <w:tab w:val="left" w:pos="7560"/>
        </w:tabs>
        <w:spacing w:after="120" w:line="240" w:lineRule="auto"/>
        <w:rPr>
          <w:rFonts w:ascii="Arial" w:hAnsi="Arial" w:cs="Arial"/>
          <w:sz w:val="24"/>
          <w:szCs w:val="24"/>
        </w:rPr>
      </w:pPr>
      <w:r>
        <w:rPr>
          <w:rFonts w:ascii="Arial" w:hAnsi="Arial" w:cs="Arial"/>
          <w:sz w:val="24"/>
          <w:szCs w:val="24"/>
        </w:rPr>
        <w:t>Lt. Fred Calhoun for Secretary</w:t>
      </w:r>
    </w:p>
    <w:p w:rsidR="00B920D5" w:rsidRPr="00B920D5" w:rsidRDefault="00B920D5" w:rsidP="00B920D5">
      <w:pPr>
        <w:pStyle w:val="ListParagraph"/>
        <w:tabs>
          <w:tab w:val="left" w:pos="7560"/>
        </w:tabs>
        <w:spacing w:after="120" w:line="240" w:lineRule="auto"/>
        <w:ind w:left="360"/>
        <w:rPr>
          <w:rFonts w:ascii="Arial" w:hAnsi="Arial" w:cs="Arial"/>
          <w:sz w:val="24"/>
          <w:szCs w:val="24"/>
        </w:rPr>
      </w:pPr>
    </w:p>
    <w:p w:rsidR="00A27014" w:rsidRPr="00CA05E0"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Pr>
          <w:rFonts w:ascii="Arial" w:hAnsi="Arial" w:cs="Arial"/>
          <w:b/>
          <w:sz w:val="24"/>
          <w:szCs w:val="24"/>
        </w:rPr>
        <w:t>OLD BUSINESS</w:t>
      </w:r>
    </w:p>
    <w:p w:rsidR="00CA05E0" w:rsidRPr="00661344" w:rsidRDefault="00CA05E0" w:rsidP="00CA05E0">
      <w:pPr>
        <w:pStyle w:val="ListParagraph"/>
        <w:tabs>
          <w:tab w:val="left" w:pos="7560"/>
        </w:tabs>
        <w:spacing w:after="120" w:line="240" w:lineRule="auto"/>
        <w:ind w:left="360"/>
        <w:rPr>
          <w:rFonts w:ascii="Arial" w:hAnsi="Arial" w:cs="Arial"/>
          <w:i/>
          <w:sz w:val="24"/>
          <w:szCs w:val="24"/>
        </w:rPr>
      </w:pPr>
    </w:p>
    <w:p w:rsidR="004E7BB8" w:rsidRDefault="00D07903" w:rsidP="001C4B84">
      <w:pPr>
        <w:pStyle w:val="ListParagraph"/>
        <w:numPr>
          <w:ilvl w:val="0"/>
          <w:numId w:val="5"/>
        </w:numPr>
        <w:tabs>
          <w:tab w:val="left" w:pos="7560"/>
        </w:tabs>
        <w:spacing w:after="120" w:line="240" w:lineRule="auto"/>
        <w:ind w:left="360"/>
        <w:rPr>
          <w:rFonts w:ascii="Arial" w:hAnsi="Arial" w:cs="Arial"/>
          <w:sz w:val="24"/>
          <w:szCs w:val="24"/>
        </w:rPr>
      </w:pPr>
      <w:r w:rsidRPr="00D07903">
        <w:rPr>
          <w:rFonts w:ascii="Arial" w:hAnsi="Arial" w:cs="Arial"/>
          <w:sz w:val="24"/>
          <w:szCs w:val="24"/>
          <w:u w:val="single"/>
        </w:rPr>
        <w:t>Automated System Usage Statistics</w:t>
      </w:r>
      <w:r>
        <w:rPr>
          <w:rFonts w:ascii="Arial" w:hAnsi="Arial" w:cs="Arial"/>
          <w:sz w:val="24"/>
          <w:szCs w:val="24"/>
        </w:rPr>
        <w:t>-</w:t>
      </w:r>
      <w:r w:rsidR="00661344">
        <w:rPr>
          <w:rFonts w:ascii="Arial" w:hAnsi="Arial" w:cs="Arial"/>
          <w:sz w:val="24"/>
          <w:szCs w:val="24"/>
        </w:rPr>
        <w:t>Ms. Bell reviewed the automated system usage statistics with the attendees.</w:t>
      </w:r>
    </w:p>
    <w:p w:rsidR="004620F1" w:rsidRPr="004620F1" w:rsidRDefault="004620F1" w:rsidP="004620F1">
      <w:pPr>
        <w:pStyle w:val="ListParagraph"/>
        <w:tabs>
          <w:tab w:val="left" w:pos="7560"/>
        </w:tabs>
        <w:spacing w:after="120" w:line="240" w:lineRule="auto"/>
        <w:ind w:left="360"/>
        <w:rPr>
          <w:rFonts w:ascii="Arial" w:hAnsi="Arial" w:cs="Arial"/>
          <w:sz w:val="24"/>
          <w:szCs w:val="24"/>
        </w:rPr>
      </w:pPr>
    </w:p>
    <w:p w:rsidR="00D07903" w:rsidRPr="00D07903" w:rsidRDefault="00D07903" w:rsidP="00E61C9A">
      <w:pPr>
        <w:pStyle w:val="ListParagraph"/>
        <w:numPr>
          <w:ilvl w:val="0"/>
          <w:numId w:val="5"/>
        </w:numPr>
        <w:tabs>
          <w:tab w:val="left" w:pos="7560"/>
        </w:tabs>
        <w:spacing w:after="120" w:line="240" w:lineRule="auto"/>
        <w:ind w:left="360"/>
        <w:rPr>
          <w:rFonts w:ascii="Arial" w:hAnsi="Arial" w:cs="Arial"/>
          <w:sz w:val="24"/>
          <w:szCs w:val="24"/>
        </w:rPr>
      </w:pPr>
      <w:r w:rsidRPr="00D07903">
        <w:rPr>
          <w:rFonts w:ascii="Arial" w:hAnsi="Arial" w:cs="Arial"/>
          <w:sz w:val="24"/>
          <w:szCs w:val="24"/>
          <w:u w:val="single"/>
        </w:rPr>
        <w:t>Project Status Report</w:t>
      </w:r>
      <w:r w:rsidRPr="00D07903">
        <w:rPr>
          <w:rFonts w:ascii="Arial" w:hAnsi="Arial" w:cs="Arial"/>
          <w:sz w:val="24"/>
          <w:szCs w:val="24"/>
        </w:rPr>
        <w:t>- Ms. Bell reviewed the project status report with the attendees.</w:t>
      </w:r>
    </w:p>
    <w:p w:rsidR="00CA05E0" w:rsidRDefault="00D07903" w:rsidP="004620F1">
      <w:pPr>
        <w:pStyle w:val="ListParagraph"/>
        <w:numPr>
          <w:ilvl w:val="1"/>
          <w:numId w:val="4"/>
        </w:numPr>
        <w:spacing w:after="0" w:line="240" w:lineRule="auto"/>
        <w:ind w:left="1170"/>
        <w:contextualSpacing w:val="0"/>
        <w:rPr>
          <w:rFonts w:ascii="Arial" w:hAnsi="Arial" w:cs="Arial"/>
          <w:sz w:val="24"/>
          <w:szCs w:val="24"/>
        </w:rPr>
      </w:pPr>
      <w:r w:rsidRPr="00CA05E0">
        <w:rPr>
          <w:rFonts w:ascii="Arial" w:hAnsi="Arial" w:cs="Arial"/>
          <w:sz w:val="24"/>
          <w:szCs w:val="24"/>
          <w:u w:val="single"/>
        </w:rPr>
        <w:t>AFIS Upgrade</w:t>
      </w:r>
      <w:r w:rsidRPr="00CA05E0">
        <w:rPr>
          <w:rFonts w:ascii="Arial" w:hAnsi="Arial" w:cs="Arial"/>
          <w:sz w:val="24"/>
          <w:szCs w:val="24"/>
        </w:rPr>
        <w:t xml:space="preserve">- This item will require mugshots to be moved to the AFIS Server. Changes are required to get mugshots from AFIS instead of Faces, adding new fields to AFIS interface to send SBI number changes back for manually entered prints and applicant prints. DELJIS will have to change the interface from FACES to AFIS. This will have impact on LEISS and E-ticket applications. SBI Case Management changes are being tested. Working on connecting to the new oracle database for photos to finish web service. End to end testing of live scan interfaces for criminal and applicant prints are in </w:t>
      </w:r>
      <w:r w:rsidRPr="00CA05E0">
        <w:rPr>
          <w:rFonts w:ascii="Arial" w:hAnsi="Arial" w:cs="Arial"/>
          <w:sz w:val="24"/>
          <w:szCs w:val="24"/>
        </w:rPr>
        <w:lastRenderedPageBreak/>
        <w:t>progress</w:t>
      </w:r>
      <w:r w:rsidR="00CA05E0">
        <w:rPr>
          <w:rFonts w:ascii="Arial" w:hAnsi="Arial" w:cs="Arial"/>
          <w:sz w:val="24"/>
          <w:szCs w:val="24"/>
        </w:rPr>
        <w:t>. The new live scan went live February 23. We have started sending criminal and applicant prints to live</w:t>
      </w:r>
      <w:r w:rsidR="004B420D">
        <w:rPr>
          <w:rFonts w:ascii="Arial" w:hAnsi="Arial" w:cs="Arial"/>
          <w:sz w:val="24"/>
          <w:szCs w:val="24"/>
        </w:rPr>
        <w:t xml:space="preserve"> </w:t>
      </w:r>
      <w:r w:rsidR="00CA05E0">
        <w:rPr>
          <w:rFonts w:ascii="Arial" w:hAnsi="Arial" w:cs="Arial"/>
          <w:sz w:val="24"/>
          <w:szCs w:val="24"/>
        </w:rPr>
        <w:t xml:space="preserve">scan. Working on issues for </w:t>
      </w:r>
      <w:r w:rsidR="004B420D">
        <w:rPr>
          <w:rFonts w:ascii="Arial" w:hAnsi="Arial" w:cs="Arial"/>
          <w:sz w:val="24"/>
          <w:szCs w:val="24"/>
        </w:rPr>
        <w:t>CJIS</w:t>
      </w:r>
      <w:r w:rsidR="00CA05E0">
        <w:rPr>
          <w:rFonts w:ascii="Arial" w:hAnsi="Arial" w:cs="Arial"/>
          <w:sz w:val="24"/>
          <w:szCs w:val="24"/>
        </w:rPr>
        <w:t xml:space="preserve"> fetch not finding the file on the </w:t>
      </w:r>
      <w:r w:rsidR="004B420D">
        <w:rPr>
          <w:rFonts w:ascii="Arial" w:hAnsi="Arial" w:cs="Arial"/>
          <w:sz w:val="24"/>
          <w:szCs w:val="24"/>
        </w:rPr>
        <w:t>AFIS</w:t>
      </w:r>
      <w:r w:rsidR="00CA05E0">
        <w:rPr>
          <w:rFonts w:ascii="Arial" w:hAnsi="Arial" w:cs="Arial"/>
          <w:sz w:val="24"/>
          <w:szCs w:val="24"/>
        </w:rPr>
        <w:t xml:space="preserve"> server. Also working on broker issue for SBI number updates</w:t>
      </w:r>
      <w:r w:rsidR="009720A8">
        <w:rPr>
          <w:rFonts w:ascii="Arial" w:hAnsi="Arial" w:cs="Arial"/>
          <w:sz w:val="24"/>
          <w:szCs w:val="24"/>
        </w:rPr>
        <w:t>. Testing new web service for mugshots against live data. Need missing fields added to oracle procedure. New photos will not be available until new web service is deployed. Projected implementation date is 2/25/2016.</w:t>
      </w:r>
    </w:p>
    <w:p w:rsidR="00D07903" w:rsidRDefault="00D07903" w:rsidP="004620F1">
      <w:pPr>
        <w:pStyle w:val="ListParagraph"/>
        <w:numPr>
          <w:ilvl w:val="1"/>
          <w:numId w:val="4"/>
        </w:numPr>
        <w:spacing w:after="0" w:line="240" w:lineRule="auto"/>
        <w:ind w:left="1170"/>
        <w:contextualSpacing w:val="0"/>
        <w:rPr>
          <w:rFonts w:ascii="Arial" w:hAnsi="Arial" w:cs="Arial"/>
          <w:sz w:val="24"/>
          <w:szCs w:val="24"/>
        </w:rPr>
      </w:pPr>
      <w:r w:rsidRPr="00CA05E0">
        <w:rPr>
          <w:rFonts w:ascii="Arial" w:hAnsi="Arial" w:cs="Arial"/>
          <w:sz w:val="24"/>
          <w:szCs w:val="24"/>
          <w:u w:val="single"/>
        </w:rPr>
        <w:t>CAD Interface</w:t>
      </w:r>
      <w:r w:rsidRPr="00CA05E0">
        <w:rPr>
          <w:rFonts w:ascii="Arial" w:hAnsi="Arial" w:cs="Arial"/>
          <w:sz w:val="24"/>
          <w:szCs w:val="24"/>
        </w:rPr>
        <w:t xml:space="preserve">- Complaint data is automatically being sent to NCCPD without issue. </w:t>
      </w:r>
      <w:r w:rsidR="009C0C5B">
        <w:rPr>
          <w:rFonts w:ascii="Arial" w:hAnsi="Arial" w:cs="Arial"/>
          <w:sz w:val="24"/>
          <w:szCs w:val="24"/>
        </w:rPr>
        <w:t>Using CARS web service to get E</w:t>
      </w:r>
      <w:r w:rsidR="001A0E33">
        <w:rPr>
          <w:rFonts w:ascii="Arial" w:hAnsi="Arial" w:cs="Arial"/>
          <w:sz w:val="24"/>
          <w:szCs w:val="24"/>
        </w:rPr>
        <w:t>-</w:t>
      </w:r>
      <w:r w:rsidR="009C0C5B">
        <w:rPr>
          <w:rFonts w:ascii="Arial" w:hAnsi="Arial" w:cs="Arial"/>
          <w:sz w:val="24"/>
          <w:szCs w:val="24"/>
        </w:rPr>
        <w:t>crash data for CAD.</w:t>
      </w:r>
    </w:p>
    <w:p w:rsidR="009C0C5B" w:rsidRPr="00CA05E0" w:rsidRDefault="009C0C5B" w:rsidP="004620F1">
      <w:pPr>
        <w:pStyle w:val="ListParagraph"/>
        <w:numPr>
          <w:ilvl w:val="1"/>
          <w:numId w:val="4"/>
        </w:numPr>
        <w:spacing w:after="0" w:line="240" w:lineRule="auto"/>
        <w:ind w:left="1170"/>
        <w:contextualSpacing w:val="0"/>
        <w:rPr>
          <w:rFonts w:ascii="Arial" w:hAnsi="Arial" w:cs="Arial"/>
          <w:sz w:val="24"/>
          <w:szCs w:val="24"/>
        </w:rPr>
      </w:pPr>
      <w:r>
        <w:rPr>
          <w:rFonts w:ascii="Arial" w:hAnsi="Arial" w:cs="Arial"/>
          <w:sz w:val="24"/>
          <w:szCs w:val="24"/>
          <w:u w:val="single"/>
        </w:rPr>
        <w:t>DOJ Case Tracking System</w:t>
      </w:r>
      <w:r w:rsidRPr="009C0C5B">
        <w:rPr>
          <w:rFonts w:ascii="Arial" w:hAnsi="Arial" w:cs="Arial"/>
          <w:sz w:val="24"/>
          <w:szCs w:val="24"/>
        </w:rPr>
        <w:t>-</w:t>
      </w:r>
      <w:r>
        <w:rPr>
          <w:rFonts w:ascii="Arial" w:hAnsi="Arial" w:cs="Arial"/>
          <w:sz w:val="24"/>
          <w:szCs w:val="24"/>
        </w:rPr>
        <w:t xml:space="preserve"> This item will interface with CJIS and DOJ Case Management. We met with DOJ and DOJ needs to map out each interface to come up with detail specifications of what fields are to be sent. Sent test files for cases and updated law file and judge/attorney table.</w:t>
      </w:r>
    </w:p>
    <w:p w:rsidR="00D07903" w:rsidRPr="007D5E1A" w:rsidRDefault="00D07903" w:rsidP="004620F1">
      <w:pPr>
        <w:pStyle w:val="ListParagraph"/>
        <w:numPr>
          <w:ilvl w:val="1"/>
          <w:numId w:val="4"/>
        </w:numPr>
        <w:spacing w:after="0" w:line="240" w:lineRule="auto"/>
        <w:ind w:left="1170"/>
        <w:contextualSpacing w:val="0"/>
        <w:rPr>
          <w:rFonts w:ascii="Arial" w:hAnsi="Arial" w:cs="Arial"/>
          <w:sz w:val="24"/>
          <w:szCs w:val="24"/>
        </w:rPr>
      </w:pPr>
      <w:r>
        <w:rPr>
          <w:rFonts w:ascii="Arial" w:hAnsi="Arial" w:cs="Arial"/>
          <w:sz w:val="24"/>
          <w:szCs w:val="24"/>
          <w:u w:val="single"/>
        </w:rPr>
        <w:t>Gun Involved</w:t>
      </w:r>
      <w:r w:rsidRPr="002B306A">
        <w:rPr>
          <w:rFonts w:ascii="Arial" w:hAnsi="Arial" w:cs="Arial"/>
          <w:sz w:val="24"/>
          <w:szCs w:val="24"/>
        </w:rPr>
        <w:t>-</w:t>
      </w:r>
      <w:r>
        <w:rPr>
          <w:rFonts w:ascii="Arial" w:hAnsi="Arial" w:cs="Arial"/>
          <w:sz w:val="24"/>
          <w:szCs w:val="24"/>
        </w:rPr>
        <w:t xml:space="preserve"> This item will have a DIAC shooting flag for crime reduction.  This field has been added to the file to indicate if person is struck. This will be in the new LEISS release.</w:t>
      </w:r>
    </w:p>
    <w:p w:rsidR="00D07903" w:rsidRDefault="00D07903" w:rsidP="004620F1">
      <w:pPr>
        <w:pStyle w:val="ListParagraph"/>
        <w:numPr>
          <w:ilvl w:val="1"/>
          <w:numId w:val="4"/>
        </w:numPr>
        <w:spacing w:after="0" w:line="240" w:lineRule="auto"/>
        <w:ind w:left="1170"/>
        <w:contextualSpacing w:val="0"/>
        <w:rPr>
          <w:rFonts w:ascii="Arial" w:hAnsi="Arial" w:cs="Arial"/>
          <w:sz w:val="24"/>
          <w:szCs w:val="24"/>
        </w:rPr>
      </w:pPr>
      <w:r>
        <w:rPr>
          <w:rFonts w:ascii="Arial" w:hAnsi="Arial" w:cs="Arial"/>
          <w:sz w:val="24"/>
          <w:szCs w:val="24"/>
          <w:u w:val="single"/>
        </w:rPr>
        <w:t>IDR Checkpoint</w:t>
      </w:r>
      <w:r w:rsidRPr="001E723A">
        <w:rPr>
          <w:rFonts w:ascii="Arial" w:hAnsi="Arial" w:cs="Arial"/>
          <w:sz w:val="24"/>
          <w:szCs w:val="24"/>
        </w:rPr>
        <w:t>-</w:t>
      </w:r>
      <w:r>
        <w:rPr>
          <w:rFonts w:ascii="Arial" w:hAnsi="Arial" w:cs="Arial"/>
          <w:sz w:val="24"/>
          <w:szCs w:val="24"/>
        </w:rPr>
        <w:t xml:space="preserve"> This item will add a field to IDR indicating checkpoint. This field has been added to file to indicate stop was at a checkpoint. This will be in the new LEISS release.</w:t>
      </w:r>
    </w:p>
    <w:p w:rsidR="00D07903" w:rsidRDefault="00D07903" w:rsidP="004620F1">
      <w:pPr>
        <w:pStyle w:val="ListParagraph"/>
        <w:numPr>
          <w:ilvl w:val="1"/>
          <w:numId w:val="4"/>
        </w:numPr>
        <w:spacing w:after="0" w:line="240" w:lineRule="auto"/>
        <w:ind w:left="1170"/>
        <w:contextualSpacing w:val="0"/>
        <w:rPr>
          <w:rFonts w:ascii="Arial" w:hAnsi="Arial" w:cs="Arial"/>
          <w:sz w:val="24"/>
          <w:szCs w:val="24"/>
        </w:rPr>
      </w:pPr>
      <w:r>
        <w:rPr>
          <w:rFonts w:ascii="Arial" w:hAnsi="Arial" w:cs="Arial"/>
          <w:sz w:val="24"/>
          <w:szCs w:val="24"/>
          <w:u w:val="single"/>
        </w:rPr>
        <w:t>LEP Limited English Proficiency</w:t>
      </w:r>
      <w:r w:rsidRPr="007D5E1A">
        <w:rPr>
          <w:rFonts w:ascii="Arial" w:hAnsi="Arial" w:cs="Arial"/>
          <w:sz w:val="24"/>
          <w:szCs w:val="24"/>
        </w:rPr>
        <w:t>-</w:t>
      </w:r>
      <w:r>
        <w:rPr>
          <w:rFonts w:ascii="Arial" w:hAnsi="Arial" w:cs="Arial"/>
          <w:sz w:val="24"/>
          <w:szCs w:val="24"/>
        </w:rPr>
        <w:t xml:space="preserve"> This item will capture if English language is the main language used at a police incident. </w:t>
      </w:r>
      <w:r w:rsidR="00F503C9">
        <w:rPr>
          <w:rFonts w:ascii="Arial" w:hAnsi="Arial" w:cs="Arial"/>
          <w:sz w:val="24"/>
          <w:szCs w:val="24"/>
        </w:rPr>
        <w:t>A field was</w:t>
      </w:r>
      <w:r>
        <w:rPr>
          <w:rFonts w:ascii="Arial" w:hAnsi="Arial" w:cs="Arial"/>
          <w:sz w:val="24"/>
          <w:szCs w:val="24"/>
        </w:rPr>
        <w:t xml:space="preserve"> added to the incident to see if the police needed an interpreter at the scene in order to determine what happened. This will need to be incident based. This item will be in the new LEISS.</w:t>
      </w:r>
      <w:r w:rsidR="00F503C9">
        <w:rPr>
          <w:rFonts w:ascii="Arial" w:hAnsi="Arial" w:cs="Arial"/>
          <w:sz w:val="24"/>
          <w:szCs w:val="24"/>
        </w:rPr>
        <w:t xml:space="preserve"> The Public Defender asked if this field can be shared.</w:t>
      </w:r>
    </w:p>
    <w:p w:rsidR="003F7D2A" w:rsidRDefault="003F7D2A" w:rsidP="004620F1">
      <w:pPr>
        <w:pStyle w:val="ListParagraph"/>
        <w:numPr>
          <w:ilvl w:val="1"/>
          <w:numId w:val="4"/>
        </w:numPr>
        <w:spacing w:after="0" w:line="240" w:lineRule="auto"/>
        <w:ind w:left="1170"/>
        <w:contextualSpacing w:val="0"/>
        <w:rPr>
          <w:rFonts w:ascii="Arial" w:hAnsi="Arial" w:cs="Arial"/>
          <w:sz w:val="24"/>
          <w:szCs w:val="24"/>
        </w:rPr>
      </w:pPr>
      <w:r>
        <w:rPr>
          <w:rFonts w:ascii="Arial" w:hAnsi="Arial" w:cs="Arial"/>
          <w:sz w:val="24"/>
          <w:szCs w:val="24"/>
          <w:u w:val="single"/>
        </w:rPr>
        <w:t>Police Prosecution Calendars</w:t>
      </w:r>
      <w:r w:rsidRPr="003F7D2A">
        <w:rPr>
          <w:rFonts w:ascii="Arial" w:hAnsi="Arial" w:cs="Arial"/>
          <w:sz w:val="24"/>
          <w:szCs w:val="24"/>
        </w:rPr>
        <w:t>-</w:t>
      </w:r>
      <w:r>
        <w:rPr>
          <w:rFonts w:ascii="Arial" w:hAnsi="Arial" w:cs="Arial"/>
          <w:sz w:val="24"/>
          <w:szCs w:val="24"/>
        </w:rPr>
        <w:t xml:space="preserve"> This is a new item that will create and inquiry for traffic court calendars and edits for manually scheduled cases to not exceed the number of slots.</w:t>
      </w:r>
    </w:p>
    <w:p w:rsidR="00071CDD" w:rsidRDefault="00071CDD" w:rsidP="004620F1">
      <w:pPr>
        <w:pStyle w:val="ListParagraph"/>
        <w:numPr>
          <w:ilvl w:val="1"/>
          <w:numId w:val="4"/>
        </w:numPr>
        <w:spacing w:after="0" w:line="240" w:lineRule="auto"/>
        <w:ind w:left="1170"/>
        <w:contextualSpacing w:val="0"/>
        <w:rPr>
          <w:rFonts w:ascii="Arial" w:hAnsi="Arial" w:cs="Arial"/>
          <w:sz w:val="24"/>
          <w:szCs w:val="24"/>
        </w:rPr>
      </w:pPr>
      <w:r w:rsidRPr="00071CDD">
        <w:rPr>
          <w:rFonts w:ascii="Arial" w:hAnsi="Arial" w:cs="Arial"/>
          <w:sz w:val="24"/>
          <w:szCs w:val="24"/>
          <w:u w:val="single"/>
        </w:rPr>
        <w:t>Re-entry court impact on recidivism-</w:t>
      </w:r>
      <w:r>
        <w:rPr>
          <w:rFonts w:ascii="Arial" w:hAnsi="Arial" w:cs="Arial"/>
          <w:sz w:val="24"/>
          <w:szCs w:val="24"/>
        </w:rPr>
        <w:t xml:space="preserve"> We are beginning to assess problems with end user and CJC Chief Justice Research Group. We are developing an MOU with CJC and research group to assess the impact the court re-entry program has on recidivism for the Chief Justice. Sample of 200 cases have been sent to data researchers.</w:t>
      </w:r>
    </w:p>
    <w:p w:rsidR="00C15958" w:rsidRDefault="00D07903" w:rsidP="004620F1">
      <w:pPr>
        <w:pStyle w:val="ListParagraph"/>
        <w:numPr>
          <w:ilvl w:val="1"/>
          <w:numId w:val="4"/>
        </w:numPr>
        <w:spacing w:after="0" w:line="240" w:lineRule="auto"/>
        <w:ind w:left="1170"/>
        <w:contextualSpacing w:val="0"/>
        <w:rPr>
          <w:rFonts w:ascii="Arial" w:hAnsi="Arial" w:cs="Arial"/>
          <w:sz w:val="24"/>
          <w:szCs w:val="24"/>
        </w:rPr>
      </w:pPr>
      <w:r w:rsidRPr="00C15958">
        <w:rPr>
          <w:rFonts w:ascii="Arial" w:hAnsi="Arial" w:cs="Arial"/>
          <w:sz w:val="24"/>
          <w:szCs w:val="24"/>
          <w:u w:val="single"/>
        </w:rPr>
        <w:t>SB 59 Changes</w:t>
      </w:r>
      <w:r w:rsidRPr="00C15958">
        <w:rPr>
          <w:rFonts w:ascii="Arial" w:hAnsi="Arial" w:cs="Arial"/>
          <w:sz w:val="24"/>
          <w:szCs w:val="24"/>
        </w:rPr>
        <w:t xml:space="preserve">- This item will provide driving card privileges for undocumented immigrants. There will need to be fingerprints and photos taken of applicants when they come to SBI and print appointment ID/applicant case number on receipt which will be used in the new web service where DMV can deploy to check photo of person when they come into DMV to get license. SBI Case Management changes to allow SBI to make appointments for Dover site, adding applicant case number to forms, and new English/Spanish forms for DPC are in production. Working on getting access to oracle database where the photos are stored to get web service working that will send photo to DMV when person comes in for driving privilege card. This law goes into effect 12/28/2015. </w:t>
      </w:r>
      <w:r w:rsidR="00C15958">
        <w:rPr>
          <w:rFonts w:ascii="Arial" w:hAnsi="Arial" w:cs="Arial"/>
          <w:sz w:val="24"/>
          <w:szCs w:val="24"/>
        </w:rPr>
        <w:t>Live scan went live February 23. Testing photo web service against live data to make sure working before we turn it on in production. New mugshots will not be available until new web service is deployed. Projected date is 2/</w:t>
      </w:r>
      <w:r w:rsidR="005F2D29">
        <w:rPr>
          <w:rFonts w:ascii="Arial" w:hAnsi="Arial" w:cs="Arial"/>
          <w:sz w:val="24"/>
          <w:szCs w:val="24"/>
        </w:rPr>
        <w:t>25/2016.</w:t>
      </w:r>
      <w:r w:rsidR="00C15958">
        <w:rPr>
          <w:rFonts w:ascii="Arial" w:hAnsi="Arial" w:cs="Arial"/>
          <w:sz w:val="24"/>
          <w:szCs w:val="24"/>
        </w:rPr>
        <w:t xml:space="preserve"> </w:t>
      </w:r>
    </w:p>
    <w:p w:rsidR="00D07903" w:rsidRPr="0007718B" w:rsidRDefault="00D07903" w:rsidP="004620F1">
      <w:pPr>
        <w:pStyle w:val="ListParagraph"/>
        <w:numPr>
          <w:ilvl w:val="1"/>
          <w:numId w:val="4"/>
        </w:numPr>
        <w:spacing w:after="0" w:line="240" w:lineRule="auto"/>
        <w:ind w:left="1170"/>
        <w:contextualSpacing w:val="0"/>
        <w:rPr>
          <w:rFonts w:ascii="Arial" w:hAnsi="Arial" w:cs="Arial"/>
          <w:sz w:val="24"/>
          <w:szCs w:val="24"/>
        </w:rPr>
      </w:pPr>
      <w:r w:rsidRPr="00C15958">
        <w:rPr>
          <w:rFonts w:ascii="Arial" w:hAnsi="Arial" w:cs="Arial"/>
          <w:sz w:val="24"/>
          <w:szCs w:val="24"/>
          <w:u w:val="single"/>
        </w:rPr>
        <w:lastRenderedPageBreak/>
        <w:t xml:space="preserve">SB </w:t>
      </w:r>
      <w:r w:rsidR="00D5326E">
        <w:rPr>
          <w:rFonts w:ascii="Arial" w:hAnsi="Arial" w:cs="Arial"/>
          <w:sz w:val="24"/>
          <w:szCs w:val="24"/>
          <w:u w:val="single"/>
        </w:rPr>
        <w:t>1</w:t>
      </w:r>
      <w:r w:rsidRPr="00C15958">
        <w:rPr>
          <w:rFonts w:ascii="Arial" w:hAnsi="Arial" w:cs="Arial"/>
          <w:sz w:val="24"/>
          <w:szCs w:val="24"/>
          <w:u w:val="single"/>
        </w:rPr>
        <w:t>32 Changes</w:t>
      </w:r>
      <w:r w:rsidRPr="00C15958">
        <w:rPr>
          <w:rFonts w:ascii="Arial" w:hAnsi="Arial" w:cs="Arial"/>
          <w:sz w:val="24"/>
          <w:szCs w:val="24"/>
        </w:rPr>
        <w:t xml:space="preserve">- This change will no longer suspend licenses for FTP mail-ins.  DELJIS met with DMV to discuss how they want to handle sending the fail to pays to DMV without suspending and automatically updating DMV when paid. </w:t>
      </w:r>
      <w:r w:rsidR="00402724">
        <w:rPr>
          <w:rFonts w:ascii="Arial" w:hAnsi="Arial" w:cs="Arial"/>
          <w:sz w:val="24"/>
          <w:szCs w:val="24"/>
        </w:rPr>
        <w:t>Meetings have been held</w:t>
      </w:r>
      <w:r w:rsidRPr="00C15958">
        <w:rPr>
          <w:rFonts w:ascii="Arial" w:hAnsi="Arial" w:cs="Arial"/>
          <w:sz w:val="24"/>
          <w:szCs w:val="24"/>
        </w:rPr>
        <w:t xml:space="preserve"> with JP Court to determine rules for VAC payments and given draft letter </w:t>
      </w:r>
      <w:r w:rsidR="0007718B">
        <w:rPr>
          <w:rFonts w:ascii="Arial" w:hAnsi="Arial" w:cs="Arial"/>
          <w:sz w:val="24"/>
          <w:szCs w:val="24"/>
        </w:rPr>
        <w:t xml:space="preserve">for </w:t>
      </w:r>
      <w:r w:rsidRPr="00C15958">
        <w:rPr>
          <w:rFonts w:ascii="Arial" w:hAnsi="Arial" w:cs="Arial"/>
          <w:sz w:val="24"/>
          <w:szCs w:val="24"/>
        </w:rPr>
        <w:t>changes/additions. It was determined by DOJ that this will include Alderman mail-ins as well. The public site will allow the option to go on a payment plan of 3 monthly payments. One missed payment will generate a FTP letter. If a fine isn’t paid within the next 14 days, a late fee will be assessed to the case. They have 14 more days before DMV will be notified of non-payment if not paid. Law goes into effect 1/30/2016. Bill introduced to change effective date to 4/1/2016. Programming in progress for court changes to address the non-suspension of licensees and ability to collect monies for mail-ins. Payment plans will become option for mail-ins.</w:t>
      </w:r>
    </w:p>
    <w:p w:rsidR="00D07903" w:rsidRPr="00DC3D2D" w:rsidRDefault="00D07903" w:rsidP="004620F1">
      <w:pPr>
        <w:pStyle w:val="ListParagraph"/>
        <w:numPr>
          <w:ilvl w:val="1"/>
          <w:numId w:val="4"/>
        </w:numPr>
        <w:spacing w:after="0" w:line="240" w:lineRule="auto"/>
        <w:ind w:left="1170"/>
        <w:contextualSpacing w:val="0"/>
        <w:rPr>
          <w:rFonts w:ascii="Arial" w:hAnsi="Arial" w:cs="Arial"/>
          <w:sz w:val="24"/>
          <w:szCs w:val="24"/>
        </w:rPr>
      </w:pPr>
      <w:r>
        <w:rPr>
          <w:rFonts w:ascii="Arial" w:hAnsi="Arial" w:cs="Arial"/>
          <w:sz w:val="24"/>
          <w:szCs w:val="24"/>
          <w:u w:val="single"/>
        </w:rPr>
        <w:t>Video Equipment</w:t>
      </w:r>
      <w:r w:rsidRPr="006B7D42">
        <w:rPr>
          <w:rFonts w:ascii="Arial" w:hAnsi="Arial" w:cs="Arial"/>
          <w:sz w:val="24"/>
          <w:szCs w:val="24"/>
        </w:rPr>
        <w:t>- This item will record the type of videos in LEISS</w:t>
      </w:r>
      <w:r>
        <w:rPr>
          <w:rFonts w:ascii="Arial" w:hAnsi="Arial" w:cs="Arial"/>
          <w:sz w:val="24"/>
          <w:szCs w:val="24"/>
        </w:rPr>
        <w:t>. We need to track in-car camera via body camera and share field with partner agencies. Text block to describe video available will be added to the new LEISS.</w:t>
      </w:r>
    </w:p>
    <w:p w:rsidR="00D07903" w:rsidRDefault="00D07903" w:rsidP="004620F1">
      <w:pPr>
        <w:pStyle w:val="ListParagraph"/>
        <w:numPr>
          <w:ilvl w:val="1"/>
          <w:numId w:val="4"/>
        </w:numPr>
        <w:spacing w:after="0" w:line="240" w:lineRule="auto"/>
        <w:ind w:left="1170"/>
        <w:contextualSpacing w:val="0"/>
        <w:rPr>
          <w:rFonts w:ascii="Arial" w:hAnsi="Arial" w:cs="Arial"/>
          <w:sz w:val="24"/>
          <w:szCs w:val="24"/>
        </w:rPr>
      </w:pPr>
      <w:r w:rsidRPr="00FE24AA">
        <w:rPr>
          <w:rFonts w:ascii="Arial" w:hAnsi="Arial" w:cs="Arial"/>
          <w:sz w:val="24"/>
          <w:szCs w:val="24"/>
          <w:u w:val="single"/>
        </w:rPr>
        <w:t>Web Views</w:t>
      </w:r>
      <w:r>
        <w:rPr>
          <w:rFonts w:ascii="Arial" w:hAnsi="Arial" w:cs="Arial"/>
          <w:sz w:val="24"/>
          <w:szCs w:val="24"/>
        </w:rPr>
        <w:t>- This is a new item will enhance the views of photos. We will enhance the web view to display mug shots and the applicant photos when returning photos for the users to review.</w:t>
      </w:r>
    </w:p>
    <w:p w:rsidR="00D07903" w:rsidRDefault="00D07903" w:rsidP="004620F1">
      <w:pPr>
        <w:pStyle w:val="ListParagraph"/>
        <w:spacing w:after="0" w:line="240" w:lineRule="auto"/>
        <w:ind w:left="1170"/>
        <w:contextualSpacing w:val="0"/>
        <w:rPr>
          <w:rFonts w:ascii="Arial" w:hAnsi="Arial" w:cs="Arial"/>
          <w:sz w:val="24"/>
          <w:szCs w:val="24"/>
        </w:rPr>
      </w:pPr>
    </w:p>
    <w:p w:rsidR="00B3533E" w:rsidRDefault="00B3533E" w:rsidP="00B3533E">
      <w:pPr>
        <w:pStyle w:val="ListParagraph"/>
        <w:spacing w:after="0" w:line="240" w:lineRule="auto"/>
        <w:ind w:left="0"/>
        <w:jc w:val="center"/>
        <w:rPr>
          <w:rFonts w:ascii="Arial" w:hAnsi="Arial" w:cs="Arial"/>
          <w:b/>
          <w:sz w:val="24"/>
          <w:szCs w:val="24"/>
          <w:u w:val="single"/>
        </w:rPr>
      </w:pPr>
      <w:r w:rsidRPr="008063E3">
        <w:rPr>
          <w:rFonts w:ascii="Arial" w:hAnsi="Arial" w:cs="Arial"/>
          <w:b/>
          <w:sz w:val="24"/>
          <w:szCs w:val="24"/>
          <w:u w:val="single"/>
        </w:rPr>
        <w:t>LEISS</w:t>
      </w:r>
    </w:p>
    <w:p w:rsidR="00B3533E" w:rsidRDefault="00B3533E" w:rsidP="00D07903">
      <w:pPr>
        <w:pStyle w:val="ListParagraph"/>
        <w:spacing w:after="0" w:line="240" w:lineRule="auto"/>
        <w:ind w:left="1800"/>
        <w:contextualSpacing w:val="0"/>
        <w:rPr>
          <w:rFonts w:ascii="Arial" w:hAnsi="Arial" w:cs="Arial"/>
          <w:sz w:val="24"/>
          <w:szCs w:val="24"/>
        </w:rPr>
      </w:pPr>
    </w:p>
    <w:p w:rsidR="00B3533E" w:rsidRDefault="00B3533E" w:rsidP="00B3533E">
      <w:pPr>
        <w:pStyle w:val="ListParagraph"/>
        <w:numPr>
          <w:ilvl w:val="1"/>
          <w:numId w:val="6"/>
        </w:numPr>
        <w:spacing w:after="0" w:line="240" w:lineRule="auto"/>
        <w:ind w:left="990"/>
        <w:rPr>
          <w:rFonts w:ascii="Arial" w:hAnsi="Arial" w:cs="Arial"/>
          <w:sz w:val="24"/>
          <w:szCs w:val="24"/>
        </w:rPr>
      </w:pPr>
      <w:r w:rsidRPr="00DC0678">
        <w:rPr>
          <w:rFonts w:ascii="Arial" w:hAnsi="Arial" w:cs="Arial"/>
          <w:sz w:val="24"/>
          <w:szCs w:val="24"/>
          <w:u w:val="single"/>
        </w:rPr>
        <w:t>LEISS Enhancements</w:t>
      </w:r>
      <w:r w:rsidRPr="00167B08">
        <w:rPr>
          <w:rFonts w:ascii="Arial" w:hAnsi="Arial" w:cs="Arial"/>
          <w:sz w:val="24"/>
          <w:szCs w:val="24"/>
        </w:rPr>
        <w:t>-</w:t>
      </w:r>
      <w:r>
        <w:rPr>
          <w:rFonts w:ascii="Arial" w:hAnsi="Arial" w:cs="Arial"/>
          <w:sz w:val="24"/>
          <w:szCs w:val="24"/>
        </w:rPr>
        <w:t xml:space="preserve"> This item includes changes to enhance AG access. (1) Request to capture gun data, caliber of weapon, defendant statements, recovered property, and evidence (for capture and SBI update) to enhance ability for trial. (2) Reserve supplements in e-crash for an officer so two officers cannot pull the same supplement number (3) issue with deer tags printing in E-crash. They are unable to print tags and have to sign out and in to print tag. HD #35445 (4) HD #35313 need to adjust the way first unstable event happens in E-crash. Ref to HD #for exact details. (5) Add additional fields to LEISS to show if camera data is available of the incident. (6) Nuisance property field will be added to reflect property for tracking purposes.</w:t>
      </w:r>
    </w:p>
    <w:p w:rsidR="00B3533E" w:rsidRDefault="00B3533E" w:rsidP="00B3533E">
      <w:pPr>
        <w:pStyle w:val="ListParagraph"/>
        <w:numPr>
          <w:ilvl w:val="1"/>
          <w:numId w:val="6"/>
        </w:numPr>
        <w:spacing w:after="0" w:line="240" w:lineRule="auto"/>
        <w:ind w:left="990"/>
        <w:rPr>
          <w:rFonts w:ascii="Arial" w:hAnsi="Arial" w:cs="Arial"/>
          <w:sz w:val="24"/>
          <w:szCs w:val="24"/>
        </w:rPr>
      </w:pPr>
      <w:r>
        <w:rPr>
          <w:rFonts w:ascii="Arial" w:hAnsi="Arial" w:cs="Arial"/>
          <w:sz w:val="24"/>
          <w:szCs w:val="24"/>
          <w:u w:val="single"/>
        </w:rPr>
        <w:t>LEISS Tables</w:t>
      </w:r>
      <w:r w:rsidRPr="00AC41E2">
        <w:rPr>
          <w:rFonts w:ascii="Arial" w:hAnsi="Arial" w:cs="Arial"/>
          <w:sz w:val="24"/>
          <w:szCs w:val="24"/>
        </w:rPr>
        <w:t>-</w:t>
      </w:r>
      <w:r>
        <w:rPr>
          <w:rFonts w:ascii="Arial" w:hAnsi="Arial" w:cs="Arial"/>
          <w:sz w:val="24"/>
          <w:szCs w:val="24"/>
        </w:rPr>
        <w:t xml:space="preserve"> NCHIP funding received for Table and LEISS enhancements. Programming is in process.</w:t>
      </w:r>
    </w:p>
    <w:p w:rsidR="00B3533E" w:rsidRDefault="00B3533E" w:rsidP="00B3533E">
      <w:pPr>
        <w:pStyle w:val="ListParagraph"/>
        <w:numPr>
          <w:ilvl w:val="1"/>
          <w:numId w:val="6"/>
        </w:numPr>
        <w:spacing w:after="0" w:line="240" w:lineRule="auto"/>
        <w:ind w:left="990"/>
        <w:rPr>
          <w:rFonts w:ascii="Arial" w:hAnsi="Arial" w:cs="Arial"/>
          <w:sz w:val="24"/>
          <w:szCs w:val="24"/>
        </w:rPr>
      </w:pPr>
      <w:r>
        <w:rPr>
          <w:rFonts w:ascii="Arial" w:hAnsi="Arial" w:cs="Arial"/>
          <w:sz w:val="24"/>
          <w:szCs w:val="24"/>
          <w:u w:val="single"/>
        </w:rPr>
        <w:t>LEISS Rewrite</w:t>
      </w:r>
      <w:r w:rsidRPr="00AC41E2">
        <w:rPr>
          <w:rFonts w:ascii="Arial" w:hAnsi="Arial" w:cs="Arial"/>
          <w:sz w:val="24"/>
          <w:szCs w:val="24"/>
        </w:rPr>
        <w:t>-</w:t>
      </w:r>
      <w:r>
        <w:rPr>
          <w:rFonts w:ascii="Arial" w:hAnsi="Arial" w:cs="Arial"/>
          <w:sz w:val="24"/>
          <w:szCs w:val="24"/>
        </w:rPr>
        <w:t xml:space="preserve"> Rewrite of LEISS system to new platform. We are working on internal testing and fixing issues as they arise. School resource officers are beginning training in new LEISS to use for Juvenile Justice Cases.</w:t>
      </w:r>
    </w:p>
    <w:p w:rsidR="001C4B84" w:rsidRDefault="001C4B84" w:rsidP="001C4B84">
      <w:pPr>
        <w:spacing w:after="0" w:line="240" w:lineRule="auto"/>
        <w:rPr>
          <w:rFonts w:ascii="Arial" w:hAnsi="Arial" w:cs="Arial"/>
          <w:sz w:val="24"/>
          <w:szCs w:val="24"/>
        </w:rPr>
      </w:pPr>
    </w:p>
    <w:p w:rsidR="001C4B84" w:rsidRPr="001C4B84" w:rsidRDefault="001C4B84" w:rsidP="001C4B84">
      <w:pPr>
        <w:spacing w:after="0" w:line="240" w:lineRule="auto"/>
        <w:rPr>
          <w:rFonts w:ascii="Arial" w:hAnsi="Arial" w:cs="Arial"/>
          <w:sz w:val="24"/>
          <w:szCs w:val="24"/>
          <w:u w:val="single"/>
        </w:rPr>
      </w:pPr>
      <w:r w:rsidRPr="001C4B84">
        <w:rPr>
          <w:rFonts w:ascii="Arial" w:hAnsi="Arial" w:cs="Arial"/>
          <w:sz w:val="24"/>
          <w:szCs w:val="24"/>
        </w:rPr>
        <w:t xml:space="preserve"> </w:t>
      </w:r>
      <w:r w:rsidRPr="001C4B84">
        <w:rPr>
          <w:rFonts w:ascii="Arial" w:hAnsi="Arial" w:cs="Arial"/>
          <w:sz w:val="24"/>
          <w:szCs w:val="24"/>
          <w:u w:val="single"/>
        </w:rPr>
        <w:t>Questions/Comments</w:t>
      </w:r>
    </w:p>
    <w:p w:rsidR="001C4B84" w:rsidRDefault="001C4B84" w:rsidP="00E33CE7">
      <w:pPr>
        <w:pStyle w:val="ListParagraph"/>
        <w:numPr>
          <w:ilvl w:val="0"/>
          <w:numId w:val="7"/>
        </w:numPr>
        <w:tabs>
          <w:tab w:val="left" w:pos="7560"/>
        </w:tabs>
        <w:spacing w:after="120" w:line="240" w:lineRule="auto"/>
        <w:rPr>
          <w:rFonts w:ascii="Arial" w:hAnsi="Arial" w:cs="Arial"/>
          <w:sz w:val="24"/>
          <w:szCs w:val="24"/>
        </w:rPr>
      </w:pPr>
      <w:r>
        <w:rPr>
          <w:rFonts w:ascii="Arial" w:hAnsi="Arial" w:cs="Arial"/>
          <w:sz w:val="24"/>
          <w:szCs w:val="24"/>
        </w:rPr>
        <w:t>Ms. Bell advised the new LEISS is up and running and works in conjunction with the old LEISS. Ms. Bell advised that DELJIS will</w:t>
      </w:r>
      <w:r w:rsidR="00402724">
        <w:rPr>
          <w:rFonts w:ascii="Arial" w:hAnsi="Arial" w:cs="Arial"/>
          <w:sz w:val="24"/>
          <w:szCs w:val="24"/>
        </w:rPr>
        <w:t xml:space="preserve"> be phasing out the old LEISS most probably in</w:t>
      </w:r>
      <w:r>
        <w:rPr>
          <w:rFonts w:ascii="Arial" w:hAnsi="Arial" w:cs="Arial"/>
          <w:sz w:val="24"/>
          <w:szCs w:val="24"/>
        </w:rPr>
        <w:t xml:space="preserve"> December.</w:t>
      </w:r>
    </w:p>
    <w:p w:rsidR="00D07903" w:rsidRDefault="00F270CB" w:rsidP="005F41A0">
      <w:pPr>
        <w:pStyle w:val="ListParagraph"/>
        <w:numPr>
          <w:ilvl w:val="0"/>
          <w:numId w:val="7"/>
        </w:numPr>
        <w:tabs>
          <w:tab w:val="left" w:pos="7560"/>
        </w:tabs>
        <w:spacing w:after="120" w:line="240" w:lineRule="auto"/>
        <w:rPr>
          <w:rFonts w:ascii="Arial" w:hAnsi="Arial" w:cs="Arial"/>
          <w:sz w:val="24"/>
          <w:szCs w:val="24"/>
        </w:rPr>
      </w:pPr>
      <w:r>
        <w:rPr>
          <w:rFonts w:ascii="Arial" w:hAnsi="Arial" w:cs="Arial"/>
          <w:sz w:val="24"/>
          <w:szCs w:val="24"/>
        </w:rPr>
        <w:t xml:space="preserve">Ms. Bhate </w:t>
      </w:r>
      <w:r w:rsidR="001A0E33">
        <w:rPr>
          <w:rFonts w:ascii="Arial" w:hAnsi="Arial" w:cs="Arial"/>
          <w:sz w:val="24"/>
          <w:szCs w:val="24"/>
        </w:rPr>
        <w:t>requested that</w:t>
      </w:r>
      <w:r>
        <w:rPr>
          <w:rFonts w:ascii="Arial" w:hAnsi="Arial" w:cs="Arial"/>
          <w:sz w:val="24"/>
          <w:szCs w:val="24"/>
        </w:rPr>
        <w:t xml:space="preserve"> the video data could be included on the Client Interview Worksheet.</w:t>
      </w:r>
    </w:p>
    <w:p w:rsidR="000E5405" w:rsidRPr="000E5405" w:rsidRDefault="000E5405" w:rsidP="000E5405">
      <w:pPr>
        <w:pStyle w:val="ListParagraph"/>
        <w:tabs>
          <w:tab w:val="left" w:pos="7560"/>
        </w:tabs>
        <w:spacing w:after="120" w:line="240" w:lineRule="auto"/>
        <w:ind w:left="810"/>
        <w:rPr>
          <w:rFonts w:ascii="Arial" w:hAnsi="Arial" w:cs="Arial"/>
          <w:sz w:val="24"/>
          <w:szCs w:val="24"/>
        </w:rPr>
      </w:pPr>
    </w:p>
    <w:p w:rsidR="00A27014" w:rsidRPr="00977221"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Pr>
          <w:rFonts w:ascii="Arial" w:hAnsi="Arial" w:cs="Arial"/>
          <w:b/>
          <w:sz w:val="24"/>
          <w:szCs w:val="24"/>
        </w:rPr>
        <w:lastRenderedPageBreak/>
        <w:t>NEW BUSINESS</w:t>
      </w:r>
    </w:p>
    <w:p w:rsidR="00977221" w:rsidRPr="00977221" w:rsidRDefault="00977221" w:rsidP="00977221">
      <w:pPr>
        <w:pStyle w:val="ListParagraph"/>
        <w:tabs>
          <w:tab w:val="left" w:pos="7560"/>
        </w:tabs>
        <w:spacing w:after="120" w:line="240" w:lineRule="auto"/>
        <w:ind w:left="360"/>
        <w:rPr>
          <w:rFonts w:ascii="Arial" w:hAnsi="Arial" w:cs="Arial"/>
          <w:i/>
          <w:sz w:val="24"/>
          <w:szCs w:val="24"/>
        </w:rPr>
      </w:pPr>
    </w:p>
    <w:p w:rsidR="00977221" w:rsidRDefault="00977221" w:rsidP="00977221">
      <w:pPr>
        <w:pStyle w:val="ListParagraph"/>
        <w:tabs>
          <w:tab w:val="left" w:pos="7560"/>
        </w:tabs>
        <w:spacing w:after="120" w:line="240" w:lineRule="auto"/>
        <w:ind w:left="360"/>
        <w:rPr>
          <w:rFonts w:ascii="Arial" w:hAnsi="Arial" w:cs="Arial"/>
          <w:sz w:val="24"/>
          <w:szCs w:val="24"/>
        </w:rPr>
      </w:pPr>
      <w:r w:rsidRPr="00977221">
        <w:rPr>
          <w:rFonts w:ascii="Arial" w:hAnsi="Arial" w:cs="Arial"/>
          <w:sz w:val="24"/>
          <w:szCs w:val="24"/>
        </w:rPr>
        <w:t xml:space="preserve">Ms. Bell stated </w:t>
      </w:r>
      <w:r>
        <w:rPr>
          <w:rFonts w:ascii="Arial" w:hAnsi="Arial" w:cs="Arial"/>
          <w:sz w:val="24"/>
          <w:szCs w:val="24"/>
        </w:rPr>
        <w:t>that she is working on increasing the DELJIS dollar surcharge.</w:t>
      </w:r>
    </w:p>
    <w:p w:rsidR="00977221" w:rsidRPr="00977221" w:rsidRDefault="00977221" w:rsidP="00977221">
      <w:pPr>
        <w:pStyle w:val="ListParagraph"/>
        <w:tabs>
          <w:tab w:val="left" w:pos="7560"/>
        </w:tabs>
        <w:spacing w:after="120" w:line="240" w:lineRule="auto"/>
        <w:ind w:left="360"/>
        <w:rPr>
          <w:rFonts w:ascii="Arial" w:hAnsi="Arial" w:cs="Arial"/>
          <w:i/>
          <w:sz w:val="24"/>
          <w:szCs w:val="24"/>
        </w:rPr>
      </w:pPr>
    </w:p>
    <w:p w:rsidR="00A27014" w:rsidRPr="00977221"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Pr>
          <w:rFonts w:ascii="Arial" w:hAnsi="Arial" w:cs="Arial"/>
          <w:b/>
          <w:sz w:val="24"/>
          <w:szCs w:val="24"/>
        </w:rPr>
        <w:t xml:space="preserve">PUBLIC COMMENT </w:t>
      </w:r>
    </w:p>
    <w:p w:rsidR="00977221" w:rsidRDefault="00977221" w:rsidP="00977221">
      <w:pPr>
        <w:pStyle w:val="ListParagraph"/>
        <w:tabs>
          <w:tab w:val="left" w:pos="7560"/>
        </w:tabs>
        <w:spacing w:after="120" w:line="240" w:lineRule="auto"/>
        <w:ind w:left="360"/>
        <w:rPr>
          <w:rFonts w:ascii="Arial" w:hAnsi="Arial" w:cs="Arial"/>
          <w:i/>
          <w:sz w:val="24"/>
          <w:szCs w:val="24"/>
        </w:rPr>
      </w:pPr>
    </w:p>
    <w:p w:rsidR="000F1456" w:rsidRDefault="000F1456" w:rsidP="00977221">
      <w:pPr>
        <w:pStyle w:val="ListParagraph"/>
        <w:tabs>
          <w:tab w:val="left" w:pos="7560"/>
        </w:tabs>
        <w:spacing w:after="120" w:line="240" w:lineRule="auto"/>
        <w:ind w:left="360"/>
        <w:rPr>
          <w:rFonts w:ascii="Arial" w:hAnsi="Arial" w:cs="Arial"/>
          <w:sz w:val="24"/>
          <w:szCs w:val="24"/>
        </w:rPr>
      </w:pPr>
      <w:r>
        <w:rPr>
          <w:rFonts w:ascii="Arial" w:hAnsi="Arial" w:cs="Arial"/>
          <w:sz w:val="24"/>
          <w:szCs w:val="24"/>
        </w:rPr>
        <w:t xml:space="preserve">There was no public comment. </w:t>
      </w:r>
    </w:p>
    <w:p w:rsidR="000F1456" w:rsidRPr="000F1456" w:rsidRDefault="000F1456" w:rsidP="00977221">
      <w:pPr>
        <w:pStyle w:val="ListParagraph"/>
        <w:tabs>
          <w:tab w:val="left" w:pos="7560"/>
        </w:tabs>
        <w:spacing w:after="120" w:line="240" w:lineRule="auto"/>
        <w:ind w:left="360"/>
        <w:rPr>
          <w:rFonts w:ascii="Arial" w:hAnsi="Arial" w:cs="Arial"/>
          <w:sz w:val="24"/>
          <w:szCs w:val="24"/>
        </w:rPr>
      </w:pPr>
    </w:p>
    <w:p w:rsidR="00A27014" w:rsidRPr="00F11C85" w:rsidRDefault="00A27014" w:rsidP="00A27014">
      <w:pPr>
        <w:pStyle w:val="ListParagraph"/>
        <w:numPr>
          <w:ilvl w:val="0"/>
          <w:numId w:val="1"/>
        </w:numPr>
        <w:tabs>
          <w:tab w:val="left" w:pos="7560"/>
        </w:tabs>
        <w:spacing w:after="120" w:line="240" w:lineRule="auto"/>
        <w:ind w:left="360"/>
        <w:rPr>
          <w:rFonts w:ascii="Arial" w:hAnsi="Arial" w:cs="Arial"/>
          <w:i/>
          <w:sz w:val="24"/>
          <w:szCs w:val="24"/>
        </w:rPr>
      </w:pPr>
      <w:r>
        <w:rPr>
          <w:rFonts w:ascii="Arial" w:hAnsi="Arial" w:cs="Arial"/>
          <w:b/>
          <w:sz w:val="24"/>
          <w:szCs w:val="24"/>
        </w:rPr>
        <w:t>ADJOURNMENT</w:t>
      </w:r>
    </w:p>
    <w:p w:rsidR="00F11C85" w:rsidRPr="00A27014" w:rsidRDefault="00F11C85" w:rsidP="00F11C85">
      <w:pPr>
        <w:pStyle w:val="ListParagraph"/>
        <w:tabs>
          <w:tab w:val="left" w:pos="7560"/>
        </w:tabs>
        <w:spacing w:after="120" w:line="240" w:lineRule="auto"/>
        <w:ind w:left="360"/>
        <w:rPr>
          <w:rFonts w:ascii="Arial" w:hAnsi="Arial" w:cs="Arial"/>
          <w:i/>
          <w:sz w:val="24"/>
          <w:szCs w:val="24"/>
        </w:rPr>
      </w:pPr>
    </w:p>
    <w:p w:rsidR="00A27014" w:rsidRPr="00A27014" w:rsidRDefault="00A27014" w:rsidP="00A27014">
      <w:pPr>
        <w:pStyle w:val="ListParagraph"/>
        <w:tabs>
          <w:tab w:val="left" w:pos="7560"/>
        </w:tabs>
        <w:spacing w:after="120" w:line="240" w:lineRule="auto"/>
        <w:ind w:left="360"/>
        <w:rPr>
          <w:rFonts w:ascii="Arial" w:hAnsi="Arial" w:cs="Arial"/>
          <w:sz w:val="24"/>
          <w:szCs w:val="24"/>
        </w:rPr>
      </w:pPr>
      <w:r>
        <w:rPr>
          <w:rFonts w:ascii="Arial" w:hAnsi="Arial" w:cs="Arial"/>
          <w:sz w:val="24"/>
          <w:szCs w:val="24"/>
        </w:rPr>
        <w:t>A motion was made by Capt. Potts to adjourn the meeting and seconded by Lt. Calhoun at approximately 10:45 a.m.</w:t>
      </w:r>
    </w:p>
    <w:p w:rsidR="00FA0CF0" w:rsidRDefault="00FA0CF0" w:rsidP="00FA0CF0">
      <w:pPr>
        <w:spacing w:after="0" w:line="240" w:lineRule="auto"/>
      </w:pPr>
    </w:p>
    <w:sectPr w:rsidR="00FA0CF0" w:rsidSect="00FA0C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BC2"/>
    <w:multiLevelType w:val="hybridMultilevel"/>
    <w:tmpl w:val="32601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326A8C"/>
    <w:multiLevelType w:val="hybridMultilevel"/>
    <w:tmpl w:val="753C1AA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B1B"/>
    <w:multiLevelType w:val="hybridMultilevel"/>
    <w:tmpl w:val="50203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EC414A"/>
    <w:multiLevelType w:val="hybridMultilevel"/>
    <w:tmpl w:val="E6340C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3D27170"/>
    <w:multiLevelType w:val="hybridMultilevel"/>
    <w:tmpl w:val="CC72B99E"/>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9F74BED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55551"/>
    <w:multiLevelType w:val="hybridMultilevel"/>
    <w:tmpl w:val="961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45AE5"/>
    <w:multiLevelType w:val="hybridMultilevel"/>
    <w:tmpl w:val="7D5A4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A55B94"/>
    <w:multiLevelType w:val="hybridMultilevel"/>
    <w:tmpl w:val="278A3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BD"/>
    <w:rsid w:val="00016556"/>
    <w:rsid w:val="00025F57"/>
    <w:rsid w:val="000340D3"/>
    <w:rsid w:val="00053571"/>
    <w:rsid w:val="00071CDD"/>
    <w:rsid w:val="0007625A"/>
    <w:rsid w:val="0007718B"/>
    <w:rsid w:val="000939D5"/>
    <w:rsid w:val="000B5EF6"/>
    <w:rsid w:val="000E5405"/>
    <w:rsid w:val="000F1456"/>
    <w:rsid w:val="000F253C"/>
    <w:rsid w:val="00102D6C"/>
    <w:rsid w:val="00121B5E"/>
    <w:rsid w:val="001A0E33"/>
    <w:rsid w:val="001A193B"/>
    <w:rsid w:val="001B6268"/>
    <w:rsid w:val="001C4B84"/>
    <w:rsid w:val="001E2793"/>
    <w:rsid w:val="001E5C63"/>
    <w:rsid w:val="001F5AD0"/>
    <w:rsid w:val="00235197"/>
    <w:rsid w:val="00243D51"/>
    <w:rsid w:val="00327E7B"/>
    <w:rsid w:val="00375D29"/>
    <w:rsid w:val="003D268A"/>
    <w:rsid w:val="003D2B18"/>
    <w:rsid w:val="003F7D2A"/>
    <w:rsid w:val="00402724"/>
    <w:rsid w:val="004208BE"/>
    <w:rsid w:val="00461D5B"/>
    <w:rsid w:val="004620F1"/>
    <w:rsid w:val="004A4A07"/>
    <w:rsid w:val="004B420D"/>
    <w:rsid w:val="004C53B6"/>
    <w:rsid w:val="004C7CAA"/>
    <w:rsid w:val="004E7BB8"/>
    <w:rsid w:val="00585545"/>
    <w:rsid w:val="005B7A22"/>
    <w:rsid w:val="005C5580"/>
    <w:rsid w:val="005C618E"/>
    <w:rsid w:val="005E6EEF"/>
    <w:rsid w:val="005F2D29"/>
    <w:rsid w:val="005F41A0"/>
    <w:rsid w:val="00630454"/>
    <w:rsid w:val="00652981"/>
    <w:rsid w:val="00661344"/>
    <w:rsid w:val="006928AA"/>
    <w:rsid w:val="006A71E6"/>
    <w:rsid w:val="006F1C6A"/>
    <w:rsid w:val="006F4DDC"/>
    <w:rsid w:val="006F64B0"/>
    <w:rsid w:val="00727676"/>
    <w:rsid w:val="00751F98"/>
    <w:rsid w:val="007676D0"/>
    <w:rsid w:val="007977CD"/>
    <w:rsid w:val="007C61EF"/>
    <w:rsid w:val="007E612A"/>
    <w:rsid w:val="00825B29"/>
    <w:rsid w:val="00861240"/>
    <w:rsid w:val="008727D4"/>
    <w:rsid w:val="008D5843"/>
    <w:rsid w:val="00924E66"/>
    <w:rsid w:val="00945B46"/>
    <w:rsid w:val="00971D43"/>
    <w:rsid w:val="009720A8"/>
    <w:rsid w:val="00975989"/>
    <w:rsid w:val="00975ED9"/>
    <w:rsid w:val="00977221"/>
    <w:rsid w:val="009A4E78"/>
    <w:rsid w:val="009B1A3A"/>
    <w:rsid w:val="009C0C5B"/>
    <w:rsid w:val="009C359B"/>
    <w:rsid w:val="009C606E"/>
    <w:rsid w:val="009E7E8D"/>
    <w:rsid w:val="00A2547D"/>
    <w:rsid w:val="00A27014"/>
    <w:rsid w:val="00A54546"/>
    <w:rsid w:val="00AA6088"/>
    <w:rsid w:val="00AC0F14"/>
    <w:rsid w:val="00AE6B67"/>
    <w:rsid w:val="00AF103B"/>
    <w:rsid w:val="00B3533E"/>
    <w:rsid w:val="00B4651A"/>
    <w:rsid w:val="00B470CA"/>
    <w:rsid w:val="00B5062A"/>
    <w:rsid w:val="00B75211"/>
    <w:rsid w:val="00B920D5"/>
    <w:rsid w:val="00BE0112"/>
    <w:rsid w:val="00C0793D"/>
    <w:rsid w:val="00C15958"/>
    <w:rsid w:val="00C72BBE"/>
    <w:rsid w:val="00C77331"/>
    <w:rsid w:val="00C83198"/>
    <w:rsid w:val="00C856F2"/>
    <w:rsid w:val="00CA05E0"/>
    <w:rsid w:val="00CF5849"/>
    <w:rsid w:val="00D07903"/>
    <w:rsid w:val="00D5326E"/>
    <w:rsid w:val="00DA3A2A"/>
    <w:rsid w:val="00DB29BD"/>
    <w:rsid w:val="00DE34EB"/>
    <w:rsid w:val="00E33CE7"/>
    <w:rsid w:val="00E41F0A"/>
    <w:rsid w:val="00E61C9A"/>
    <w:rsid w:val="00E7019D"/>
    <w:rsid w:val="00E83D40"/>
    <w:rsid w:val="00EA76FE"/>
    <w:rsid w:val="00ED308F"/>
    <w:rsid w:val="00F00677"/>
    <w:rsid w:val="00F11C85"/>
    <w:rsid w:val="00F22403"/>
    <w:rsid w:val="00F270CB"/>
    <w:rsid w:val="00F27FB0"/>
    <w:rsid w:val="00F35453"/>
    <w:rsid w:val="00F503C9"/>
    <w:rsid w:val="00F52B90"/>
    <w:rsid w:val="00FA0CF0"/>
    <w:rsid w:val="00FB6384"/>
    <w:rsid w:val="00FE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30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30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3C27-97AC-46E9-90B6-C26BDBF1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157</cp:revision>
  <cp:lastPrinted>2016-03-07T14:36:00Z</cp:lastPrinted>
  <dcterms:created xsi:type="dcterms:W3CDTF">2016-02-25T16:03:00Z</dcterms:created>
  <dcterms:modified xsi:type="dcterms:W3CDTF">2016-03-07T19:14:00Z</dcterms:modified>
</cp:coreProperties>
</file>