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7B" w:rsidRPr="00D4758D" w:rsidRDefault="0013717B" w:rsidP="00064090">
      <w:pPr>
        <w:jc w:val="center"/>
        <w:rPr>
          <w:rFonts w:ascii="Times New Roman" w:hAnsi="Times New Roman" w:cs="Times New Roman"/>
          <w:b/>
          <w:sz w:val="24"/>
          <w:szCs w:val="24"/>
        </w:rPr>
      </w:pPr>
    </w:p>
    <w:p w:rsidR="001C3370" w:rsidRDefault="001C3370"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SJR 4 – Education Funding Improvement Commission Meeting #2</w:t>
      </w:r>
    </w:p>
    <w:p w:rsidR="001C3370" w:rsidRDefault="001C3370"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December 9, 2015 </w:t>
      </w:r>
    </w:p>
    <w:p w:rsidR="001C3370" w:rsidRDefault="001C3370"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Townsend Building, Cabinet Room, Dover</w:t>
      </w:r>
    </w:p>
    <w:p w:rsidR="001C3370" w:rsidRDefault="001C3370" w:rsidP="001C3370">
      <w:pPr>
        <w:spacing w:after="0" w:line="240" w:lineRule="auto"/>
        <w:jc w:val="center"/>
        <w:rPr>
          <w:rFonts w:ascii="Times New Roman" w:hAnsi="Times New Roman" w:cs="Times New Roman"/>
          <w:b/>
          <w:sz w:val="24"/>
          <w:szCs w:val="24"/>
        </w:rPr>
      </w:pPr>
    </w:p>
    <w:p w:rsidR="001C3370" w:rsidRDefault="001C3370" w:rsidP="001C3370">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1C3370" w:rsidRDefault="001C3370" w:rsidP="001C3370">
      <w:pPr>
        <w:pStyle w:val="ListParagraph"/>
        <w:ind w:left="360"/>
        <w:jc w:val="center"/>
        <w:rPr>
          <w:rFonts w:ascii="Times New Roman" w:hAnsi="Times New Roman" w:cs="Times New Roman"/>
          <w:b/>
          <w:sz w:val="24"/>
          <w:szCs w:val="24"/>
          <w:u w:val="single"/>
        </w:rPr>
      </w:pPr>
    </w:p>
    <w:p w:rsidR="001C3370" w:rsidRDefault="001C3370" w:rsidP="001C3370">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Member Attendees:</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Madeleine Bayard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Representative Earl Jaques</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Ray Jones Avery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Jill Floore</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Brian Maxwell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Claudia </w:t>
      </w:r>
      <w:proofErr w:type="spellStart"/>
      <w:r>
        <w:rPr>
          <w:rFonts w:ascii="Times New Roman" w:hAnsi="Times New Roman" w:cs="Times New Roman"/>
          <w:sz w:val="24"/>
          <w:szCs w:val="24"/>
        </w:rPr>
        <w:t>Porretti</w:t>
      </w:r>
      <w:proofErr w:type="spellEnd"/>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Lindsay O’Mara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 </w:t>
      </w:r>
      <w:proofErr w:type="spellStart"/>
      <w:r>
        <w:rPr>
          <w:rFonts w:ascii="Times New Roman" w:hAnsi="Times New Roman" w:cs="Times New Roman"/>
          <w:sz w:val="24"/>
          <w:szCs w:val="24"/>
        </w:rPr>
        <w:t>Ratledge</w:t>
      </w:r>
      <w:proofErr w:type="spellEnd"/>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Kevin Carson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Darryl Scott</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Heath Chasanov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 Ward</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Ashley Dalzell-Gray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Kristin Dwyer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Mike Jackson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 Wheatley for David Blowman</w:t>
      </w:r>
    </w:p>
    <w:p w:rsidR="001C3370" w:rsidRDefault="001C3370" w:rsidP="001C3370">
      <w:pPr>
        <w:pStyle w:val="ListParagraph"/>
        <w:ind w:left="360"/>
        <w:rPr>
          <w:rFonts w:ascii="Times New Roman" w:hAnsi="Times New Roman" w:cs="Times New Roman"/>
          <w:sz w:val="24"/>
          <w:szCs w:val="24"/>
        </w:rPr>
      </w:pPr>
    </w:p>
    <w:p w:rsidR="001C3370" w:rsidRDefault="001C3370" w:rsidP="001C3370">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Non-Member Attendees:</w:t>
      </w:r>
      <w:r>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b/>
          <w:sz w:val="24"/>
          <w:szCs w:val="24"/>
          <w:u w:val="single"/>
        </w:rPr>
        <w:t>Members on Via Conference Line:</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Tina Shockley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Blowman</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Bill Doolittle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 Stellini </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Wendy Strauss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Sally Maldonado</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Tanner Polce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Barbara Rutt</w:t>
      </w:r>
    </w:p>
    <w:p w:rsidR="0052039B" w:rsidRDefault="0052039B" w:rsidP="0052039B">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Representative Ruth Briggs King</w:t>
      </w:r>
    </w:p>
    <w:p w:rsidR="001C3370" w:rsidRDefault="001C3370" w:rsidP="001C3370">
      <w:pPr>
        <w:pStyle w:val="ListParagraph"/>
        <w:ind w:left="360"/>
        <w:rPr>
          <w:rFonts w:ascii="Times New Roman" w:hAnsi="Times New Roman" w:cs="Times New Roman"/>
          <w:sz w:val="24"/>
          <w:szCs w:val="24"/>
        </w:rPr>
      </w:pPr>
    </w:p>
    <w:p w:rsidR="001C3370" w:rsidRDefault="001C3370" w:rsidP="001C3370">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Members Not In Attendance:</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Senator David Sokola</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Senator Gary Simpson</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Walter Gilefski</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Vicki Gehrt</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Overmiller</w:t>
      </w:r>
      <w:proofErr w:type="spellEnd"/>
    </w:p>
    <w:p w:rsidR="00A3683B" w:rsidRPr="00D4758D" w:rsidRDefault="00A3683B" w:rsidP="00A3683B">
      <w:pPr>
        <w:pStyle w:val="ListParagraph"/>
        <w:ind w:left="360"/>
        <w:rPr>
          <w:rFonts w:ascii="Times New Roman" w:hAnsi="Times New Roman" w:cs="Times New Roman"/>
          <w:sz w:val="24"/>
          <w:szCs w:val="24"/>
        </w:rPr>
      </w:pPr>
    </w:p>
    <w:p w:rsidR="00A3683B" w:rsidRPr="00D4758D" w:rsidRDefault="00D17CB1"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The second</w:t>
      </w:r>
      <w:r w:rsidR="00A3683B" w:rsidRPr="00D4758D">
        <w:rPr>
          <w:rFonts w:ascii="Times New Roman" w:hAnsi="Times New Roman" w:cs="Times New Roman"/>
          <w:sz w:val="24"/>
          <w:szCs w:val="24"/>
        </w:rPr>
        <w:t xml:space="preserve"> meeting of the Senate Joint Resolution</w:t>
      </w:r>
      <w:r w:rsidR="00212F42" w:rsidRPr="00D4758D">
        <w:rPr>
          <w:rFonts w:ascii="Times New Roman" w:hAnsi="Times New Roman" w:cs="Times New Roman"/>
          <w:sz w:val="24"/>
          <w:szCs w:val="24"/>
        </w:rPr>
        <w:t xml:space="preserve"> (SJR)</w:t>
      </w:r>
      <w:r w:rsidR="00A3683B" w:rsidRPr="00D4758D">
        <w:rPr>
          <w:rFonts w:ascii="Times New Roman" w:hAnsi="Times New Roman" w:cs="Times New Roman"/>
          <w:sz w:val="24"/>
          <w:szCs w:val="24"/>
        </w:rPr>
        <w:t xml:space="preserve"> 4 Education Funding Improvement Commission was held on </w:t>
      </w:r>
      <w:r w:rsidRPr="00D4758D">
        <w:rPr>
          <w:rFonts w:ascii="Times New Roman" w:hAnsi="Times New Roman" w:cs="Times New Roman"/>
          <w:sz w:val="24"/>
          <w:szCs w:val="24"/>
        </w:rPr>
        <w:t>Dec</w:t>
      </w:r>
      <w:r w:rsidR="00A3683B" w:rsidRPr="00D4758D">
        <w:rPr>
          <w:rFonts w:ascii="Times New Roman" w:hAnsi="Times New Roman" w:cs="Times New Roman"/>
          <w:sz w:val="24"/>
          <w:szCs w:val="24"/>
        </w:rPr>
        <w:t xml:space="preserve">ember </w:t>
      </w:r>
      <w:r w:rsidRPr="00D4758D">
        <w:rPr>
          <w:rFonts w:ascii="Times New Roman" w:hAnsi="Times New Roman" w:cs="Times New Roman"/>
          <w:sz w:val="24"/>
          <w:szCs w:val="24"/>
        </w:rPr>
        <w:t>9</w:t>
      </w:r>
      <w:r w:rsidR="00A3683B" w:rsidRPr="00D4758D">
        <w:rPr>
          <w:rFonts w:ascii="Times New Roman" w:hAnsi="Times New Roman" w:cs="Times New Roman"/>
          <w:sz w:val="24"/>
          <w:szCs w:val="24"/>
        </w:rPr>
        <w:t>, 2015</w:t>
      </w:r>
      <w:r w:rsidR="00212F42" w:rsidRPr="00D4758D">
        <w:rPr>
          <w:rFonts w:ascii="Times New Roman" w:hAnsi="Times New Roman" w:cs="Times New Roman"/>
          <w:sz w:val="24"/>
          <w:szCs w:val="24"/>
        </w:rPr>
        <w:t xml:space="preserve"> in</w:t>
      </w:r>
      <w:r w:rsidR="00A3683B" w:rsidRPr="00D4758D">
        <w:rPr>
          <w:rFonts w:ascii="Times New Roman" w:hAnsi="Times New Roman" w:cs="Times New Roman"/>
          <w:sz w:val="24"/>
          <w:szCs w:val="24"/>
        </w:rPr>
        <w:t xml:space="preserve"> the T</w:t>
      </w:r>
      <w:r w:rsidRPr="00D4758D">
        <w:rPr>
          <w:rFonts w:ascii="Times New Roman" w:hAnsi="Times New Roman" w:cs="Times New Roman"/>
          <w:sz w:val="24"/>
          <w:szCs w:val="24"/>
        </w:rPr>
        <w:t>ownsend</w:t>
      </w:r>
      <w:r w:rsidR="00A3683B" w:rsidRPr="00D4758D">
        <w:rPr>
          <w:rFonts w:ascii="Times New Roman" w:hAnsi="Times New Roman" w:cs="Times New Roman"/>
          <w:sz w:val="24"/>
          <w:szCs w:val="24"/>
        </w:rPr>
        <w:t xml:space="preserve"> Building</w:t>
      </w:r>
      <w:r w:rsidRPr="00D4758D">
        <w:rPr>
          <w:rFonts w:ascii="Times New Roman" w:hAnsi="Times New Roman" w:cs="Times New Roman"/>
          <w:sz w:val="24"/>
          <w:szCs w:val="24"/>
        </w:rPr>
        <w:t>, Cabinet</w:t>
      </w:r>
      <w:r w:rsidR="00A3683B" w:rsidRPr="00D4758D">
        <w:rPr>
          <w:rFonts w:ascii="Times New Roman" w:hAnsi="Times New Roman" w:cs="Times New Roman"/>
          <w:sz w:val="24"/>
          <w:szCs w:val="24"/>
        </w:rPr>
        <w:t xml:space="preserve"> Room, </w:t>
      </w:r>
      <w:proofErr w:type="gramStart"/>
      <w:r w:rsidR="00A3683B" w:rsidRPr="00D4758D">
        <w:rPr>
          <w:rFonts w:ascii="Times New Roman" w:hAnsi="Times New Roman" w:cs="Times New Roman"/>
          <w:sz w:val="24"/>
          <w:szCs w:val="24"/>
        </w:rPr>
        <w:t>Dover</w:t>
      </w:r>
      <w:proofErr w:type="gramEnd"/>
      <w:r w:rsidR="00A3683B" w:rsidRPr="00D4758D">
        <w:rPr>
          <w:rFonts w:ascii="Times New Roman" w:hAnsi="Times New Roman" w:cs="Times New Roman"/>
          <w:sz w:val="24"/>
          <w:szCs w:val="24"/>
        </w:rPr>
        <w:t xml:space="preserve">.  Chairman of the Commission, Darryl Scott called the meeting to order at </w:t>
      </w:r>
      <w:r w:rsidRPr="00D4758D">
        <w:rPr>
          <w:rFonts w:ascii="Times New Roman" w:hAnsi="Times New Roman" w:cs="Times New Roman"/>
          <w:sz w:val="24"/>
          <w:szCs w:val="24"/>
        </w:rPr>
        <w:t>4:06</w:t>
      </w:r>
      <w:r w:rsidR="00A3683B" w:rsidRPr="00D4758D">
        <w:rPr>
          <w:rFonts w:ascii="Times New Roman" w:hAnsi="Times New Roman" w:cs="Times New Roman"/>
          <w:sz w:val="24"/>
          <w:szCs w:val="24"/>
        </w:rPr>
        <w:t xml:space="preserve"> p.m.</w:t>
      </w:r>
    </w:p>
    <w:p w:rsidR="00A3683B" w:rsidRDefault="002C380A"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 xml:space="preserve">Everyone introduced themselves, including those who were joining by phone.  The Chair noted that if members are not present, they cannot be considered for the quorum and cannot vote on minutes or other matters.  </w:t>
      </w:r>
    </w:p>
    <w:p w:rsidR="00773113" w:rsidRPr="00D4758D" w:rsidRDefault="00773113" w:rsidP="00A3683B">
      <w:pPr>
        <w:pStyle w:val="ListParagraph"/>
        <w:ind w:left="360"/>
        <w:rPr>
          <w:rFonts w:ascii="Times New Roman" w:hAnsi="Times New Roman" w:cs="Times New Roman"/>
          <w:sz w:val="24"/>
          <w:szCs w:val="24"/>
        </w:rPr>
      </w:pPr>
    </w:p>
    <w:p w:rsidR="002C380A" w:rsidRPr="00D4758D" w:rsidRDefault="002C380A"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There was one wording change to the minutes of the first meeting and one member was added to the attendee list.  The minutes were reviewed by the group and a motion was made by Representative Earl Jaques to approve the minutes.  It was seconded by Ed Ratledge.</w:t>
      </w:r>
      <w:r w:rsidR="00D4758D" w:rsidRPr="00D4758D">
        <w:rPr>
          <w:rFonts w:ascii="Times New Roman" w:hAnsi="Times New Roman" w:cs="Times New Roman"/>
          <w:sz w:val="24"/>
          <w:szCs w:val="24"/>
        </w:rPr>
        <w:t xml:space="preserve">  The minutes will be posted on the website.</w:t>
      </w:r>
    </w:p>
    <w:p w:rsidR="002C380A" w:rsidRPr="00D4758D" w:rsidRDefault="002C380A" w:rsidP="00A3683B">
      <w:pPr>
        <w:pStyle w:val="ListParagraph"/>
        <w:ind w:left="360"/>
        <w:rPr>
          <w:rFonts w:ascii="Times New Roman" w:hAnsi="Times New Roman" w:cs="Times New Roman"/>
          <w:sz w:val="24"/>
          <w:szCs w:val="24"/>
        </w:rPr>
      </w:pPr>
    </w:p>
    <w:p w:rsidR="002C380A" w:rsidRPr="00D4758D" w:rsidRDefault="002C380A"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lastRenderedPageBreak/>
        <w:t>It was noted that</w:t>
      </w:r>
      <w:r w:rsidR="00773113">
        <w:rPr>
          <w:rFonts w:ascii="Times New Roman" w:hAnsi="Times New Roman" w:cs="Times New Roman"/>
          <w:sz w:val="24"/>
          <w:szCs w:val="24"/>
        </w:rPr>
        <w:t xml:space="preserve"> the SJR 4 Education Funding Impro</w:t>
      </w:r>
      <w:r w:rsidRPr="00D4758D">
        <w:rPr>
          <w:rFonts w:ascii="Times New Roman" w:hAnsi="Times New Roman" w:cs="Times New Roman"/>
          <w:sz w:val="24"/>
          <w:szCs w:val="24"/>
        </w:rPr>
        <w:t xml:space="preserve">vement Commission page was created and several items </w:t>
      </w:r>
      <w:r w:rsidR="00F9592B">
        <w:rPr>
          <w:rFonts w:ascii="Times New Roman" w:hAnsi="Times New Roman" w:cs="Times New Roman"/>
          <w:sz w:val="24"/>
          <w:szCs w:val="24"/>
        </w:rPr>
        <w:t xml:space="preserve">are posted. </w:t>
      </w:r>
      <w:r w:rsidRPr="00D4758D">
        <w:rPr>
          <w:rFonts w:ascii="Times New Roman" w:hAnsi="Times New Roman" w:cs="Times New Roman"/>
          <w:sz w:val="24"/>
          <w:szCs w:val="24"/>
        </w:rPr>
        <w:t>The group was advised on where to find it on the DOE website.</w:t>
      </w:r>
      <w:r w:rsidR="00D4758D" w:rsidRPr="00D4758D">
        <w:rPr>
          <w:rFonts w:ascii="Times New Roman" w:hAnsi="Times New Roman" w:cs="Times New Roman"/>
          <w:sz w:val="24"/>
          <w:szCs w:val="24"/>
        </w:rPr>
        <w:t xml:space="preserve">  Items will be added as we move forward with our meetings.  It was also noted that there is an email address at the top of the webpage for anyone to send questions or comments to the committee.  </w:t>
      </w:r>
    </w:p>
    <w:p w:rsidR="00A3683B" w:rsidRPr="00D4758D" w:rsidRDefault="00A3683B" w:rsidP="00A3683B">
      <w:pPr>
        <w:pStyle w:val="ListParagraph"/>
        <w:ind w:left="360"/>
        <w:rPr>
          <w:rFonts w:ascii="Times New Roman" w:hAnsi="Times New Roman" w:cs="Times New Roman"/>
          <w:sz w:val="24"/>
          <w:szCs w:val="24"/>
        </w:rPr>
      </w:pPr>
    </w:p>
    <w:p w:rsidR="002C380A" w:rsidRPr="00D4758D" w:rsidRDefault="002C380A"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The group reviewed the agenda for the meeting and talked about future meeting dates, topics and the overall timeline for the Commission.  The Chair encouraged anyone with specific questions or comments for Meeting #3 to submit them to Donna Johnson, Tina Shockley or himself.  Members are interested in knowing:</w:t>
      </w:r>
    </w:p>
    <w:p w:rsidR="002C380A" w:rsidRPr="00D4758D" w:rsidRDefault="002C380A" w:rsidP="00A3683B">
      <w:pPr>
        <w:pStyle w:val="ListParagraph"/>
        <w:ind w:left="360"/>
        <w:rPr>
          <w:rFonts w:ascii="Times New Roman" w:hAnsi="Times New Roman" w:cs="Times New Roman"/>
          <w:sz w:val="24"/>
          <w:szCs w:val="24"/>
        </w:rPr>
      </w:pPr>
    </w:p>
    <w:p w:rsidR="002C380A" w:rsidRPr="00D4758D" w:rsidRDefault="002C380A" w:rsidP="002C380A">
      <w:pPr>
        <w:pStyle w:val="ListParagraph"/>
        <w:numPr>
          <w:ilvl w:val="0"/>
          <w:numId w:val="8"/>
        </w:numPr>
        <w:rPr>
          <w:rFonts w:ascii="Times New Roman" w:hAnsi="Times New Roman" w:cs="Times New Roman"/>
          <w:sz w:val="24"/>
          <w:szCs w:val="24"/>
        </w:rPr>
      </w:pPr>
      <w:r w:rsidRPr="00D4758D">
        <w:rPr>
          <w:rFonts w:ascii="Times New Roman" w:hAnsi="Times New Roman" w:cs="Times New Roman"/>
          <w:sz w:val="24"/>
          <w:szCs w:val="24"/>
        </w:rPr>
        <w:t>the breadth of the committee’s review</w:t>
      </w:r>
    </w:p>
    <w:p w:rsidR="002C380A" w:rsidRPr="00D4758D" w:rsidRDefault="002C380A" w:rsidP="002C380A">
      <w:pPr>
        <w:pStyle w:val="ListParagraph"/>
        <w:numPr>
          <w:ilvl w:val="0"/>
          <w:numId w:val="8"/>
        </w:numPr>
        <w:rPr>
          <w:rFonts w:ascii="Times New Roman" w:hAnsi="Times New Roman" w:cs="Times New Roman"/>
          <w:sz w:val="24"/>
          <w:szCs w:val="24"/>
        </w:rPr>
      </w:pPr>
      <w:r w:rsidRPr="00D4758D">
        <w:rPr>
          <w:rFonts w:ascii="Times New Roman" w:hAnsi="Times New Roman" w:cs="Times New Roman"/>
          <w:sz w:val="24"/>
          <w:szCs w:val="24"/>
        </w:rPr>
        <w:t xml:space="preserve">funding pre K to college education </w:t>
      </w:r>
    </w:p>
    <w:p w:rsidR="000959CE" w:rsidRPr="00D4758D" w:rsidRDefault="002C380A" w:rsidP="002C380A">
      <w:pPr>
        <w:pStyle w:val="ListParagraph"/>
        <w:numPr>
          <w:ilvl w:val="0"/>
          <w:numId w:val="8"/>
        </w:numPr>
        <w:rPr>
          <w:rFonts w:ascii="Times New Roman" w:hAnsi="Times New Roman" w:cs="Times New Roman"/>
          <w:sz w:val="24"/>
          <w:szCs w:val="24"/>
        </w:rPr>
      </w:pPr>
      <w:r w:rsidRPr="00D4758D">
        <w:rPr>
          <w:rFonts w:ascii="Times New Roman" w:hAnsi="Times New Roman" w:cs="Times New Roman"/>
          <w:sz w:val="24"/>
          <w:szCs w:val="24"/>
        </w:rPr>
        <w:t>long-term education funding</w:t>
      </w:r>
    </w:p>
    <w:p w:rsidR="002C380A" w:rsidRDefault="002C380A" w:rsidP="002C380A">
      <w:pPr>
        <w:pStyle w:val="ListParagraph"/>
        <w:numPr>
          <w:ilvl w:val="0"/>
          <w:numId w:val="8"/>
        </w:numPr>
        <w:rPr>
          <w:rFonts w:ascii="Times New Roman" w:hAnsi="Times New Roman" w:cs="Times New Roman"/>
          <w:sz w:val="24"/>
          <w:szCs w:val="24"/>
        </w:rPr>
      </w:pPr>
      <w:r w:rsidRPr="00D4758D">
        <w:rPr>
          <w:rFonts w:ascii="Times New Roman" w:hAnsi="Times New Roman" w:cs="Times New Roman"/>
          <w:sz w:val="24"/>
          <w:szCs w:val="24"/>
        </w:rPr>
        <w:t>what is currently funded and how is it funded in Delaware</w:t>
      </w:r>
    </w:p>
    <w:p w:rsidR="00F9592B" w:rsidRPr="00D4758D" w:rsidRDefault="00F9592B" w:rsidP="002C38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equity</w:t>
      </w:r>
      <w:r w:rsidR="00E14478">
        <w:rPr>
          <w:rFonts w:ascii="Times New Roman" w:hAnsi="Times New Roman" w:cs="Times New Roman"/>
          <w:sz w:val="24"/>
          <w:szCs w:val="24"/>
        </w:rPr>
        <w:t xml:space="preserve"> of funding</w:t>
      </w:r>
    </w:p>
    <w:p w:rsidR="002C380A" w:rsidRPr="00D4758D" w:rsidRDefault="002C380A" w:rsidP="002C380A">
      <w:pPr>
        <w:pStyle w:val="ListParagraph"/>
        <w:ind w:left="1140"/>
        <w:rPr>
          <w:rFonts w:ascii="Times New Roman" w:hAnsi="Times New Roman" w:cs="Times New Roman"/>
          <w:sz w:val="24"/>
          <w:szCs w:val="24"/>
        </w:rPr>
      </w:pPr>
    </w:p>
    <w:p w:rsidR="002C380A" w:rsidRPr="00D4758D" w:rsidRDefault="002C380A"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A presentation was provided by Mike Griffith, who is a School Finance Consultant with the Education Commission of the States.  His presentation is attached to these minutes.  It gave general guidance on:</w:t>
      </w:r>
    </w:p>
    <w:p w:rsidR="002C380A" w:rsidRPr="00D4758D" w:rsidRDefault="002C380A" w:rsidP="00A3683B">
      <w:pPr>
        <w:pStyle w:val="ListParagraph"/>
        <w:ind w:left="360"/>
        <w:rPr>
          <w:rFonts w:ascii="Times New Roman" w:hAnsi="Times New Roman" w:cs="Times New Roman"/>
          <w:sz w:val="24"/>
          <w:szCs w:val="24"/>
        </w:rPr>
      </w:pPr>
    </w:p>
    <w:p w:rsidR="002C380A" w:rsidRPr="00D4758D" w:rsidRDefault="002C380A" w:rsidP="002C380A">
      <w:pPr>
        <w:pStyle w:val="ListParagraph"/>
        <w:numPr>
          <w:ilvl w:val="0"/>
          <w:numId w:val="9"/>
        </w:numPr>
        <w:rPr>
          <w:rFonts w:ascii="Times New Roman" w:hAnsi="Times New Roman" w:cs="Times New Roman"/>
          <w:sz w:val="24"/>
          <w:szCs w:val="24"/>
        </w:rPr>
      </w:pPr>
      <w:r w:rsidRPr="00D4758D">
        <w:rPr>
          <w:rFonts w:ascii="Times New Roman" w:hAnsi="Times New Roman" w:cs="Times New Roman"/>
          <w:sz w:val="24"/>
          <w:szCs w:val="24"/>
        </w:rPr>
        <w:t>the components of a high quality funding system</w:t>
      </w:r>
    </w:p>
    <w:p w:rsidR="002C380A" w:rsidRPr="00D4758D" w:rsidRDefault="002C380A" w:rsidP="002C380A">
      <w:pPr>
        <w:pStyle w:val="ListParagraph"/>
        <w:numPr>
          <w:ilvl w:val="0"/>
          <w:numId w:val="9"/>
        </w:numPr>
        <w:rPr>
          <w:rFonts w:ascii="Times New Roman" w:hAnsi="Times New Roman" w:cs="Times New Roman"/>
          <w:sz w:val="24"/>
          <w:szCs w:val="24"/>
        </w:rPr>
      </w:pPr>
      <w:r w:rsidRPr="00D4758D">
        <w:rPr>
          <w:rFonts w:ascii="Times New Roman" w:hAnsi="Times New Roman" w:cs="Times New Roman"/>
          <w:sz w:val="24"/>
          <w:szCs w:val="24"/>
        </w:rPr>
        <w:t>looking at how the state currently funds schools</w:t>
      </w:r>
    </w:p>
    <w:p w:rsidR="002C380A" w:rsidRPr="00D4758D" w:rsidRDefault="002C380A" w:rsidP="002C380A">
      <w:pPr>
        <w:pStyle w:val="ListParagraph"/>
        <w:numPr>
          <w:ilvl w:val="0"/>
          <w:numId w:val="9"/>
        </w:numPr>
        <w:rPr>
          <w:rFonts w:ascii="Times New Roman" w:hAnsi="Times New Roman" w:cs="Times New Roman"/>
          <w:sz w:val="24"/>
          <w:szCs w:val="24"/>
        </w:rPr>
      </w:pPr>
      <w:r w:rsidRPr="00D4758D">
        <w:rPr>
          <w:rFonts w:ascii="Times New Roman" w:hAnsi="Times New Roman" w:cs="Times New Roman"/>
          <w:sz w:val="24"/>
          <w:szCs w:val="24"/>
        </w:rPr>
        <w:t>why should the state change its funding formula</w:t>
      </w:r>
    </w:p>
    <w:p w:rsidR="002C380A" w:rsidRPr="00D4758D" w:rsidRDefault="002C380A" w:rsidP="002C380A">
      <w:pPr>
        <w:pStyle w:val="ListParagraph"/>
        <w:numPr>
          <w:ilvl w:val="0"/>
          <w:numId w:val="9"/>
        </w:numPr>
        <w:rPr>
          <w:rFonts w:ascii="Times New Roman" w:hAnsi="Times New Roman" w:cs="Times New Roman"/>
          <w:sz w:val="24"/>
          <w:szCs w:val="24"/>
        </w:rPr>
      </w:pPr>
      <w:r w:rsidRPr="00D4758D">
        <w:rPr>
          <w:rFonts w:ascii="Times New Roman" w:hAnsi="Times New Roman" w:cs="Times New Roman"/>
          <w:sz w:val="24"/>
          <w:szCs w:val="24"/>
        </w:rPr>
        <w:t>how do other states fund schools</w:t>
      </w:r>
    </w:p>
    <w:p w:rsidR="002C380A" w:rsidRPr="00D4758D" w:rsidRDefault="002C380A" w:rsidP="002C380A">
      <w:pPr>
        <w:pStyle w:val="ListParagraph"/>
        <w:numPr>
          <w:ilvl w:val="0"/>
          <w:numId w:val="9"/>
        </w:numPr>
        <w:rPr>
          <w:rFonts w:ascii="Times New Roman" w:hAnsi="Times New Roman" w:cs="Times New Roman"/>
          <w:sz w:val="24"/>
          <w:szCs w:val="24"/>
        </w:rPr>
      </w:pPr>
      <w:r w:rsidRPr="00D4758D">
        <w:rPr>
          <w:rFonts w:ascii="Times New Roman" w:hAnsi="Times New Roman" w:cs="Times New Roman"/>
          <w:sz w:val="24"/>
          <w:szCs w:val="24"/>
        </w:rPr>
        <w:t>what would it take to transition to a high quality school funding formula</w:t>
      </w:r>
    </w:p>
    <w:p w:rsidR="002C380A" w:rsidRPr="00D4758D" w:rsidRDefault="002C380A" w:rsidP="00A3683B">
      <w:pPr>
        <w:pStyle w:val="ListParagraph"/>
        <w:ind w:left="360"/>
        <w:rPr>
          <w:rFonts w:ascii="Times New Roman" w:hAnsi="Times New Roman" w:cs="Times New Roman"/>
          <w:sz w:val="24"/>
          <w:szCs w:val="24"/>
        </w:rPr>
      </w:pPr>
    </w:p>
    <w:p w:rsidR="00BD047C" w:rsidRPr="00D4758D" w:rsidRDefault="00D4758D" w:rsidP="00BD047C">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Following the presentation there was discussion regarding the existing position allocation system used in Delaware, specifically how various districts handle funding. It was noted that larger districts have more funding flexibility, that there are many different funding systems available and that property reassessment is difficult from a political standpoint.</w:t>
      </w:r>
    </w:p>
    <w:p w:rsidR="00D4758D" w:rsidRPr="00D4758D" w:rsidRDefault="00D4758D" w:rsidP="00BD047C">
      <w:pPr>
        <w:pStyle w:val="ListParagraph"/>
        <w:ind w:left="360"/>
        <w:rPr>
          <w:rFonts w:ascii="Times New Roman" w:hAnsi="Times New Roman" w:cs="Times New Roman"/>
          <w:sz w:val="24"/>
          <w:szCs w:val="24"/>
        </w:rPr>
      </w:pPr>
    </w:p>
    <w:p w:rsidR="00D4758D" w:rsidRPr="00D4758D" w:rsidRDefault="00D4758D" w:rsidP="00BD047C">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The Chair thanked Mr. Griffith for his presentation and encouraged anyone with questions to send them to Mr. Griffith or himself, or to bring any questions to the next meeting.</w:t>
      </w:r>
    </w:p>
    <w:p w:rsidR="00D4758D" w:rsidRPr="00D4758D" w:rsidRDefault="00D4758D" w:rsidP="00BD047C">
      <w:pPr>
        <w:pStyle w:val="ListParagraph"/>
        <w:ind w:left="360"/>
        <w:rPr>
          <w:rFonts w:ascii="Times New Roman" w:hAnsi="Times New Roman" w:cs="Times New Roman"/>
          <w:sz w:val="24"/>
          <w:szCs w:val="24"/>
        </w:rPr>
      </w:pPr>
    </w:p>
    <w:p w:rsidR="00102330" w:rsidRPr="00D4758D" w:rsidRDefault="00D4758D" w:rsidP="00D4758D">
      <w:pPr>
        <w:ind w:left="360"/>
        <w:rPr>
          <w:rFonts w:ascii="Times New Roman" w:hAnsi="Times New Roman" w:cs="Times New Roman"/>
          <w:sz w:val="24"/>
          <w:szCs w:val="24"/>
        </w:rPr>
      </w:pPr>
      <w:r w:rsidRPr="00D4758D">
        <w:rPr>
          <w:rFonts w:ascii="Times New Roman" w:hAnsi="Times New Roman" w:cs="Times New Roman"/>
          <w:sz w:val="24"/>
          <w:szCs w:val="24"/>
        </w:rPr>
        <w:t xml:space="preserve">The </w:t>
      </w:r>
      <w:r w:rsidR="00C56D79" w:rsidRPr="00D4758D">
        <w:rPr>
          <w:rFonts w:ascii="Times New Roman" w:hAnsi="Times New Roman" w:cs="Times New Roman"/>
          <w:sz w:val="24"/>
          <w:szCs w:val="24"/>
        </w:rPr>
        <w:t xml:space="preserve">Chairman </w:t>
      </w:r>
      <w:r w:rsidR="00102330" w:rsidRPr="00D4758D">
        <w:rPr>
          <w:rFonts w:ascii="Times New Roman" w:hAnsi="Times New Roman" w:cs="Times New Roman"/>
          <w:sz w:val="24"/>
          <w:szCs w:val="24"/>
        </w:rPr>
        <w:t xml:space="preserve">Scott noted that the next meeting will be held </w:t>
      </w:r>
      <w:r w:rsidRPr="00D4758D">
        <w:rPr>
          <w:rFonts w:ascii="Times New Roman" w:hAnsi="Times New Roman" w:cs="Times New Roman"/>
          <w:sz w:val="24"/>
          <w:szCs w:val="24"/>
        </w:rPr>
        <w:t xml:space="preserve">either January 5, 2016 or January 7, 2016, and that it will likely be in New Castle County as we work to ensure the meetings are held throughout the state. </w:t>
      </w:r>
    </w:p>
    <w:p w:rsidR="00D4758D" w:rsidRPr="00D4758D" w:rsidRDefault="00C56D79" w:rsidP="00A3683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 xml:space="preserve">Chairman </w:t>
      </w:r>
      <w:r w:rsidR="00102330" w:rsidRPr="00D4758D">
        <w:rPr>
          <w:rFonts w:ascii="Times New Roman" w:hAnsi="Times New Roman" w:cs="Times New Roman"/>
          <w:sz w:val="24"/>
          <w:szCs w:val="24"/>
        </w:rPr>
        <w:t xml:space="preserve">Scott then opened it up to public comment. </w:t>
      </w:r>
      <w:r w:rsidR="00D4758D" w:rsidRPr="00D4758D">
        <w:rPr>
          <w:rFonts w:ascii="Times New Roman" w:hAnsi="Times New Roman" w:cs="Times New Roman"/>
          <w:sz w:val="24"/>
          <w:szCs w:val="24"/>
        </w:rPr>
        <w:t>There was no public comment.</w:t>
      </w:r>
    </w:p>
    <w:p w:rsidR="00D4758D" w:rsidRPr="00D4758D" w:rsidRDefault="00D4758D" w:rsidP="00A3683B">
      <w:pPr>
        <w:pStyle w:val="ListParagraph"/>
        <w:ind w:left="360"/>
        <w:rPr>
          <w:rFonts w:ascii="Times New Roman" w:hAnsi="Times New Roman" w:cs="Times New Roman"/>
          <w:sz w:val="24"/>
          <w:szCs w:val="24"/>
        </w:rPr>
      </w:pPr>
    </w:p>
    <w:p w:rsidR="00F9592B" w:rsidRDefault="00102330" w:rsidP="00F9592B">
      <w:pPr>
        <w:pStyle w:val="ListParagraph"/>
        <w:ind w:left="360"/>
        <w:rPr>
          <w:rFonts w:ascii="Times New Roman" w:hAnsi="Times New Roman" w:cs="Times New Roman"/>
          <w:sz w:val="24"/>
          <w:szCs w:val="24"/>
        </w:rPr>
      </w:pPr>
      <w:r w:rsidRPr="00D4758D">
        <w:rPr>
          <w:rFonts w:ascii="Times New Roman" w:hAnsi="Times New Roman" w:cs="Times New Roman"/>
          <w:sz w:val="24"/>
          <w:szCs w:val="24"/>
        </w:rPr>
        <w:t>The meeting was adjo</w:t>
      </w:r>
      <w:r w:rsidR="00F91663" w:rsidRPr="00D4758D">
        <w:rPr>
          <w:rFonts w:ascii="Times New Roman" w:hAnsi="Times New Roman" w:cs="Times New Roman"/>
          <w:sz w:val="24"/>
          <w:szCs w:val="24"/>
        </w:rPr>
        <w:t>u</w:t>
      </w:r>
      <w:r w:rsidRPr="00D4758D">
        <w:rPr>
          <w:rFonts w:ascii="Times New Roman" w:hAnsi="Times New Roman" w:cs="Times New Roman"/>
          <w:sz w:val="24"/>
          <w:szCs w:val="24"/>
        </w:rPr>
        <w:t>rned a</w:t>
      </w:r>
      <w:r w:rsidR="00D4758D" w:rsidRPr="00D4758D">
        <w:rPr>
          <w:rFonts w:ascii="Times New Roman" w:hAnsi="Times New Roman" w:cs="Times New Roman"/>
          <w:sz w:val="24"/>
          <w:szCs w:val="24"/>
        </w:rPr>
        <w:t>t 6:</w:t>
      </w:r>
      <w:r w:rsidR="00D4758D">
        <w:rPr>
          <w:rFonts w:ascii="Times New Roman" w:hAnsi="Times New Roman" w:cs="Times New Roman"/>
          <w:sz w:val="24"/>
          <w:szCs w:val="24"/>
        </w:rPr>
        <w:t>0</w:t>
      </w:r>
      <w:r w:rsidR="00D4758D" w:rsidRPr="00D4758D">
        <w:rPr>
          <w:rFonts w:ascii="Times New Roman" w:hAnsi="Times New Roman" w:cs="Times New Roman"/>
          <w:sz w:val="24"/>
          <w:szCs w:val="24"/>
        </w:rPr>
        <w:t>0 p.m.</w:t>
      </w:r>
    </w:p>
    <w:p w:rsidR="00F9592B" w:rsidRDefault="00F9592B" w:rsidP="00F9592B">
      <w:pPr>
        <w:pStyle w:val="ListParagraph"/>
        <w:ind w:left="360"/>
        <w:rPr>
          <w:rFonts w:ascii="Times New Roman" w:hAnsi="Times New Roman" w:cs="Times New Roman"/>
          <w:sz w:val="24"/>
          <w:szCs w:val="24"/>
        </w:rPr>
      </w:pPr>
    </w:p>
    <w:p w:rsidR="0013717B" w:rsidRDefault="006A531B" w:rsidP="00F9592B">
      <w:pPr>
        <w:pStyle w:val="ListParagraph"/>
        <w:ind w:left="360"/>
        <w:rPr>
          <w:sz w:val="28"/>
          <w:szCs w:val="28"/>
        </w:rPr>
      </w:pPr>
      <w:r>
        <w:rPr>
          <w:rFonts w:ascii="Times New Roman" w:hAnsi="Times New Roman" w:cs="Times New Roman"/>
          <w:sz w:val="20"/>
          <w:szCs w:val="20"/>
        </w:rPr>
        <w:t>Approved 01.07.16</w:t>
      </w:r>
      <w:bookmarkStart w:id="0" w:name="_GoBack"/>
      <w:bookmarkEnd w:id="0"/>
    </w:p>
    <w:sectPr w:rsidR="0013717B" w:rsidSect="00F9592B">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63" w:rsidRDefault="00F91663" w:rsidP="00F91663">
      <w:pPr>
        <w:spacing w:after="0" w:line="240" w:lineRule="auto"/>
      </w:pPr>
      <w:r>
        <w:separator/>
      </w:r>
    </w:p>
  </w:endnote>
  <w:endnote w:type="continuationSeparator" w:id="0">
    <w:p w:rsidR="00F91663" w:rsidRDefault="00F91663"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63" w:rsidRDefault="00F91663" w:rsidP="00F91663">
      <w:pPr>
        <w:spacing w:after="0" w:line="240" w:lineRule="auto"/>
      </w:pPr>
      <w:r>
        <w:separator/>
      </w:r>
    </w:p>
  </w:footnote>
  <w:footnote w:type="continuationSeparator" w:id="0">
    <w:p w:rsidR="00F91663" w:rsidRDefault="00F91663" w:rsidP="00F9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F3958"/>
    <w:multiLevelType w:val="hybridMultilevel"/>
    <w:tmpl w:val="5B7E7E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250F3"/>
    <w:multiLevelType w:val="hybridMultilevel"/>
    <w:tmpl w:val="8DAC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52CA1"/>
    <w:rsid w:val="00064090"/>
    <w:rsid w:val="0006798D"/>
    <w:rsid w:val="000959CE"/>
    <w:rsid w:val="000B3A87"/>
    <w:rsid w:val="000C4AC3"/>
    <w:rsid w:val="00102330"/>
    <w:rsid w:val="001142AE"/>
    <w:rsid w:val="00114578"/>
    <w:rsid w:val="0013717B"/>
    <w:rsid w:val="00147A18"/>
    <w:rsid w:val="0017254A"/>
    <w:rsid w:val="001C3370"/>
    <w:rsid w:val="00204D92"/>
    <w:rsid w:val="00212F42"/>
    <w:rsid w:val="00263E9D"/>
    <w:rsid w:val="002C380A"/>
    <w:rsid w:val="002E11BF"/>
    <w:rsid w:val="003A4BFE"/>
    <w:rsid w:val="003E690A"/>
    <w:rsid w:val="003E7399"/>
    <w:rsid w:val="004C7829"/>
    <w:rsid w:val="0052039B"/>
    <w:rsid w:val="005324DC"/>
    <w:rsid w:val="0059096B"/>
    <w:rsid w:val="006A531B"/>
    <w:rsid w:val="00773113"/>
    <w:rsid w:val="007C7B1E"/>
    <w:rsid w:val="008F4A49"/>
    <w:rsid w:val="00910E3D"/>
    <w:rsid w:val="009315CD"/>
    <w:rsid w:val="00963970"/>
    <w:rsid w:val="00A3683B"/>
    <w:rsid w:val="00AC0ADF"/>
    <w:rsid w:val="00B23345"/>
    <w:rsid w:val="00B26448"/>
    <w:rsid w:val="00B801AD"/>
    <w:rsid w:val="00BD047C"/>
    <w:rsid w:val="00BD1C4B"/>
    <w:rsid w:val="00C56D79"/>
    <w:rsid w:val="00C60CF0"/>
    <w:rsid w:val="00C663D7"/>
    <w:rsid w:val="00C97986"/>
    <w:rsid w:val="00C97C3B"/>
    <w:rsid w:val="00CA0237"/>
    <w:rsid w:val="00D000BC"/>
    <w:rsid w:val="00D17CB1"/>
    <w:rsid w:val="00D27F76"/>
    <w:rsid w:val="00D4758D"/>
    <w:rsid w:val="00D50015"/>
    <w:rsid w:val="00E14478"/>
    <w:rsid w:val="00ED52A2"/>
    <w:rsid w:val="00ED6A5E"/>
    <w:rsid w:val="00F51B14"/>
    <w:rsid w:val="00F70FF7"/>
    <w:rsid w:val="00F91663"/>
    <w:rsid w:val="00F9592B"/>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B8E12ED-380E-4D08-90B0-13F90F27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Revision">
    <w:name w:val="Revision"/>
    <w:hidden/>
    <w:uiPriority w:val="99"/>
    <w:semiHidden/>
    <w:rsid w:val="00B801AD"/>
    <w:pPr>
      <w:spacing w:after="0" w:line="240" w:lineRule="auto"/>
    </w:p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501384145">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BFE4-01BF-4C78-A7D5-75C792C8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5</cp:revision>
  <cp:lastPrinted>2015-08-24T21:00:00Z</cp:lastPrinted>
  <dcterms:created xsi:type="dcterms:W3CDTF">2015-12-30T14:21:00Z</dcterms:created>
  <dcterms:modified xsi:type="dcterms:W3CDTF">2016-01-12T14:45:00Z</dcterms:modified>
</cp:coreProperties>
</file>