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C9" w:rsidRDefault="00DB6296" w:rsidP="005E43F1">
      <w:pPr>
        <w:ind w:left="720" w:right="720"/>
        <w:jc w:val="center"/>
        <w:rPr>
          <w:b/>
          <w:bCs/>
        </w:rPr>
      </w:pPr>
      <w:r>
        <w:rPr>
          <w:b/>
          <w:bCs/>
        </w:rPr>
        <w:t>Minutes from</w:t>
      </w:r>
      <w:r w:rsidR="005E43F1" w:rsidRPr="005E43F1">
        <w:rPr>
          <w:b/>
          <w:bCs/>
        </w:rPr>
        <w:t xml:space="preserve"> </w:t>
      </w:r>
      <w:r>
        <w:rPr>
          <w:b/>
          <w:bCs/>
        </w:rPr>
        <w:t>the Joint Meeting of</w:t>
      </w:r>
      <w:r w:rsidR="005E43F1" w:rsidRPr="005E43F1">
        <w:rPr>
          <w:b/>
          <w:bCs/>
        </w:rPr>
        <w:t xml:space="preserve"> </w:t>
      </w:r>
    </w:p>
    <w:p w:rsidR="005E43F1" w:rsidRDefault="002D5EC9" w:rsidP="005E43F1">
      <w:pPr>
        <w:ind w:left="720" w:right="720"/>
        <w:jc w:val="center"/>
        <w:rPr>
          <w:b/>
          <w:bCs/>
        </w:rPr>
      </w:pPr>
      <w:r>
        <w:rPr>
          <w:b/>
          <w:bCs/>
        </w:rPr>
        <w:t xml:space="preserve">THE </w:t>
      </w:r>
      <w:r w:rsidR="005E43F1" w:rsidRPr="005E43F1">
        <w:rPr>
          <w:b/>
          <w:bCs/>
        </w:rPr>
        <w:t xml:space="preserve">DEFERRED COMPENSATION </w:t>
      </w:r>
      <w:r w:rsidR="00991688">
        <w:rPr>
          <w:b/>
          <w:bCs/>
        </w:rPr>
        <w:t>COUNCIL</w:t>
      </w:r>
      <w:r w:rsidR="00DB6296">
        <w:rPr>
          <w:b/>
          <w:bCs/>
        </w:rPr>
        <w:t xml:space="preserve"> &amp;</w:t>
      </w:r>
    </w:p>
    <w:p w:rsidR="00DB6296" w:rsidRPr="005E43F1" w:rsidRDefault="00DB6296" w:rsidP="005E43F1">
      <w:pPr>
        <w:ind w:left="720" w:right="720"/>
        <w:jc w:val="center"/>
      </w:pPr>
      <w:r>
        <w:rPr>
          <w:b/>
          <w:bCs/>
        </w:rPr>
        <w:t>THE DELAWARE COLLEGE INVESTMENT PLAN</w:t>
      </w:r>
      <w:r w:rsidR="00BA709C">
        <w:rPr>
          <w:b/>
          <w:bCs/>
        </w:rPr>
        <w:t xml:space="preserve"> BOARD</w:t>
      </w:r>
      <w:r>
        <w:rPr>
          <w:b/>
          <w:bCs/>
        </w:rPr>
        <w:t xml:space="preserve"> </w:t>
      </w:r>
    </w:p>
    <w:p w:rsidR="00751035" w:rsidRPr="008352FE" w:rsidRDefault="0067150C" w:rsidP="00751035">
      <w:pPr>
        <w:ind w:left="720" w:right="720"/>
        <w:jc w:val="center"/>
      </w:pPr>
      <w:r>
        <w:rPr>
          <w:b/>
          <w:bCs/>
        </w:rPr>
        <w:t>APRIL 5</w:t>
      </w:r>
      <w:r w:rsidR="007339A8">
        <w:rPr>
          <w:b/>
          <w:bCs/>
        </w:rPr>
        <w:t>, 2016</w:t>
      </w:r>
    </w:p>
    <w:p w:rsidR="005E43F1" w:rsidRPr="005E43F1" w:rsidRDefault="005E43F1" w:rsidP="005E43F1">
      <w:pPr>
        <w:ind w:left="720" w:right="720"/>
      </w:pPr>
    </w:p>
    <w:p w:rsidR="006F05AA" w:rsidRPr="00BA709C" w:rsidRDefault="005C65A1" w:rsidP="00215A66">
      <w:pPr>
        <w:ind w:left="720" w:right="720"/>
        <w:jc w:val="center"/>
      </w:pPr>
      <w:r w:rsidRPr="00BA709C">
        <w:t xml:space="preserve">A </w:t>
      </w:r>
      <w:r w:rsidR="00BA709C" w:rsidRPr="00BA709C">
        <w:t xml:space="preserve">Joint </w:t>
      </w:r>
      <w:r w:rsidRPr="00BA709C">
        <w:t xml:space="preserve">meeting of the Deferred Compensation </w:t>
      </w:r>
      <w:r w:rsidR="00991688" w:rsidRPr="00BA709C">
        <w:t>Council</w:t>
      </w:r>
      <w:r w:rsidR="00BA709C" w:rsidRPr="00BA709C">
        <w:t xml:space="preserve"> and The Delaware College Investment Plan Board</w:t>
      </w:r>
      <w:r w:rsidR="006F05AA" w:rsidRPr="00BA709C">
        <w:t xml:space="preserve"> </w:t>
      </w:r>
      <w:r w:rsidR="00215A66">
        <w:t>w</w:t>
      </w:r>
      <w:r w:rsidR="006F05AA" w:rsidRPr="00BA709C">
        <w:t xml:space="preserve">as held </w:t>
      </w:r>
      <w:r w:rsidR="006A2606">
        <w:t xml:space="preserve">on </w:t>
      </w:r>
      <w:r w:rsidR="0067150C">
        <w:t>April 5</w:t>
      </w:r>
      <w:r w:rsidR="007339A8" w:rsidRPr="00BA709C">
        <w:t>, 2016</w:t>
      </w:r>
      <w:r w:rsidR="00855D4C" w:rsidRPr="00BA709C">
        <w:t xml:space="preserve"> at </w:t>
      </w:r>
      <w:r w:rsidR="007339A8" w:rsidRPr="00BA709C">
        <w:t>9:00</w:t>
      </w:r>
      <w:r w:rsidR="00115BC9" w:rsidRPr="00BA709C">
        <w:t xml:space="preserve"> AM</w:t>
      </w:r>
      <w:r w:rsidRPr="00BA709C">
        <w:t xml:space="preserve"> in the Conference Room of the Office of the State Treasurer </w:t>
      </w:r>
    </w:p>
    <w:p w:rsidR="001F246D" w:rsidRPr="00BA709C" w:rsidRDefault="006F05AA" w:rsidP="006F05AA">
      <w:pPr>
        <w:ind w:left="720" w:right="720"/>
        <w:jc w:val="center"/>
      </w:pPr>
      <w:r w:rsidRPr="00BA709C">
        <w:t>L</w:t>
      </w:r>
      <w:r w:rsidR="005C65A1" w:rsidRPr="00BA709C">
        <w:t>ocated at 820 Silver Lake Bl</w:t>
      </w:r>
      <w:r w:rsidRPr="00BA709C">
        <w:t>vd., Suite 100, Dover, DE 19904</w:t>
      </w:r>
    </w:p>
    <w:p w:rsidR="001F246D" w:rsidRPr="00DB6296" w:rsidRDefault="001F246D" w:rsidP="005E43F1">
      <w:pPr>
        <w:ind w:left="720" w:right="720"/>
        <w:rPr>
          <w:color w:val="FF0000"/>
        </w:rPr>
      </w:pPr>
    </w:p>
    <w:p w:rsidR="005E43F1" w:rsidRPr="00DB6296" w:rsidRDefault="00D25CA8" w:rsidP="000F4440">
      <w:pPr>
        <w:ind w:left="720" w:right="720"/>
        <w:jc w:val="both"/>
        <w:rPr>
          <w:u w:val="single"/>
        </w:rPr>
      </w:pPr>
      <w:r w:rsidRPr="00DB6296">
        <w:rPr>
          <w:bCs/>
          <w:u w:val="single"/>
        </w:rPr>
        <w:t xml:space="preserve">All </w:t>
      </w:r>
      <w:r w:rsidR="00BA709C">
        <w:rPr>
          <w:bCs/>
          <w:u w:val="single"/>
        </w:rPr>
        <w:t xml:space="preserve">Council &amp; </w:t>
      </w:r>
      <w:r w:rsidR="005E43F1" w:rsidRPr="00DB6296">
        <w:rPr>
          <w:bCs/>
          <w:u w:val="single"/>
        </w:rPr>
        <w:t xml:space="preserve">Board Members </w:t>
      </w:r>
      <w:r w:rsidRPr="00DB6296">
        <w:rPr>
          <w:bCs/>
          <w:u w:val="single"/>
        </w:rPr>
        <w:t xml:space="preserve">Represented or </w:t>
      </w:r>
      <w:r w:rsidR="005E43F1" w:rsidRPr="00DB6296">
        <w:rPr>
          <w:bCs/>
          <w:u w:val="single"/>
        </w:rPr>
        <w:t>in Attendance</w:t>
      </w:r>
      <w:r w:rsidR="005E43F1" w:rsidRPr="00DB6296">
        <w:rPr>
          <w:u w:val="single"/>
        </w:rPr>
        <w:t xml:space="preserve">: </w:t>
      </w:r>
    </w:p>
    <w:p w:rsidR="00B509FD" w:rsidRPr="00DB6296" w:rsidRDefault="00B509FD" w:rsidP="000F4440">
      <w:pPr>
        <w:ind w:left="720" w:right="720"/>
        <w:jc w:val="both"/>
      </w:pPr>
      <w:r w:rsidRPr="00DB6296">
        <w:t>The Honorab</w:t>
      </w:r>
      <w:r w:rsidR="004147BF" w:rsidRPr="00DB6296">
        <w:t>le Ken Simpler, State Treasurer</w:t>
      </w:r>
      <w:r w:rsidR="00DE55ED">
        <w:t>, Co-Chair, Deferred Compensation Council</w:t>
      </w:r>
    </w:p>
    <w:p w:rsidR="006A2606" w:rsidRDefault="006A2606" w:rsidP="006A2606">
      <w:pPr>
        <w:ind w:left="720" w:right="720"/>
        <w:jc w:val="both"/>
      </w:pPr>
      <w:r w:rsidRPr="00DE55ED">
        <w:t>Ms. Valerie Watson, (on behalf of Secretary Thomas J. Cook, Department of Finance)</w:t>
      </w:r>
    </w:p>
    <w:p w:rsidR="006A2606" w:rsidRPr="00144ECD" w:rsidRDefault="006A2606" w:rsidP="006A2606">
      <w:pPr>
        <w:ind w:left="720" w:right="720"/>
        <w:jc w:val="both"/>
      </w:pPr>
      <w:r w:rsidRPr="00144ECD">
        <w:t>Ms. Jennifer Vaughn (on behalf of the Honorable Karen Stewart, Insurance Commissioner)</w:t>
      </w:r>
    </w:p>
    <w:p w:rsidR="006A2606" w:rsidRPr="00067848" w:rsidRDefault="006A2606" w:rsidP="006A2606">
      <w:pPr>
        <w:ind w:left="720" w:right="720"/>
        <w:jc w:val="both"/>
        <w:rPr>
          <w:color w:val="4F81BD" w:themeColor="accent1"/>
        </w:rPr>
      </w:pPr>
      <w:r w:rsidRPr="00135C34">
        <w:t>Mr. Robert Scoglietti (on behalf of Director Ann Visalli, Office of Management &amp; Budget)</w:t>
      </w:r>
    </w:p>
    <w:p w:rsidR="00E85BF2" w:rsidRPr="00135C34" w:rsidRDefault="00DD2D77" w:rsidP="000F4440">
      <w:pPr>
        <w:ind w:left="720" w:right="720"/>
        <w:jc w:val="both"/>
      </w:pPr>
      <w:r w:rsidRPr="00135C34">
        <w:t>M</w:t>
      </w:r>
      <w:r w:rsidR="00E85BF2" w:rsidRPr="00135C34">
        <w:t>r. Charles Campbell-King, State Employee Member At-Large</w:t>
      </w:r>
    </w:p>
    <w:p w:rsidR="006A2606" w:rsidRPr="00135C34" w:rsidRDefault="006A2606" w:rsidP="006A2606">
      <w:pPr>
        <w:ind w:left="720" w:right="720"/>
        <w:jc w:val="both"/>
      </w:pPr>
      <w:r w:rsidRPr="00135C34">
        <w:t xml:space="preserve">Mr. José Echeverri, </w:t>
      </w:r>
      <w:r>
        <w:t>Chair, Delaware College Investment Plan Board</w:t>
      </w:r>
    </w:p>
    <w:p w:rsidR="00854C4A" w:rsidRPr="00DE55ED" w:rsidRDefault="00854C4A" w:rsidP="00854C4A">
      <w:pPr>
        <w:ind w:left="720" w:right="720"/>
        <w:jc w:val="both"/>
      </w:pPr>
      <w:r w:rsidRPr="00DE55ED">
        <w:t>Mr. Dan Scholl, S</w:t>
      </w:r>
      <w:r w:rsidR="00A33548" w:rsidRPr="00DE55ED">
        <w:t>c</w:t>
      </w:r>
      <w:r w:rsidRPr="00DE55ED">
        <w:t>hroder</w:t>
      </w:r>
      <w:r w:rsidR="00A33548" w:rsidRPr="00DE55ED">
        <w:t>s</w:t>
      </w:r>
      <w:r w:rsidRPr="00DE55ED">
        <w:t xml:space="preserve"> Invest</w:t>
      </w:r>
      <w:r w:rsidR="002C4123" w:rsidRPr="00DE55ED">
        <w:t>ment Management</w:t>
      </w:r>
    </w:p>
    <w:p w:rsidR="00854C4A" w:rsidRPr="00135C34" w:rsidRDefault="00854C4A" w:rsidP="00854C4A">
      <w:pPr>
        <w:ind w:left="720" w:right="720"/>
        <w:jc w:val="both"/>
      </w:pPr>
      <w:r w:rsidRPr="00135C34">
        <w:t>Mr. Don</w:t>
      </w:r>
      <w:r w:rsidR="00A33548" w:rsidRPr="00135C34">
        <w:t>ald</w:t>
      </w:r>
      <w:r w:rsidRPr="00135C34">
        <w:t xml:space="preserve"> Shandler, </w:t>
      </w:r>
      <w:r w:rsidR="00A33548" w:rsidRPr="00135C34">
        <w:t>President of Shan</w:t>
      </w:r>
      <w:r w:rsidR="00135C34" w:rsidRPr="00135C34">
        <w:t>dler Associates</w:t>
      </w:r>
    </w:p>
    <w:p w:rsidR="00854C4A" w:rsidRPr="00144ECD" w:rsidRDefault="00135C34" w:rsidP="00144ECD">
      <w:pPr>
        <w:ind w:left="720" w:right="720"/>
        <w:jc w:val="both"/>
      </w:pPr>
      <w:r w:rsidRPr="00144ECD">
        <w:t>Mr. Stephen Saville</w:t>
      </w:r>
      <w:r w:rsidR="0018553C">
        <w:t>, Delaware Health Information Network</w:t>
      </w:r>
    </w:p>
    <w:p w:rsidR="00055DA9" w:rsidRPr="00DB6296" w:rsidRDefault="00055DA9" w:rsidP="00190450">
      <w:pPr>
        <w:ind w:left="720" w:right="720"/>
        <w:jc w:val="both"/>
        <w:rPr>
          <w:color w:val="FF0000"/>
        </w:rPr>
      </w:pPr>
    </w:p>
    <w:p w:rsidR="00055DA9" w:rsidRDefault="00BA709C" w:rsidP="00055DA9">
      <w:pPr>
        <w:ind w:left="720" w:right="720"/>
        <w:jc w:val="both"/>
        <w:rPr>
          <w:u w:val="single"/>
        </w:rPr>
      </w:pPr>
      <w:r>
        <w:rPr>
          <w:bCs/>
          <w:u w:val="single"/>
        </w:rPr>
        <w:t xml:space="preserve">Council &amp; </w:t>
      </w:r>
      <w:r w:rsidR="00055DA9" w:rsidRPr="00DB6296">
        <w:rPr>
          <w:bCs/>
          <w:u w:val="single"/>
        </w:rPr>
        <w:t>Board Members Not in Attendance</w:t>
      </w:r>
      <w:r w:rsidR="00055DA9" w:rsidRPr="00DB6296">
        <w:rPr>
          <w:u w:val="single"/>
        </w:rPr>
        <w:t xml:space="preserve">: </w:t>
      </w:r>
    </w:p>
    <w:p w:rsidR="005D735C" w:rsidRPr="00171BDD" w:rsidRDefault="00135C34" w:rsidP="00115BC9">
      <w:pPr>
        <w:ind w:left="720" w:right="720"/>
        <w:jc w:val="both"/>
      </w:pPr>
      <w:r w:rsidRPr="00171BDD">
        <w:t>Mr. Ralph Cetrulo, Public Member At-Large</w:t>
      </w:r>
    </w:p>
    <w:p w:rsidR="00135C34" w:rsidRPr="00DB6296" w:rsidRDefault="00135C34" w:rsidP="00115BC9">
      <w:pPr>
        <w:ind w:left="720" w:right="720"/>
        <w:jc w:val="both"/>
        <w:rPr>
          <w:b/>
          <w:bCs/>
          <w:color w:val="FF0000"/>
        </w:rPr>
      </w:pPr>
    </w:p>
    <w:p w:rsidR="005E43F1" w:rsidRPr="00DB6296" w:rsidRDefault="005E43F1" w:rsidP="000F4440">
      <w:pPr>
        <w:ind w:left="720" w:right="720"/>
        <w:jc w:val="both"/>
        <w:rPr>
          <w:u w:val="single"/>
        </w:rPr>
      </w:pPr>
      <w:r w:rsidRPr="00DB6296">
        <w:rPr>
          <w:bCs/>
          <w:u w:val="single"/>
        </w:rPr>
        <w:t>Others in Attendance</w:t>
      </w:r>
      <w:r w:rsidRPr="00DB6296">
        <w:rPr>
          <w:u w:val="single"/>
        </w:rPr>
        <w:t xml:space="preserve">: </w:t>
      </w:r>
    </w:p>
    <w:p w:rsidR="00650452" w:rsidRPr="00067848" w:rsidRDefault="00650452" w:rsidP="00650452">
      <w:pPr>
        <w:ind w:left="720" w:right="720"/>
        <w:jc w:val="both"/>
        <w:rPr>
          <w:color w:val="4F81BD" w:themeColor="accent1"/>
        </w:rPr>
      </w:pPr>
      <w:r w:rsidRPr="00135C34">
        <w:t>Ms. Ann</w:t>
      </w:r>
      <w:r w:rsidR="00DC23AF" w:rsidRPr="00135C34">
        <w:t xml:space="preserve"> M</w:t>
      </w:r>
      <w:r w:rsidRPr="00135C34">
        <w:t>arie J</w:t>
      </w:r>
      <w:r w:rsidR="00DC23AF" w:rsidRPr="00135C34">
        <w:t>ohnson, Deputy Attorney General</w:t>
      </w:r>
      <w:r w:rsidR="0018553C">
        <w:t xml:space="preserve">, DCC </w:t>
      </w:r>
    </w:p>
    <w:p w:rsidR="00DB6296" w:rsidRPr="00067848" w:rsidRDefault="00DB6296" w:rsidP="00650452">
      <w:pPr>
        <w:ind w:left="720" w:right="720"/>
        <w:jc w:val="both"/>
        <w:rPr>
          <w:color w:val="4F81BD" w:themeColor="accent1"/>
        </w:rPr>
      </w:pPr>
      <w:r w:rsidRPr="00135C34">
        <w:t>Mr. Robert Willard, Deputy Attorney</w:t>
      </w:r>
      <w:r w:rsidR="00A33548" w:rsidRPr="00135C34">
        <w:t xml:space="preserve"> General</w:t>
      </w:r>
      <w:r w:rsidR="0018553C">
        <w:t>, DCIP</w:t>
      </w:r>
    </w:p>
    <w:p w:rsidR="00767F76" w:rsidRDefault="00767F76" w:rsidP="00350590">
      <w:pPr>
        <w:ind w:left="720" w:right="720"/>
        <w:jc w:val="both"/>
      </w:pPr>
      <w:r w:rsidRPr="00DB6296">
        <w:t>Ms. Nora Gonzalez, Deputy State Treasurer, Office of the State Treasurer</w:t>
      </w:r>
    </w:p>
    <w:p w:rsidR="00A33548" w:rsidRDefault="00A33548" w:rsidP="00A33548">
      <w:pPr>
        <w:ind w:left="720" w:right="720"/>
      </w:pPr>
      <w:r w:rsidRPr="00350590">
        <w:t>Mr.</w:t>
      </w:r>
      <w:r>
        <w:t xml:space="preserve"> Michael Green, Financial Investment Program Manager, Office of the State Treasurer</w:t>
      </w:r>
      <w:r w:rsidRPr="00350590">
        <w:t xml:space="preserve"> </w:t>
      </w:r>
    </w:p>
    <w:p w:rsidR="00A33548" w:rsidRDefault="00A33548" w:rsidP="00A33548">
      <w:pPr>
        <w:ind w:left="720" w:right="720"/>
      </w:pPr>
      <w:r w:rsidRPr="00C3438A">
        <w:t xml:space="preserve">Mr. Dan Kimmel, Financial Investment Program </w:t>
      </w:r>
      <w:r w:rsidR="006A2606">
        <w:t>Manager</w:t>
      </w:r>
      <w:r w:rsidRPr="00C3438A">
        <w:t>, Office of the State Treasurer</w:t>
      </w:r>
    </w:p>
    <w:p w:rsidR="00DB6296" w:rsidRPr="00DB6296" w:rsidRDefault="00DB6296" w:rsidP="002C7717">
      <w:pPr>
        <w:ind w:left="720" w:right="720"/>
      </w:pPr>
      <w:r>
        <w:t xml:space="preserve">Mr. Omar Masood, </w:t>
      </w:r>
      <w:r w:rsidR="006A2606">
        <w:t xml:space="preserve">Policy Analyst, </w:t>
      </w:r>
      <w:r>
        <w:t>Office of the State Treasurer</w:t>
      </w:r>
    </w:p>
    <w:p w:rsidR="00C83F33" w:rsidRPr="00DB6296" w:rsidRDefault="00C83F33" w:rsidP="002C7717">
      <w:pPr>
        <w:ind w:left="720" w:right="720"/>
      </w:pPr>
      <w:r w:rsidRPr="00DB6296">
        <w:t>Ms. Martha Sturtevant, Office of the State Treasurer</w:t>
      </w:r>
    </w:p>
    <w:p w:rsidR="00650452" w:rsidRDefault="00650452" w:rsidP="00DC59BA">
      <w:pPr>
        <w:ind w:left="720" w:right="720"/>
        <w:jc w:val="both"/>
        <w:rPr>
          <w:color w:val="FF0000"/>
        </w:rPr>
      </w:pPr>
    </w:p>
    <w:p w:rsidR="00BA4117" w:rsidRDefault="00BA4117" w:rsidP="00BA4117">
      <w:pPr>
        <w:ind w:left="720" w:right="720"/>
        <w:jc w:val="both"/>
        <w:rPr>
          <w:b/>
        </w:rPr>
      </w:pPr>
      <w:r>
        <w:rPr>
          <w:b/>
        </w:rPr>
        <w:t>CALLED TO ORDER</w:t>
      </w:r>
    </w:p>
    <w:p w:rsidR="001F42C7" w:rsidRDefault="00BA4117" w:rsidP="00144ECD">
      <w:pPr>
        <w:ind w:left="720" w:right="720"/>
        <w:jc w:val="both"/>
      </w:pPr>
      <w:r>
        <w:t>Mr. Simpler called the</w:t>
      </w:r>
      <w:r w:rsidRPr="004147BF">
        <w:t xml:space="preserve"> meeting </w:t>
      </w:r>
      <w:r w:rsidR="00144ECD">
        <w:t>to order at 09:05</w:t>
      </w:r>
      <w:r>
        <w:t xml:space="preserve"> AM.</w:t>
      </w:r>
      <w:r w:rsidR="00232888">
        <w:t xml:space="preserve"> </w:t>
      </w:r>
      <w:r w:rsidR="00DB6296">
        <w:t>I</w:t>
      </w:r>
      <w:r w:rsidR="00854C4A">
        <w:t>ntroductions were made around the table.</w:t>
      </w:r>
    </w:p>
    <w:p w:rsidR="00067848" w:rsidRDefault="00067848" w:rsidP="001F42C7">
      <w:pPr>
        <w:ind w:left="720" w:right="720"/>
        <w:jc w:val="both"/>
      </w:pPr>
    </w:p>
    <w:p w:rsidR="00067848" w:rsidRPr="00144ECD" w:rsidRDefault="00067848" w:rsidP="00144ECD">
      <w:pPr>
        <w:ind w:left="720" w:right="720"/>
        <w:jc w:val="both"/>
        <w:rPr>
          <w:b/>
        </w:rPr>
      </w:pPr>
      <w:r>
        <w:rPr>
          <w:b/>
        </w:rPr>
        <w:t>APPROVAL OF THE MINUTES</w:t>
      </w:r>
    </w:p>
    <w:p w:rsidR="00144ECD" w:rsidRDefault="00144ECD" w:rsidP="00CD6698">
      <w:pPr>
        <w:ind w:left="720" w:right="720"/>
        <w:jc w:val="both"/>
      </w:pPr>
      <w:r>
        <w:t>A MOTION was made by Mr. Cetrulo and seconded by Mr. Campbell-King to APPROVE the minutes of the Joint Coun</w:t>
      </w:r>
      <w:r w:rsidR="00CD6698">
        <w:t>cil/Board meeting held on February 24</w:t>
      </w:r>
      <w:r w:rsidR="00CC0076">
        <w:t>, 2016</w:t>
      </w:r>
      <w:r>
        <w:t xml:space="preserve"> on behalf of DCC.</w:t>
      </w:r>
    </w:p>
    <w:p w:rsidR="00144ECD" w:rsidRDefault="00144ECD" w:rsidP="00A773EB">
      <w:pPr>
        <w:tabs>
          <w:tab w:val="left" w:pos="720"/>
        </w:tabs>
        <w:ind w:left="720" w:right="720"/>
        <w:jc w:val="both"/>
      </w:pPr>
      <w:r>
        <w:t xml:space="preserve">A MOTION was made by Ms. Watson and seconded by Mr. Scholl to APPROVE the minutes of the Joint Council/Board meeting held on </w:t>
      </w:r>
      <w:r w:rsidR="00CD6698">
        <w:t>February 24,</w:t>
      </w:r>
      <w:r w:rsidR="00CC0076">
        <w:t xml:space="preserve"> 2016</w:t>
      </w:r>
      <w:r>
        <w:t xml:space="preserve"> on behalf of DCIP.</w:t>
      </w:r>
    </w:p>
    <w:p w:rsidR="00A773EB" w:rsidRPr="005B31A4" w:rsidRDefault="00A773EB" w:rsidP="00A773EB">
      <w:pPr>
        <w:ind w:left="720" w:right="720"/>
        <w:jc w:val="both"/>
      </w:pPr>
      <w:r>
        <w:t>MOTIONS WERE ADOPTED UNANIMOUSLY</w:t>
      </w:r>
    </w:p>
    <w:p w:rsidR="00067848" w:rsidRDefault="00067848" w:rsidP="00067848">
      <w:pPr>
        <w:ind w:left="720" w:right="720"/>
        <w:jc w:val="both"/>
        <w:rPr>
          <w:b/>
        </w:rPr>
      </w:pPr>
      <w:r>
        <w:rPr>
          <w:b/>
        </w:rPr>
        <w:lastRenderedPageBreak/>
        <w:t>DISCUSSION OF BOARD/COUNCIL CONSOLIDATION</w:t>
      </w:r>
    </w:p>
    <w:p w:rsidR="00CB11C3" w:rsidRDefault="00144ECD" w:rsidP="00CB11C3">
      <w:pPr>
        <w:ind w:left="720" w:right="720"/>
        <w:jc w:val="both"/>
      </w:pPr>
      <w:r>
        <w:t xml:space="preserve">Mr. Simpler began a discussion of the </w:t>
      </w:r>
      <w:r w:rsidR="00C30005">
        <w:t xml:space="preserve">draft </w:t>
      </w:r>
      <w:r>
        <w:t xml:space="preserve">legislation required for a proposed consolidation. </w:t>
      </w:r>
      <w:r w:rsidR="006A2606">
        <w:t>Mr. Scoglietti suggested</w:t>
      </w:r>
      <w:r w:rsidR="00CB11C3">
        <w:t xml:space="preserve"> adding “Whereas Clauses” to provide historical context for the merger.</w:t>
      </w:r>
    </w:p>
    <w:p w:rsidR="00CB11C3" w:rsidRDefault="00CB11C3" w:rsidP="008E003C">
      <w:pPr>
        <w:ind w:left="720" w:right="720"/>
        <w:jc w:val="both"/>
      </w:pPr>
    </w:p>
    <w:p w:rsidR="00C22FAE" w:rsidRDefault="00CB11C3" w:rsidP="008E003C">
      <w:pPr>
        <w:ind w:left="720" w:right="720"/>
        <w:jc w:val="both"/>
      </w:pPr>
      <w:r>
        <w:t>Mr. Simpler</w:t>
      </w:r>
      <w:r w:rsidR="00C30005">
        <w:t xml:space="preserve"> </w:t>
      </w:r>
      <w:r w:rsidR="006A2606">
        <w:t xml:space="preserve">reviewed the proposed composition for the new Board and </w:t>
      </w:r>
      <w:r w:rsidR="00725941">
        <w:t xml:space="preserve">recommended </w:t>
      </w:r>
      <w:r w:rsidR="00C30005">
        <w:t xml:space="preserve">the addition of </w:t>
      </w:r>
      <w:r w:rsidR="00725941">
        <w:t xml:space="preserve">the Secretary of Education or representative, a </w:t>
      </w:r>
      <w:r w:rsidR="00C30005">
        <w:t xml:space="preserve">Governor’s appointee, </w:t>
      </w:r>
      <w:r w:rsidR="008E003C">
        <w:t xml:space="preserve">which </w:t>
      </w:r>
      <w:r w:rsidR="00C30005">
        <w:t xml:space="preserve">would </w:t>
      </w:r>
      <w:r w:rsidR="00725941">
        <w:t xml:space="preserve">also </w:t>
      </w:r>
      <w:r w:rsidR="00C30005">
        <w:t>serve on the DCIP sub-committee. Mr. Simpler also</w:t>
      </w:r>
      <w:r w:rsidR="00CC0076">
        <w:t xml:space="preserve"> </w:t>
      </w:r>
      <w:r w:rsidR="00725941">
        <w:t xml:space="preserve">recommended </w:t>
      </w:r>
      <w:r w:rsidR="00C30005">
        <w:t>adding</w:t>
      </w:r>
      <w:r w:rsidR="00CC0076">
        <w:t xml:space="preserve"> </w:t>
      </w:r>
      <w:r w:rsidR="008E003C">
        <w:t xml:space="preserve">language </w:t>
      </w:r>
      <w:r w:rsidR="00C30005">
        <w:t xml:space="preserve">that </w:t>
      </w:r>
      <w:r w:rsidR="008E003C">
        <w:t xml:space="preserve">would require </w:t>
      </w:r>
      <w:r w:rsidR="00CC0076">
        <w:t>one of the two state employee</w:t>
      </w:r>
      <w:r w:rsidR="008E003C">
        <w:t>s, to</w:t>
      </w:r>
      <w:r w:rsidR="00725941">
        <w:t xml:space="preserve"> be a teacher eligible to participate in the 403b Plan to also </w:t>
      </w:r>
      <w:r w:rsidR="00C22FAE">
        <w:t xml:space="preserve">serve on the </w:t>
      </w:r>
      <w:r w:rsidR="006A2606">
        <w:t xml:space="preserve">DCC </w:t>
      </w:r>
      <w:r w:rsidR="00C22FAE">
        <w:t>sub-committee</w:t>
      </w:r>
      <w:r w:rsidR="00CC0076">
        <w:t>.</w:t>
      </w:r>
      <w:r w:rsidR="00C30005">
        <w:t xml:space="preserve"> </w:t>
      </w:r>
    </w:p>
    <w:p w:rsidR="00C22FAE" w:rsidRDefault="00C22FAE" w:rsidP="00C30005">
      <w:pPr>
        <w:ind w:left="720" w:right="720"/>
        <w:jc w:val="both"/>
      </w:pPr>
    </w:p>
    <w:p w:rsidR="002B4010" w:rsidRDefault="00C22FAE" w:rsidP="001E2251">
      <w:pPr>
        <w:ind w:left="720" w:right="720"/>
        <w:jc w:val="both"/>
      </w:pPr>
      <w:r>
        <w:t xml:space="preserve">The Board/Council discussed the merits of a consolidated Board requiring one </w:t>
      </w:r>
      <w:r w:rsidR="001E2251">
        <w:t xml:space="preserve">of the two </w:t>
      </w:r>
      <w:r>
        <w:t>state employee</w:t>
      </w:r>
      <w:r w:rsidR="001E2251">
        <w:t>s</w:t>
      </w:r>
      <w:r>
        <w:t xml:space="preserve"> to be a teacher. The Board/Council also discussed </w:t>
      </w:r>
      <w:r w:rsidR="006F00D2">
        <w:t>the history of</w:t>
      </w:r>
      <w:r>
        <w:t xml:space="preserve"> educators</w:t>
      </w:r>
      <w:r w:rsidR="006F00D2">
        <w:t xml:space="preserve"> being represented on the DCC. Mr. Campbell-King added that</w:t>
      </w:r>
      <w:r>
        <w:t xml:space="preserve"> the vacancy that had previously been held by a school district employee. </w:t>
      </w:r>
      <w:r w:rsidR="002B4010">
        <w:t>Mr. Scoglietti</w:t>
      </w:r>
      <w:r w:rsidR="00C30005">
        <w:t xml:space="preserve"> </w:t>
      </w:r>
      <w:r w:rsidR="002B4010">
        <w:t>suggested</w:t>
      </w:r>
      <w:r w:rsidR="00C30005">
        <w:t xml:space="preserve"> the </w:t>
      </w:r>
      <w:r w:rsidR="002B4010">
        <w:t xml:space="preserve">language allow for a </w:t>
      </w:r>
      <w:r w:rsidR="00C30005">
        <w:t xml:space="preserve">second state employee </w:t>
      </w:r>
      <w:r w:rsidR="002B4010">
        <w:t xml:space="preserve">to </w:t>
      </w:r>
      <w:r w:rsidR="00C30005">
        <w:t>be representative of education, but not necessarily a teacher.</w:t>
      </w:r>
      <w:r>
        <w:t xml:space="preserve"> The Board/Council agreed</w:t>
      </w:r>
      <w:r w:rsidR="00C30005">
        <w:t xml:space="preserve"> it was important to be inclusive of all stakeholders</w:t>
      </w:r>
      <w:r w:rsidR="006F00D2" w:rsidRPr="006F00D2">
        <w:t xml:space="preserve"> </w:t>
      </w:r>
      <w:r w:rsidR="006F00D2">
        <w:t xml:space="preserve">and still allow flexibility for the appointment. </w:t>
      </w:r>
      <w:r w:rsidR="001E2251">
        <w:t>Mr. Simpler stated that he would amend the draft and prepare both versions for Board/Council approval.</w:t>
      </w:r>
    </w:p>
    <w:p w:rsidR="001E2251" w:rsidRDefault="001E2251" w:rsidP="001E2251">
      <w:pPr>
        <w:ind w:left="720" w:right="720"/>
        <w:jc w:val="both"/>
      </w:pPr>
    </w:p>
    <w:p w:rsidR="00CB11C3" w:rsidRDefault="001E2251" w:rsidP="00CB11C3">
      <w:pPr>
        <w:ind w:left="720" w:right="720"/>
        <w:jc w:val="both"/>
      </w:pPr>
      <w:r>
        <w:t>Mr. Simpler b</w:t>
      </w:r>
      <w:r w:rsidR="006F00D2">
        <w:t xml:space="preserve">egan a discussion regarding the structure of a Board and Council </w:t>
      </w:r>
      <w:r>
        <w:t>merger</w:t>
      </w:r>
      <w:r w:rsidR="006F00D2">
        <w:t xml:space="preserve">. He asked the Board/Council to consider </w:t>
      </w:r>
      <w:r w:rsidR="00725941">
        <w:t xml:space="preserve">the creation of a Board, with </w:t>
      </w:r>
      <w:r w:rsidR="006A606C">
        <w:t xml:space="preserve">two Co-Chairs or one Chair, and </w:t>
      </w:r>
      <w:r w:rsidR="00725941">
        <w:t>two standing sub-committees</w:t>
      </w:r>
      <w:r>
        <w:t xml:space="preserve">, </w:t>
      </w:r>
      <w:r w:rsidR="006A606C">
        <w:t xml:space="preserve">each </w:t>
      </w:r>
      <w:r>
        <w:t xml:space="preserve">with </w:t>
      </w:r>
      <w:r w:rsidR="006A606C">
        <w:t>a separate Chair</w:t>
      </w:r>
      <w:r>
        <w:t xml:space="preserve">. </w:t>
      </w:r>
      <w:r w:rsidR="004A3F95">
        <w:t xml:space="preserve">Providing an example of the later, </w:t>
      </w:r>
      <w:r>
        <w:t xml:space="preserve">Mr. Simpler </w:t>
      </w:r>
      <w:r w:rsidR="004A3F95">
        <w:t>gave</w:t>
      </w:r>
      <w:r>
        <w:t xml:space="preserve"> an overview of the </w:t>
      </w:r>
      <w:r w:rsidR="004A3F95">
        <w:t xml:space="preserve">structure of the </w:t>
      </w:r>
      <w:r>
        <w:t>Cash Mana</w:t>
      </w:r>
      <w:r w:rsidR="004A3F95">
        <w:t>gement Policy Board.</w:t>
      </w:r>
      <w:r>
        <w:t xml:space="preserve"> </w:t>
      </w:r>
      <w:r w:rsidR="004A3F95">
        <w:t>The Board/Council discu</w:t>
      </w:r>
      <w:r w:rsidR="00AE3223">
        <w:t>ssed the merits of both optio</w:t>
      </w:r>
      <w:r w:rsidR="00CB11C3">
        <w:t>ns. There was a</w:t>
      </w:r>
      <w:r w:rsidR="006F00D2">
        <w:t xml:space="preserve"> discussion regarding possible </w:t>
      </w:r>
      <w:r w:rsidR="00AE3223">
        <w:t xml:space="preserve">language </w:t>
      </w:r>
      <w:r w:rsidR="006F00D2">
        <w:t>that allows</w:t>
      </w:r>
      <w:r w:rsidR="00AE3223">
        <w:t xml:space="preserve"> for the Governor to appoint the Chair.</w:t>
      </w:r>
      <w:r w:rsidR="00CB11C3" w:rsidRPr="00CB11C3">
        <w:t xml:space="preserve"> </w:t>
      </w:r>
      <w:r w:rsidR="00CB11C3">
        <w:t xml:space="preserve">The Board/Council further discussed Duty of Prudence, conflicts of interest, code of conduct and other considerations for appointing a Chair. </w:t>
      </w:r>
    </w:p>
    <w:p w:rsidR="004A3F95" w:rsidRDefault="004A3F95" w:rsidP="00CB11C3">
      <w:pPr>
        <w:ind w:right="720"/>
        <w:jc w:val="both"/>
      </w:pPr>
    </w:p>
    <w:p w:rsidR="004A3F95" w:rsidRDefault="004A3F95" w:rsidP="001E2251">
      <w:pPr>
        <w:ind w:left="720" w:right="720"/>
        <w:jc w:val="both"/>
      </w:pPr>
      <w:r>
        <w:t xml:space="preserve">Mr. Simpler suggested that Mr. Echeverri serve as </w:t>
      </w:r>
      <w:r w:rsidR="006A606C">
        <w:t xml:space="preserve">the initial </w:t>
      </w:r>
      <w:r>
        <w:t xml:space="preserve">Chair </w:t>
      </w:r>
      <w:r w:rsidR="006A606C">
        <w:t xml:space="preserve">of the </w:t>
      </w:r>
      <w:r>
        <w:t>merged Board. He asked the Council/Board if anyone had interest in serving as Chair of the sub-committees. The Board/Council discussed the roll and dut</w:t>
      </w:r>
      <w:r w:rsidR="006F00D2">
        <w:t>ies of each sub-committee and</w:t>
      </w:r>
      <w:r>
        <w:t xml:space="preserve"> </w:t>
      </w:r>
      <w:r w:rsidR="006F00D2">
        <w:t xml:space="preserve">corresponding </w:t>
      </w:r>
      <w:r>
        <w:t>Chair.</w:t>
      </w:r>
      <w:r w:rsidR="00AE3223">
        <w:t xml:space="preserve"> Mr. Campbell-King stated he would consider a leadership role once the time-commitment, </w:t>
      </w:r>
      <w:r w:rsidR="006F00D2">
        <w:t xml:space="preserve">the </w:t>
      </w:r>
      <w:r w:rsidR="00AE3223">
        <w:t>role</w:t>
      </w:r>
      <w:r w:rsidR="006F00D2">
        <w:t>,</w:t>
      </w:r>
      <w:r w:rsidR="00AE3223">
        <w:t xml:space="preserve"> and</w:t>
      </w:r>
      <w:r w:rsidR="006F00D2">
        <w:t xml:space="preserve"> the</w:t>
      </w:r>
      <w:r w:rsidR="00AE3223">
        <w:t xml:space="preserve"> duties were more defined.</w:t>
      </w:r>
    </w:p>
    <w:p w:rsidR="00AE3223" w:rsidRDefault="00AE3223" w:rsidP="001E2251">
      <w:pPr>
        <w:ind w:left="720" w:right="720"/>
        <w:jc w:val="both"/>
      </w:pPr>
    </w:p>
    <w:p w:rsidR="00361FCA" w:rsidRDefault="00361FCA" w:rsidP="001E2251">
      <w:pPr>
        <w:ind w:left="720" w:right="720"/>
        <w:jc w:val="both"/>
      </w:pPr>
      <w:r>
        <w:t>Ms. Johnson recommended defining the entity status of a consolidated Board.</w:t>
      </w:r>
      <w:r w:rsidR="004A3F95">
        <w:t xml:space="preserve"> </w:t>
      </w:r>
    </w:p>
    <w:p w:rsidR="00350F8F" w:rsidRDefault="00350F8F" w:rsidP="00350F8F">
      <w:pPr>
        <w:ind w:left="720" w:right="720"/>
        <w:jc w:val="both"/>
      </w:pPr>
    </w:p>
    <w:p w:rsidR="00594966" w:rsidRDefault="00350F8F" w:rsidP="00350F8F">
      <w:pPr>
        <w:ind w:left="720" w:right="720"/>
        <w:jc w:val="both"/>
      </w:pPr>
      <w:r>
        <w:t>There was a discussion regarding</w:t>
      </w:r>
      <w:r w:rsidR="00E90998">
        <w:t xml:space="preserve"> minimum board attendance and</w:t>
      </w:r>
      <w:r>
        <w:t xml:space="preserve"> the addition of language allowing for</w:t>
      </w:r>
      <w:r w:rsidR="005246CC">
        <w:t xml:space="preserve"> telephonic quorum</w:t>
      </w:r>
      <w:r w:rsidR="00485DBD">
        <w:t xml:space="preserve"> and voting</w:t>
      </w:r>
      <w:r w:rsidR="005246CC">
        <w:t xml:space="preserve"> for full-board and sub-committees</w:t>
      </w:r>
      <w:r w:rsidR="00485DBD">
        <w:t xml:space="preserve">. </w:t>
      </w:r>
      <w:bookmarkStart w:id="0" w:name="_GoBack"/>
      <w:bookmarkEnd w:id="0"/>
      <w:r w:rsidR="00485DBD">
        <w:t xml:space="preserve">Mr. Saville </w:t>
      </w:r>
      <w:r w:rsidR="00E90998">
        <w:t xml:space="preserve">added that the telephonic option offers </w:t>
      </w:r>
      <w:r w:rsidR="006A606C">
        <w:t>more flexibility.</w:t>
      </w:r>
    </w:p>
    <w:p w:rsidR="00594966" w:rsidRDefault="00594966" w:rsidP="00485DBD">
      <w:pPr>
        <w:ind w:left="720" w:right="720"/>
        <w:jc w:val="both"/>
      </w:pPr>
    </w:p>
    <w:p w:rsidR="004D4879" w:rsidRPr="00A773EB" w:rsidRDefault="0005005E" w:rsidP="00620A52">
      <w:pPr>
        <w:ind w:left="720" w:right="720"/>
        <w:jc w:val="both"/>
      </w:pPr>
      <w:r>
        <w:t>The Board/Council discussed</w:t>
      </w:r>
      <w:r w:rsidR="00594966">
        <w:t xml:space="preserve"> </w:t>
      </w:r>
      <w:r w:rsidR="00873F65">
        <w:t xml:space="preserve">the </w:t>
      </w:r>
      <w:r>
        <w:t xml:space="preserve">flexibility in the </w:t>
      </w:r>
      <w:r w:rsidR="00873F65">
        <w:t xml:space="preserve">language </w:t>
      </w:r>
      <w:r w:rsidR="005246CC">
        <w:t>pertaining to</w:t>
      </w:r>
      <w:r w:rsidR="00873F65">
        <w:t xml:space="preserve"> the sub-committee</w:t>
      </w:r>
      <w:r>
        <w:t>s.</w:t>
      </w:r>
      <w:r w:rsidR="00620A52">
        <w:t xml:space="preserve"> </w:t>
      </w:r>
      <w:r w:rsidR="004D4879">
        <w:t xml:space="preserve">Ms. Johnson </w:t>
      </w:r>
      <w:r w:rsidR="00620A52">
        <w:t>added that the new board may want to delegate to sub-committees, the authority to approve categories of functions to avoid the need to wait for the full board to meet</w:t>
      </w:r>
      <w:r w:rsidR="006A606C">
        <w:t xml:space="preserve"> so actions can be taken</w:t>
      </w:r>
      <w:r w:rsidR="00620A52">
        <w:t xml:space="preserve">. </w:t>
      </w:r>
      <w:r w:rsidR="006D05A5" w:rsidRPr="00A773EB">
        <w:t xml:space="preserve">Mr. Scoglietti inquired about the, “duty to maintain investment, and re-investment funds.” Ms. Johnson </w:t>
      </w:r>
      <w:r w:rsidR="00753A91" w:rsidRPr="00A773EB">
        <w:t xml:space="preserve">recommended including </w:t>
      </w:r>
      <w:r w:rsidR="00A773EB">
        <w:t>in the statu</w:t>
      </w:r>
      <w:r w:rsidR="00B645C8">
        <w:t>t</w:t>
      </w:r>
      <w:r w:rsidR="00A773EB">
        <w:t xml:space="preserve">e </w:t>
      </w:r>
      <w:r w:rsidR="00753A91" w:rsidRPr="00A773EB">
        <w:t xml:space="preserve">standard of care </w:t>
      </w:r>
      <w:r w:rsidR="00A773EB">
        <w:t xml:space="preserve">language </w:t>
      </w:r>
      <w:r w:rsidR="00A773EB" w:rsidRPr="00A773EB">
        <w:t>to clarify that t</w:t>
      </w:r>
      <w:r w:rsidR="00A773EB" w:rsidRPr="00A773EB">
        <w:rPr>
          <w:szCs w:val="20"/>
        </w:rPr>
        <w:t>he Board, its subcommittees, and each of their members are required to discharge their duties solely in the interest of the participants and beneficiaries of each Plan</w:t>
      </w:r>
      <w:r w:rsidR="006D05A5" w:rsidRPr="00A773EB">
        <w:t>.</w:t>
      </w:r>
    </w:p>
    <w:p w:rsidR="004D4879" w:rsidRDefault="004D4879" w:rsidP="004D4879">
      <w:pPr>
        <w:ind w:right="720"/>
        <w:jc w:val="both"/>
      </w:pPr>
    </w:p>
    <w:p w:rsidR="00E44F2A" w:rsidRDefault="00E44F2A" w:rsidP="00BF31CC">
      <w:pPr>
        <w:ind w:left="720" w:right="720"/>
        <w:jc w:val="both"/>
      </w:pPr>
      <w:r>
        <w:t xml:space="preserve">Mr. Simpler </w:t>
      </w:r>
      <w:r w:rsidR="00BF31CC">
        <w:t xml:space="preserve">reviewed the legislation as it applies to the ABLE Board. He </w:t>
      </w:r>
      <w:r>
        <w:t xml:space="preserve">noted the ABLE terms </w:t>
      </w:r>
      <w:r w:rsidR="00BF31CC">
        <w:t xml:space="preserve">are </w:t>
      </w:r>
      <w:r>
        <w:t xml:space="preserve">only applicable if Delaware </w:t>
      </w:r>
      <w:r w:rsidR="00BF31CC">
        <w:t>implements</w:t>
      </w:r>
      <w:r>
        <w:t xml:space="preserve"> its own ABLE Plan. Mr. Scoglietti suggested </w:t>
      </w:r>
      <w:r w:rsidR="00BF31CC">
        <w:t xml:space="preserve">strongly </w:t>
      </w:r>
      <w:r>
        <w:t xml:space="preserve">clarifying the language </w:t>
      </w:r>
      <w:r>
        <w:lastRenderedPageBreak/>
        <w:t>regarding the Board’s power to</w:t>
      </w:r>
      <w:r w:rsidR="00BF31CC">
        <w:t xml:space="preserve"> choose implementation options. Ms. Johnson suggested context could be provided in a Whereas Clause.</w:t>
      </w:r>
    </w:p>
    <w:p w:rsidR="00BF31CC" w:rsidRDefault="00BF31CC" w:rsidP="00BF31CC">
      <w:pPr>
        <w:ind w:left="720" w:right="720"/>
        <w:jc w:val="both"/>
      </w:pPr>
    </w:p>
    <w:p w:rsidR="00F70230" w:rsidRDefault="00F70230" w:rsidP="00E00550">
      <w:pPr>
        <w:ind w:left="720" w:right="720"/>
        <w:jc w:val="both"/>
      </w:pPr>
      <w:r>
        <w:t>Mr. Campbell-King asked if the timeline for audits should be included in the legislation. Ms. Johnson said it was worth considering for the final draft.</w:t>
      </w:r>
    </w:p>
    <w:p w:rsidR="00F70230" w:rsidRDefault="00F70230" w:rsidP="001E2251">
      <w:pPr>
        <w:ind w:left="720" w:right="720"/>
        <w:jc w:val="both"/>
      </w:pPr>
    </w:p>
    <w:p w:rsidR="00BC03A6" w:rsidRDefault="00594966" w:rsidP="00E00550">
      <w:pPr>
        <w:ind w:left="720" w:right="720"/>
        <w:jc w:val="both"/>
      </w:pPr>
      <w:r>
        <w:t xml:space="preserve">Mr. Scoglietti discussed his concerns regarding the July 1, 2016 </w:t>
      </w:r>
      <w:r w:rsidR="0084015A">
        <w:t>effective date of the statu</w:t>
      </w:r>
      <w:r w:rsidR="00B645C8">
        <w:t>t</w:t>
      </w:r>
      <w:r w:rsidR="0084015A">
        <w:t>e</w:t>
      </w:r>
      <w:r w:rsidR="00E00550">
        <w:t xml:space="preserve"> as it pertains to the Board and Council meeting </w:t>
      </w:r>
      <w:r w:rsidR="0084015A">
        <w:t xml:space="preserve">any </w:t>
      </w:r>
      <w:r w:rsidR="00E00550">
        <w:t>existing regulations</w:t>
      </w:r>
      <w:r>
        <w:t xml:space="preserve">. Ms. Johnson suggested </w:t>
      </w:r>
      <w:r w:rsidR="00E00550">
        <w:t>the Council request ICE Miller to review the legislation for IRS fiduciary standards</w:t>
      </w:r>
      <w:r>
        <w:t xml:space="preserve">. Mr. Simpler stated he would like to have a final </w:t>
      </w:r>
      <w:r w:rsidR="00BC03A6">
        <w:t>draft ready for Board/Council approval by April 20, 2016.</w:t>
      </w:r>
      <w:r w:rsidR="00E00550">
        <w:t xml:space="preserve"> Ms. </w:t>
      </w:r>
      <w:r w:rsidR="00BC03A6">
        <w:t xml:space="preserve">Johnson suggested </w:t>
      </w:r>
      <w:r w:rsidR="00753A91">
        <w:t xml:space="preserve">developing </w:t>
      </w:r>
      <w:r w:rsidR="00BC03A6">
        <w:t xml:space="preserve">policies and procedures for </w:t>
      </w:r>
      <w:r w:rsidR="00753A91">
        <w:t xml:space="preserve">the full Board and the </w:t>
      </w:r>
      <w:r w:rsidR="00BC03A6">
        <w:t xml:space="preserve">two separate sub-committees, </w:t>
      </w:r>
      <w:r w:rsidR="0084015A">
        <w:t xml:space="preserve">including </w:t>
      </w:r>
      <w:r w:rsidR="00BC03A6">
        <w:t>their roles and functions</w:t>
      </w:r>
      <w:r w:rsidR="00753A91">
        <w:t>.</w:t>
      </w:r>
    </w:p>
    <w:p w:rsidR="004D4879" w:rsidRDefault="004D4879" w:rsidP="00594966">
      <w:pPr>
        <w:ind w:right="720"/>
        <w:jc w:val="both"/>
      </w:pPr>
    </w:p>
    <w:p w:rsidR="00067848" w:rsidRDefault="00067848" w:rsidP="00067848">
      <w:pPr>
        <w:ind w:left="720" w:right="720"/>
        <w:jc w:val="both"/>
        <w:rPr>
          <w:b/>
        </w:rPr>
      </w:pPr>
      <w:r>
        <w:rPr>
          <w:b/>
        </w:rPr>
        <w:t>ABLE Update</w:t>
      </w:r>
    </w:p>
    <w:p w:rsidR="00067848" w:rsidRDefault="00873F65" w:rsidP="00067848">
      <w:pPr>
        <w:ind w:left="720" w:right="720"/>
        <w:jc w:val="both"/>
      </w:pPr>
      <w:r>
        <w:t xml:space="preserve">Mr. Simpler </w:t>
      </w:r>
      <w:r w:rsidR="00BC03A6">
        <w:t>update the Board/Council on ABLE. He stated the final Federal regulations are not yet final</w:t>
      </w:r>
      <w:r w:rsidR="00576D5C">
        <w:t>ized</w:t>
      </w:r>
      <w:r w:rsidR="00BC03A6">
        <w:t>, and changes were already being</w:t>
      </w:r>
      <w:r w:rsidR="00576D5C">
        <w:t xml:space="preserve"> proposed. He said changes proposed were </w:t>
      </w:r>
      <w:r w:rsidR="00BC03A6">
        <w:t>intended to increase the asset base, ei</w:t>
      </w:r>
      <w:r w:rsidR="00753A91">
        <w:t xml:space="preserve">ther by increasing those who are </w:t>
      </w:r>
      <w:r w:rsidR="00BC03A6">
        <w:t>eligible, by age, or income, or, by increasing the maximum allowed savings.</w:t>
      </w:r>
      <w:r w:rsidR="007971DC">
        <w:t xml:space="preserve"> Mr. Simpler added the timeline for finalizing regulations was unclear. </w:t>
      </w:r>
    </w:p>
    <w:p w:rsidR="00EF6800" w:rsidRDefault="00EF6800" w:rsidP="00DB7EA4">
      <w:pPr>
        <w:ind w:right="720"/>
        <w:jc w:val="both"/>
        <w:rPr>
          <w:b/>
          <w:bCs/>
        </w:rPr>
      </w:pPr>
    </w:p>
    <w:p w:rsidR="00672EFD" w:rsidRDefault="00672EFD" w:rsidP="00672EFD">
      <w:pPr>
        <w:ind w:left="720" w:right="720"/>
        <w:jc w:val="both"/>
        <w:rPr>
          <w:b/>
          <w:bCs/>
        </w:rPr>
      </w:pPr>
      <w:r>
        <w:rPr>
          <w:b/>
          <w:bCs/>
        </w:rPr>
        <w:t>PUBLIC COMMENTS</w:t>
      </w:r>
    </w:p>
    <w:p w:rsidR="00F72905" w:rsidRDefault="00672EFD" w:rsidP="00784DAD">
      <w:pPr>
        <w:ind w:left="720" w:right="720"/>
        <w:jc w:val="both"/>
      </w:pPr>
      <w:r>
        <w:t>N</w:t>
      </w:r>
      <w:r w:rsidR="00784DAD">
        <w:t>o public present for comment.</w:t>
      </w:r>
    </w:p>
    <w:p w:rsidR="00CC6084" w:rsidRPr="005E43F1" w:rsidRDefault="00CC6084" w:rsidP="000F4440">
      <w:pPr>
        <w:ind w:right="720"/>
        <w:jc w:val="both"/>
      </w:pPr>
    </w:p>
    <w:p w:rsidR="005E43F1" w:rsidRPr="004E64F1" w:rsidRDefault="004E64F1" w:rsidP="000F4440">
      <w:pPr>
        <w:ind w:left="720" w:right="720"/>
        <w:jc w:val="both"/>
        <w:rPr>
          <w:b/>
        </w:rPr>
      </w:pPr>
      <w:r w:rsidRPr="004E64F1">
        <w:rPr>
          <w:b/>
        </w:rPr>
        <w:t>ADJOURNMENT</w:t>
      </w:r>
    </w:p>
    <w:p w:rsidR="005B31A4" w:rsidRDefault="00F9545A" w:rsidP="005B31A4">
      <w:pPr>
        <w:ind w:left="720" w:right="720"/>
        <w:jc w:val="both"/>
        <w:rPr>
          <w:bCs/>
        </w:rPr>
      </w:pPr>
      <w:r>
        <w:rPr>
          <w:bCs/>
        </w:rPr>
        <w:t xml:space="preserve">A MOTION was made </w:t>
      </w:r>
      <w:r w:rsidR="00A0781C">
        <w:rPr>
          <w:bCs/>
        </w:rPr>
        <w:t xml:space="preserve">by Mr. Scoglietti and seconded by Ms. Watson on behalf of the DCC </w:t>
      </w:r>
      <w:r w:rsidR="005B31A4">
        <w:rPr>
          <w:bCs/>
        </w:rPr>
        <w:t xml:space="preserve">to </w:t>
      </w:r>
      <w:r w:rsidR="00F23216">
        <w:rPr>
          <w:bCs/>
        </w:rPr>
        <w:t>adjourn</w:t>
      </w:r>
      <w:r w:rsidR="005B31A4">
        <w:rPr>
          <w:bCs/>
        </w:rPr>
        <w:t xml:space="preserve"> the meeting </w:t>
      </w:r>
      <w:r w:rsidR="005B31A4" w:rsidRPr="00A0781C">
        <w:rPr>
          <w:bCs/>
        </w:rPr>
        <w:t xml:space="preserve">at </w:t>
      </w:r>
      <w:r w:rsidR="00A0781C" w:rsidRPr="00A0781C">
        <w:rPr>
          <w:bCs/>
        </w:rPr>
        <w:t>10:59</w:t>
      </w:r>
      <w:r w:rsidR="00A03D07" w:rsidRPr="00A0781C">
        <w:rPr>
          <w:bCs/>
        </w:rPr>
        <w:t xml:space="preserve"> AM.</w:t>
      </w:r>
    </w:p>
    <w:p w:rsidR="00A0781C" w:rsidRPr="00C13B83" w:rsidRDefault="00A0781C" w:rsidP="00F84027">
      <w:pPr>
        <w:ind w:left="720" w:right="720"/>
        <w:jc w:val="both"/>
        <w:rPr>
          <w:bCs/>
          <w:color w:val="4F81BD" w:themeColor="accent1"/>
        </w:rPr>
      </w:pPr>
      <w:r>
        <w:rPr>
          <w:bCs/>
        </w:rPr>
        <w:t xml:space="preserve">A MOTION was made by Mr. Scholl and seconded by Ms. Watson on behalf of the DCIP to adjourn the meeting </w:t>
      </w:r>
      <w:r w:rsidRPr="00A0781C">
        <w:rPr>
          <w:bCs/>
        </w:rPr>
        <w:t>at 10:59 AM.</w:t>
      </w:r>
    </w:p>
    <w:p w:rsidR="005B31A4" w:rsidRPr="005B31A4" w:rsidRDefault="005B31A4" w:rsidP="005B31A4">
      <w:pPr>
        <w:ind w:left="720" w:right="720"/>
        <w:jc w:val="both"/>
      </w:pPr>
      <w:r>
        <w:t>MOTION</w:t>
      </w:r>
      <w:r w:rsidR="00A773EB">
        <w:t>S WERE</w:t>
      </w:r>
      <w:r>
        <w:t xml:space="preserve"> ADOPTED UNANIMOUSLY</w:t>
      </w:r>
    </w:p>
    <w:p w:rsidR="005E43F1" w:rsidRPr="005E43F1" w:rsidRDefault="005E43F1" w:rsidP="006E049A">
      <w:pPr>
        <w:ind w:right="720"/>
        <w:jc w:val="both"/>
      </w:pPr>
    </w:p>
    <w:p w:rsidR="005E43F1" w:rsidRPr="005E43F1" w:rsidRDefault="005E43F1" w:rsidP="000F4440">
      <w:pPr>
        <w:ind w:left="720" w:right="720"/>
        <w:jc w:val="both"/>
      </w:pPr>
      <w:r w:rsidRPr="005E43F1">
        <w:t xml:space="preserve">Respectfully submitted, </w:t>
      </w:r>
    </w:p>
    <w:p w:rsidR="005E43F1" w:rsidRPr="005E43F1" w:rsidRDefault="005E43F1" w:rsidP="000F4440">
      <w:pPr>
        <w:ind w:left="720" w:right="720"/>
        <w:jc w:val="both"/>
      </w:pPr>
    </w:p>
    <w:p w:rsidR="005E43F1" w:rsidRPr="005E43F1" w:rsidRDefault="005E43F1" w:rsidP="000F4440">
      <w:pPr>
        <w:ind w:left="720" w:right="720"/>
        <w:jc w:val="both"/>
      </w:pPr>
    </w:p>
    <w:p w:rsidR="005E43F1" w:rsidRPr="005E43F1" w:rsidRDefault="005E43F1" w:rsidP="000F4440">
      <w:pPr>
        <w:ind w:left="720" w:right="720"/>
        <w:jc w:val="both"/>
      </w:pPr>
      <w:r w:rsidRPr="005E43F1">
        <w:t xml:space="preserve">____________________________________ </w:t>
      </w:r>
    </w:p>
    <w:p w:rsidR="005E43F1" w:rsidRPr="005E43F1" w:rsidRDefault="005E43F1" w:rsidP="000F4440">
      <w:pPr>
        <w:ind w:left="720" w:right="720"/>
        <w:jc w:val="both"/>
      </w:pPr>
      <w:r w:rsidRPr="005E43F1">
        <w:t xml:space="preserve">The Honorable </w:t>
      </w:r>
      <w:r w:rsidR="001B7C6A">
        <w:t>Ken Simpler</w:t>
      </w:r>
      <w:r w:rsidRPr="005E43F1">
        <w:t xml:space="preserve">, </w:t>
      </w:r>
      <w:r w:rsidR="001B7C6A">
        <w:t>State Treasurer</w:t>
      </w:r>
      <w:r w:rsidRPr="005E43F1">
        <w:t xml:space="preserve"> </w:t>
      </w:r>
    </w:p>
    <w:p w:rsidR="005E43F1" w:rsidRDefault="005E43F1" w:rsidP="000F4440">
      <w:pPr>
        <w:ind w:left="720" w:right="720"/>
        <w:jc w:val="both"/>
      </w:pPr>
      <w:r w:rsidRPr="005E43F1">
        <w:t xml:space="preserve">Co-Chair for the Deferred Compensation </w:t>
      </w:r>
      <w:r w:rsidR="00991688">
        <w:t>Council</w:t>
      </w:r>
    </w:p>
    <w:p w:rsidR="00064D1D" w:rsidRDefault="00064D1D" w:rsidP="000F4440">
      <w:pPr>
        <w:ind w:left="720" w:right="720"/>
        <w:jc w:val="both"/>
      </w:pPr>
    </w:p>
    <w:p w:rsidR="00064D1D" w:rsidRPr="005E43F1" w:rsidRDefault="00064D1D" w:rsidP="000F4440">
      <w:pPr>
        <w:ind w:left="720" w:right="720"/>
        <w:jc w:val="both"/>
        <w:rPr>
          <w:b/>
          <w:u w:val="single"/>
        </w:rPr>
      </w:pPr>
    </w:p>
    <w:p w:rsidR="00064D1D" w:rsidRPr="00533DE4" w:rsidRDefault="00064D1D" w:rsidP="000F4440">
      <w:pPr>
        <w:autoSpaceDE w:val="0"/>
        <w:autoSpaceDN w:val="0"/>
        <w:adjustRightInd w:val="0"/>
        <w:ind w:left="720" w:right="720"/>
        <w:jc w:val="both"/>
        <w:rPr>
          <w:rFonts w:eastAsiaTheme="minorEastAsia"/>
          <w:color w:val="000000"/>
          <w:sz w:val="23"/>
          <w:szCs w:val="23"/>
        </w:rPr>
      </w:pPr>
      <w:r w:rsidRPr="00533DE4">
        <w:rPr>
          <w:rFonts w:eastAsiaTheme="minorEastAsia"/>
          <w:color w:val="000000"/>
          <w:sz w:val="23"/>
          <w:szCs w:val="23"/>
        </w:rPr>
        <w:t xml:space="preserve">____________________________________ </w:t>
      </w:r>
    </w:p>
    <w:p w:rsidR="00064D1D" w:rsidRPr="00EF4293" w:rsidRDefault="00064D1D" w:rsidP="000F4440">
      <w:pPr>
        <w:autoSpaceDE w:val="0"/>
        <w:autoSpaceDN w:val="0"/>
        <w:adjustRightInd w:val="0"/>
        <w:ind w:left="720" w:right="720"/>
        <w:jc w:val="both"/>
        <w:rPr>
          <w:rFonts w:eastAsiaTheme="minorEastAsia"/>
          <w:color w:val="000000"/>
        </w:rPr>
      </w:pPr>
      <w:r w:rsidRPr="00EF4293">
        <w:rPr>
          <w:rFonts w:eastAsiaTheme="minorEastAsia"/>
          <w:color w:val="000000"/>
        </w:rPr>
        <w:t xml:space="preserve">The Honorable </w:t>
      </w:r>
      <w:r w:rsidR="002D5196" w:rsidRPr="00EF4293">
        <w:rPr>
          <w:rFonts w:eastAsiaTheme="minorEastAsia"/>
          <w:color w:val="000000"/>
        </w:rPr>
        <w:t>Thomas J.</w:t>
      </w:r>
      <w:r w:rsidRPr="00EF4293">
        <w:rPr>
          <w:rFonts w:eastAsiaTheme="minorEastAsia"/>
          <w:color w:val="000000"/>
        </w:rPr>
        <w:t xml:space="preserve"> Cook, Secretary of Finance </w:t>
      </w:r>
    </w:p>
    <w:p w:rsidR="00784DAD" w:rsidRDefault="00064D1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</w:rPr>
      </w:pPr>
      <w:r w:rsidRPr="00EF4293">
        <w:rPr>
          <w:rFonts w:eastAsiaTheme="minorEastAsia"/>
        </w:rPr>
        <w:t xml:space="preserve">Co-Chair for the Deferred Compensation </w:t>
      </w:r>
      <w:r w:rsidR="00991688" w:rsidRPr="00EF4293">
        <w:rPr>
          <w:rFonts w:eastAsiaTheme="minorEastAsia"/>
        </w:rPr>
        <w:t>Council</w:t>
      </w:r>
    </w:p>
    <w:p w:rsidR="00784DAD" w:rsidRDefault="00784DA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</w:rPr>
      </w:pPr>
    </w:p>
    <w:p w:rsidR="00784DAD" w:rsidRDefault="00784DA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</w:rPr>
      </w:pPr>
    </w:p>
    <w:p w:rsidR="00784DAD" w:rsidRPr="00533DE4" w:rsidRDefault="00784DA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  <w:color w:val="000000"/>
          <w:sz w:val="23"/>
          <w:szCs w:val="23"/>
        </w:rPr>
      </w:pPr>
      <w:r w:rsidRPr="00533DE4">
        <w:rPr>
          <w:rFonts w:eastAsiaTheme="minorEastAsia"/>
          <w:color w:val="000000"/>
          <w:sz w:val="23"/>
          <w:szCs w:val="23"/>
        </w:rPr>
        <w:t xml:space="preserve">____________________________________ </w:t>
      </w:r>
    </w:p>
    <w:p w:rsidR="00784DAD" w:rsidRPr="00EF4293" w:rsidRDefault="00784DAD" w:rsidP="00784DAD">
      <w:pPr>
        <w:autoSpaceDE w:val="0"/>
        <w:autoSpaceDN w:val="0"/>
        <w:adjustRightInd w:val="0"/>
        <w:ind w:left="720" w:right="72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Jose Echeverri,</w:t>
      </w:r>
    </w:p>
    <w:p w:rsidR="008D73B9" w:rsidRDefault="00784DAD" w:rsidP="008501CF">
      <w:pPr>
        <w:spacing w:line="276" w:lineRule="auto"/>
        <w:ind w:left="720" w:right="720"/>
        <w:jc w:val="both"/>
        <w:rPr>
          <w:rFonts w:eastAsiaTheme="minorEastAsia"/>
        </w:rPr>
      </w:pPr>
      <w:r w:rsidRPr="00EF4293">
        <w:rPr>
          <w:rFonts w:eastAsiaTheme="minorEastAsia"/>
        </w:rPr>
        <w:t>Chai</w:t>
      </w:r>
      <w:r>
        <w:rPr>
          <w:rFonts w:eastAsiaTheme="minorEastAsia"/>
        </w:rPr>
        <w:t>r, Delaware College Investment Plan</w:t>
      </w:r>
    </w:p>
    <w:sectPr w:rsidR="008D73B9" w:rsidSect="00DF5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B6" w:rsidRDefault="00CE09B6" w:rsidP="00ED3ABC">
      <w:r>
        <w:separator/>
      </w:r>
    </w:p>
  </w:endnote>
  <w:endnote w:type="continuationSeparator" w:id="0">
    <w:p w:rsidR="00CE09B6" w:rsidRDefault="00CE09B6" w:rsidP="00E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96" w:rsidRDefault="00B94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7A90" w:rsidRDefault="00E97A90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FA9" w:rsidRPr="00812FA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97A90" w:rsidRDefault="00E97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90" w:rsidRDefault="00E97A90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B6" w:rsidRDefault="00CE09B6" w:rsidP="00ED3ABC">
      <w:r>
        <w:separator/>
      </w:r>
    </w:p>
  </w:footnote>
  <w:footnote w:type="continuationSeparator" w:id="0">
    <w:p w:rsidR="00CE09B6" w:rsidRDefault="00CE09B6" w:rsidP="00ED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96" w:rsidRDefault="00B94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96" w:rsidRDefault="00B94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1426"/>
      <w:docPartObj>
        <w:docPartGallery w:val="Watermarks"/>
        <w:docPartUnique/>
      </w:docPartObj>
    </w:sdtPr>
    <w:sdtEndPr/>
    <w:sdtContent>
      <w:p w:rsidR="00E97A90" w:rsidRDefault="00812FA9" w:rsidP="00DE3E06">
        <w:pPr>
          <w:pStyle w:val="Header"/>
          <w:tabs>
            <w:tab w:val="clear" w:pos="8640"/>
          </w:tabs>
          <w:spacing w:after="0"/>
          <w:jc w:val="cen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E97A90" w:rsidRDefault="00E97A90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A90" w:rsidRDefault="00E97A90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514ED0"/>
    <w:multiLevelType w:val="hybridMultilevel"/>
    <w:tmpl w:val="BBAC4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454241"/>
    <w:multiLevelType w:val="hybridMultilevel"/>
    <w:tmpl w:val="D2165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00105"/>
    <w:rsid w:val="00001E34"/>
    <w:rsid w:val="000026AC"/>
    <w:rsid w:val="00004605"/>
    <w:rsid w:val="00006B36"/>
    <w:rsid w:val="00006E6C"/>
    <w:rsid w:val="000078D0"/>
    <w:rsid w:val="0001195A"/>
    <w:rsid w:val="00012137"/>
    <w:rsid w:val="00013876"/>
    <w:rsid w:val="00020B56"/>
    <w:rsid w:val="00024E1E"/>
    <w:rsid w:val="00031755"/>
    <w:rsid w:val="000339A5"/>
    <w:rsid w:val="000374AD"/>
    <w:rsid w:val="00045855"/>
    <w:rsid w:val="0005005E"/>
    <w:rsid w:val="00051958"/>
    <w:rsid w:val="00052B0A"/>
    <w:rsid w:val="00052CB0"/>
    <w:rsid w:val="0005301A"/>
    <w:rsid w:val="00053F40"/>
    <w:rsid w:val="00055DA9"/>
    <w:rsid w:val="00056F16"/>
    <w:rsid w:val="00064D1D"/>
    <w:rsid w:val="00064FCE"/>
    <w:rsid w:val="00067848"/>
    <w:rsid w:val="00074455"/>
    <w:rsid w:val="0007614A"/>
    <w:rsid w:val="00080665"/>
    <w:rsid w:val="000867C9"/>
    <w:rsid w:val="00087AD3"/>
    <w:rsid w:val="00087D5A"/>
    <w:rsid w:val="00090A17"/>
    <w:rsid w:val="000922EE"/>
    <w:rsid w:val="00096FF1"/>
    <w:rsid w:val="000A106E"/>
    <w:rsid w:val="000A1305"/>
    <w:rsid w:val="000A40BB"/>
    <w:rsid w:val="000A43F1"/>
    <w:rsid w:val="000B7DA8"/>
    <w:rsid w:val="000B7F76"/>
    <w:rsid w:val="000B7FE7"/>
    <w:rsid w:val="000D0C7A"/>
    <w:rsid w:val="000D0D4E"/>
    <w:rsid w:val="000D7459"/>
    <w:rsid w:val="000E25DB"/>
    <w:rsid w:val="000E5F2A"/>
    <w:rsid w:val="000F06EC"/>
    <w:rsid w:val="000F2F1D"/>
    <w:rsid w:val="000F4440"/>
    <w:rsid w:val="00101F07"/>
    <w:rsid w:val="00106F4E"/>
    <w:rsid w:val="00107ACB"/>
    <w:rsid w:val="001114C0"/>
    <w:rsid w:val="00115BC9"/>
    <w:rsid w:val="00117AED"/>
    <w:rsid w:val="00122398"/>
    <w:rsid w:val="00126227"/>
    <w:rsid w:val="00127E08"/>
    <w:rsid w:val="00130130"/>
    <w:rsid w:val="001323E4"/>
    <w:rsid w:val="00135C34"/>
    <w:rsid w:val="0013733D"/>
    <w:rsid w:val="00140939"/>
    <w:rsid w:val="00144ECD"/>
    <w:rsid w:val="00150E83"/>
    <w:rsid w:val="00154291"/>
    <w:rsid w:val="00156419"/>
    <w:rsid w:val="00157A51"/>
    <w:rsid w:val="0016007C"/>
    <w:rsid w:val="0016086A"/>
    <w:rsid w:val="001644B6"/>
    <w:rsid w:val="00165240"/>
    <w:rsid w:val="00171BDD"/>
    <w:rsid w:val="001753DB"/>
    <w:rsid w:val="00175BBD"/>
    <w:rsid w:val="00175F92"/>
    <w:rsid w:val="001760DD"/>
    <w:rsid w:val="0017699E"/>
    <w:rsid w:val="001802F3"/>
    <w:rsid w:val="00183475"/>
    <w:rsid w:val="0018553C"/>
    <w:rsid w:val="00190450"/>
    <w:rsid w:val="00191AEE"/>
    <w:rsid w:val="00191FC8"/>
    <w:rsid w:val="001A36FE"/>
    <w:rsid w:val="001A7C43"/>
    <w:rsid w:val="001B0EB0"/>
    <w:rsid w:val="001B345C"/>
    <w:rsid w:val="001B4696"/>
    <w:rsid w:val="001B5524"/>
    <w:rsid w:val="001B7956"/>
    <w:rsid w:val="001B7C6A"/>
    <w:rsid w:val="001C13A8"/>
    <w:rsid w:val="001C39C4"/>
    <w:rsid w:val="001C3B37"/>
    <w:rsid w:val="001C6CBF"/>
    <w:rsid w:val="001D185A"/>
    <w:rsid w:val="001D3D23"/>
    <w:rsid w:val="001D5BC0"/>
    <w:rsid w:val="001D68EE"/>
    <w:rsid w:val="001D7F33"/>
    <w:rsid w:val="001E0AA6"/>
    <w:rsid w:val="001E0E76"/>
    <w:rsid w:val="001E2251"/>
    <w:rsid w:val="001E2D84"/>
    <w:rsid w:val="001E321D"/>
    <w:rsid w:val="001F246D"/>
    <w:rsid w:val="001F42C7"/>
    <w:rsid w:val="00202307"/>
    <w:rsid w:val="00204EBD"/>
    <w:rsid w:val="00210350"/>
    <w:rsid w:val="0021430B"/>
    <w:rsid w:val="00215A66"/>
    <w:rsid w:val="00217857"/>
    <w:rsid w:val="0022779E"/>
    <w:rsid w:val="00231AFD"/>
    <w:rsid w:val="00232888"/>
    <w:rsid w:val="0023291D"/>
    <w:rsid w:val="00234A5F"/>
    <w:rsid w:val="00235F3E"/>
    <w:rsid w:val="00250E70"/>
    <w:rsid w:val="002526F5"/>
    <w:rsid w:val="00252E85"/>
    <w:rsid w:val="002532C5"/>
    <w:rsid w:val="00253948"/>
    <w:rsid w:val="00253AD6"/>
    <w:rsid w:val="00254046"/>
    <w:rsid w:val="00255735"/>
    <w:rsid w:val="00255E71"/>
    <w:rsid w:val="00256447"/>
    <w:rsid w:val="002646AC"/>
    <w:rsid w:val="00264B12"/>
    <w:rsid w:val="00265410"/>
    <w:rsid w:val="00267E4D"/>
    <w:rsid w:val="00270C73"/>
    <w:rsid w:val="00271744"/>
    <w:rsid w:val="00272AE7"/>
    <w:rsid w:val="002835DD"/>
    <w:rsid w:val="002867FA"/>
    <w:rsid w:val="00292158"/>
    <w:rsid w:val="002A5987"/>
    <w:rsid w:val="002B01E7"/>
    <w:rsid w:val="002B0BAD"/>
    <w:rsid w:val="002B1442"/>
    <w:rsid w:val="002B335F"/>
    <w:rsid w:val="002B4010"/>
    <w:rsid w:val="002C4123"/>
    <w:rsid w:val="002C7717"/>
    <w:rsid w:val="002C7C0F"/>
    <w:rsid w:val="002D1C5D"/>
    <w:rsid w:val="002D4A4C"/>
    <w:rsid w:val="002D5196"/>
    <w:rsid w:val="002D534E"/>
    <w:rsid w:val="002D5B85"/>
    <w:rsid w:val="002D5EC9"/>
    <w:rsid w:val="002D63FD"/>
    <w:rsid w:val="002D6554"/>
    <w:rsid w:val="002D7759"/>
    <w:rsid w:val="002E15EC"/>
    <w:rsid w:val="002E2035"/>
    <w:rsid w:val="002E3581"/>
    <w:rsid w:val="002E503B"/>
    <w:rsid w:val="002E7397"/>
    <w:rsid w:val="002E75F1"/>
    <w:rsid w:val="002F0CB4"/>
    <w:rsid w:val="002F1D18"/>
    <w:rsid w:val="002F341B"/>
    <w:rsid w:val="002F4AF8"/>
    <w:rsid w:val="0030040C"/>
    <w:rsid w:val="00301B71"/>
    <w:rsid w:val="003038AB"/>
    <w:rsid w:val="003108D5"/>
    <w:rsid w:val="003110B0"/>
    <w:rsid w:val="00311868"/>
    <w:rsid w:val="003120E6"/>
    <w:rsid w:val="003123A8"/>
    <w:rsid w:val="003125F5"/>
    <w:rsid w:val="00315CE6"/>
    <w:rsid w:val="00326A61"/>
    <w:rsid w:val="00330624"/>
    <w:rsid w:val="00331937"/>
    <w:rsid w:val="00333A3F"/>
    <w:rsid w:val="00340394"/>
    <w:rsid w:val="00347DA2"/>
    <w:rsid w:val="00350590"/>
    <w:rsid w:val="00350F8F"/>
    <w:rsid w:val="003560A9"/>
    <w:rsid w:val="00356616"/>
    <w:rsid w:val="00356B51"/>
    <w:rsid w:val="0035760C"/>
    <w:rsid w:val="00361246"/>
    <w:rsid w:val="00361FCA"/>
    <w:rsid w:val="0036559F"/>
    <w:rsid w:val="003664C6"/>
    <w:rsid w:val="00367649"/>
    <w:rsid w:val="00371683"/>
    <w:rsid w:val="00373F3E"/>
    <w:rsid w:val="00377D69"/>
    <w:rsid w:val="00377D8F"/>
    <w:rsid w:val="0038028A"/>
    <w:rsid w:val="00380ABE"/>
    <w:rsid w:val="00390836"/>
    <w:rsid w:val="00391BA9"/>
    <w:rsid w:val="00393DE8"/>
    <w:rsid w:val="003A65CF"/>
    <w:rsid w:val="003B19B2"/>
    <w:rsid w:val="003B56EF"/>
    <w:rsid w:val="003C07B4"/>
    <w:rsid w:val="003C0C3E"/>
    <w:rsid w:val="003C1BA7"/>
    <w:rsid w:val="003C3C16"/>
    <w:rsid w:val="003D03ED"/>
    <w:rsid w:val="003D099A"/>
    <w:rsid w:val="003D1235"/>
    <w:rsid w:val="003E0725"/>
    <w:rsid w:val="003E4F83"/>
    <w:rsid w:val="003F07F7"/>
    <w:rsid w:val="003F7444"/>
    <w:rsid w:val="003F7B06"/>
    <w:rsid w:val="00400801"/>
    <w:rsid w:val="004029BF"/>
    <w:rsid w:val="00402FCF"/>
    <w:rsid w:val="0040609A"/>
    <w:rsid w:val="00407CE3"/>
    <w:rsid w:val="00413E88"/>
    <w:rsid w:val="00414283"/>
    <w:rsid w:val="004147BF"/>
    <w:rsid w:val="00415C27"/>
    <w:rsid w:val="00416E12"/>
    <w:rsid w:val="00424BB9"/>
    <w:rsid w:val="004260BE"/>
    <w:rsid w:val="004277E4"/>
    <w:rsid w:val="00431C0D"/>
    <w:rsid w:val="0043252F"/>
    <w:rsid w:val="0043699E"/>
    <w:rsid w:val="00436C48"/>
    <w:rsid w:val="00440A57"/>
    <w:rsid w:val="00441F8E"/>
    <w:rsid w:val="004455D4"/>
    <w:rsid w:val="00446E10"/>
    <w:rsid w:val="00450A45"/>
    <w:rsid w:val="00451F9E"/>
    <w:rsid w:val="004529A8"/>
    <w:rsid w:val="00452DEA"/>
    <w:rsid w:val="00461B62"/>
    <w:rsid w:val="00463CDF"/>
    <w:rsid w:val="004653D0"/>
    <w:rsid w:val="00476C8D"/>
    <w:rsid w:val="004801C9"/>
    <w:rsid w:val="0048370E"/>
    <w:rsid w:val="00485DBD"/>
    <w:rsid w:val="004870CC"/>
    <w:rsid w:val="00487C7C"/>
    <w:rsid w:val="00494DD2"/>
    <w:rsid w:val="004964D8"/>
    <w:rsid w:val="00496A38"/>
    <w:rsid w:val="00496A7A"/>
    <w:rsid w:val="004A0A5D"/>
    <w:rsid w:val="004A3F95"/>
    <w:rsid w:val="004B2124"/>
    <w:rsid w:val="004B442A"/>
    <w:rsid w:val="004B5910"/>
    <w:rsid w:val="004B5B67"/>
    <w:rsid w:val="004C482E"/>
    <w:rsid w:val="004C59EA"/>
    <w:rsid w:val="004D078F"/>
    <w:rsid w:val="004D1C7F"/>
    <w:rsid w:val="004D3CBC"/>
    <w:rsid w:val="004D4879"/>
    <w:rsid w:val="004E0D31"/>
    <w:rsid w:val="004E1664"/>
    <w:rsid w:val="004E311A"/>
    <w:rsid w:val="004E5184"/>
    <w:rsid w:val="004E64F1"/>
    <w:rsid w:val="004F0247"/>
    <w:rsid w:val="004F3AC1"/>
    <w:rsid w:val="004F5890"/>
    <w:rsid w:val="00500513"/>
    <w:rsid w:val="00503443"/>
    <w:rsid w:val="005046C6"/>
    <w:rsid w:val="00504C73"/>
    <w:rsid w:val="00515EF8"/>
    <w:rsid w:val="00517A98"/>
    <w:rsid w:val="0052110D"/>
    <w:rsid w:val="00522F80"/>
    <w:rsid w:val="005246CC"/>
    <w:rsid w:val="00526777"/>
    <w:rsid w:val="00530AAD"/>
    <w:rsid w:val="00532F80"/>
    <w:rsid w:val="00533DE4"/>
    <w:rsid w:val="00536099"/>
    <w:rsid w:val="005362F6"/>
    <w:rsid w:val="00541123"/>
    <w:rsid w:val="00546CEA"/>
    <w:rsid w:val="00547270"/>
    <w:rsid w:val="00554698"/>
    <w:rsid w:val="00555DCB"/>
    <w:rsid w:val="00556540"/>
    <w:rsid w:val="00561C3E"/>
    <w:rsid w:val="00570F86"/>
    <w:rsid w:val="00572440"/>
    <w:rsid w:val="00575B10"/>
    <w:rsid w:val="00576D5C"/>
    <w:rsid w:val="00583656"/>
    <w:rsid w:val="005857CB"/>
    <w:rsid w:val="005875A1"/>
    <w:rsid w:val="0059046A"/>
    <w:rsid w:val="00591016"/>
    <w:rsid w:val="005938E8"/>
    <w:rsid w:val="00594966"/>
    <w:rsid w:val="00596235"/>
    <w:rsid w:val="005A0E9D"/>
    <w:rsid w:val="005A18E4"/>
    <w:rsid w:val="005A3230"/>
    <w:rsid w:val="005A5D9F"/>
    <w:rsid w:val="005A645B"/>
    <w:rsid w:val="005A7F73"/>
    <w:rsid w:val="005B1377"/>
    <w:rsid w:val="005B1C14"/>
    <w:rsid w:val="005B2344"/>
    <w:rsid w:val="005B31A4"/>
    <w:rsid w:val="005B48F6"/>
    <w:rsid w:val="005C0445"/>
    <w:rsid w:val="005C6207"/>
    <w:rsid w:val="005C65A1"/>
    <w:rsid w:val="005C6D00"/>
    <w:rsid w:val="005D09AC"/>
    <w:rsid w:val="005D0EC2"/>
    <w:rsid w:val="005D3EE5"/>
    <w:rsid w:val="005D5586"/>
    <w:rsid w:val="005D6641"/>
    <w:rsid w:val="005D6780"/>
    <w:rsid w:val="005D735C"/>
    <w:rsid w:val="005E08F7"/>
    <w:rsid w:val="005E0A78"/>
    <w:rsid w:val="005E3D15"/>
    <w:rsid w:val="005E43F1"/>
    <w:rsid w:val="005F1124"/>
    <w:rsid w:val="005F3884"/>
    <w:rsid w:val="005F4F00"/>
    <w:rsid w:val="005F76E7"/>
    <w:rsid w:val="00603923"/>
    <w:rsid w:val="00607178"/>
    <w:rsid w:val="006114AD"/>
    <w:rsid w:val="0061234B"/>
    <w:rsid w:val="00612E9B"/>
    <w:rsid w:val="00615676"/>
    <w:rsid w:val="0061751D"/>
    <w:rsid w:val="00620A52"/>
    <w:rsid w:val="006308D8"/>
    <w:rsid w:val="00631158"/>
    <w:rsid w:val="006323B4"/>
    <w:rsid w:val="006436FD"/>
    <w:rsid w:val="006439D3"/>
    <w:rsid w:val="00643A94"/>
    <w:rsid w:val="00650452"/>
    <w:rsid w:val="00650B2F"/>
    <w:rsid w:val="00653C61"/>
    <w:rsid w:val="006552A9"/>
    <w:rsid w:val="00656F74"/>
    <w:rsid w:val="00664BAA"/>
    <w:rsid w:val="00666269"/>
    <w:rsid w:val="006673B6"/>
    <w:rsid w:val="0067150C"/>
    <w:rsid w:val="00672EFD"/>
    <w:rsid w:val="00676A1F"/>
    <w:rsid w:val="006802EE"/>
    <w:rsid w:val="006819A4"/>
    <w:rsid w:val="00683E86"/>
    <w:rsid w:val="00685BC3"/>
    <w:rsid w:val="00687D16"/>
    <w:rsid w:val="0069062A"/>
    <w:rsid w:val="00697523"/>
    <w:rsid w:val="006A2606"/>
    <w:rsid w:val="006A46AD"/>
    <w:rsid w:val="006A606C"/>
    <w:rsid w:val="006A7F16"/>
    <w:rsid w:val="006B0929"/>
    <w:rsid w:val="006B328C"/>
    <w:rsid w:val="006B5C92"/>
    <w:rsid w:val="006B6507"/>
    <w:rsid w:val="006C03B2"/>
    <w:rsid w:val="006C049A"/>
    <w:rsid w:val="006C1F4E"/>
    <w:rsid w:val="006C6E93"/>
    <w:rsid w:val="006D05A5"/>
    <w:rsid w:val="006D0F67"/>
    <w:rsid w:val="006D0FA4"/>
    <w:rsid w:val="006D18B7"/>
    <w:rsid w:val="006E049A"/>
    <w:rsid w:val="006E7BAB"/>
    <w:rsid w:val="006F00D2"/>
    <w:rsid w:val="006F02C2"/>
    <w:rsid w:val="006F05AA"/>
    <w:rsid w:val="006F4AF0"/>
    <w:rsid w:val="006F6C46"/>
    <w:rsid w:val="006F6E66"/>
    <w:rsid w:val="006F7ADE"/>
    <w:rsid w:val="0070037B"/>
    <w:rsid w:val="00700809"/>
    <w:rsid w:val="00701F72"/>
    <w:rsid w:val="00705FFA"/>
    <w:rsid w:val="0071569D"/>
    <w:rsid w:val="007166DF"/>
    <w:rsid w:val="00720AFF"/>
    <w:rsid w:val="00725941"/>
    <w:rsid w:val="00731B2F"/>
    <w:rsid w:val="007334AD"/>
    <w:rsid w:val="007339A8"/>
    <w:rsid w:val="007347D7"/>
    <w:rsid w:val="00735EB2"/>
    <w:rsid w:val="007430E7"/>
    <w:rsid w:val="00744147"/>
    <w:rsid w:val="00744FC8"/>
    <w:rsid w:val="00751035"/>
    <w:rsid w:val="00753A91"/>
    <w:rsid w:val="007633F3"/>
    <w:rsid w:val="007644AC"/>
    <w:rsid w:val="00767097"/>
    <w:rsid w:val="00767F76"/>
    <w:rsid w:val="00770975"/>
    <w:rsid w:val="00773736"/>
    <w:rsid w:val="00775B5F"/>
    <w:rsid w:val="00775D75"/>
    <w:rsid w:val="007834BF"/>
    <w:rsid w:val="00783E8D"/>
    <w:rsid w:val="00784DAD"/>
    <w:rsid w:val="007909E4"/>
    <w:rsid w:val="00794DA5"/>
    <w:rsid w:val="0079532A"/>
    <w:rsid w:val="00795F9D"/>
    <w:rsid w:val="007971DC"/>
    <w:rsid w:val="007A7C9D"/>
    <w:rsid w:val="007B02A0"/>
    <w:rsid w:val="007B0F83"/>
    <w:rsid w:val="007B379F"/>
    <w:rsid w:val="007B59D6"/>
    <w:rsid w:val="007C2960"/>
    <w:rsid w:val="007C4AA1"/>
    <w:rsid w:val="007C5BFF"/>
    <w:rsid w:val="007C632C"/>
    <w:rsid w:val="007C6706"/>
    <w:rsid w:val="007C7192"/>
    <w:rsid w:val="007C76EF"/>
    <w:rsid w:val="007D03C5"/>
    <w:rsid w:val="007D0538"/>
    <w:rsid w:val="007D2AFC"/>
    <w:rsid w:val="007D373F"/>
    <w:rsid w:val="007D60E9"/>
    <w:rsid w:val="007D726B"/>
    <w:rsid w:val="007E2686"/>
    <w:rsid w:val="007E3D4A"/>
    <w:rsid w:val="007E419A"/>
    <w:rsid w:val="007E429C"/>
    <w:rsid w:val="007F303E"/>
    <w:rsid w:val="007F34A4"/>
    <w:rsid w:val="007F37FE"/>
    <w:rsid w:val="007F3B28"/>
    <w:rsid w:val="007F4939"/>
    <w:rsid w:val="007F563B"/>
    <w:rsid w:val="00812FA9"/>
    <w:rsid w:val="00814E9B"/>
    <w:rsid w:val="008212B0"/>
    <w:rsid w:val="00824963"/>
    <w:rsid w:val="008330B3"/>
    <w:rsid w:val="0083487A"/>
    <w:rsid w:val="0084015A"/>
    <w:rsid w:val="00844779"/>
    <w:rsid w:val="00846890"/>
    <w:rsid w:val="008501CF"/>
    <w:rsid w:val="00852CDA"/>
    <w:rsid w:val="00854C4A"/>
    <w:rsid w:val="00855D4C"/>
    <w:rsid w:val="00856F47"/>
    <w:rsid w:val="008632C9"/>
    <w:rsid w:val="008638BB"/>
    <w:rsid w:val="00867B28"/>
    <w:rsid w:val="0087087C"/>
    <w:rsid w:val="00871403"/>
    <w:rsid w:val="00872280"/>
    <w:rsid w:val="00873F65"/>
    <w:rsid w:val="00876E39"/>
    <w:rsid w:val="00876FF3"/>
    <w:rsid w:val="0087770C"/>
    <w:rsid w:val="00880D2A"/>
    <w:rsid w:val="00883486"/>
    <w:rsid w:val="008878A1"/>
    <w:rsid w:val="008925EB"/>
    <w:rsid w:val="008A0517"/>
    <w:rsid w:val="008A184D"/>
    <w:rsid w:val="008A6B11"/>
    <w:rsid w:val="008B03C0"/>
    <w:rsid w:val="008B6390"/>
    <w:rsid w:val="008C0A78"/>
    <w:rsid w:val="008C35FC"/>
    <w:rsid w:val="008C47E1"/>
    <w:rsid w:val="008C5D98"/>
    <w:rsid w:val="008D2B2E"/>
    <w:rsid w:val="008D50A2"/>
    <w:rsid w:val="008D73B9"/>
    <w:rsid w:val="008D760F"/>
    <w:rsid w:val="008D7ADC"/>
    <w:rsid w:val="008E003C"/>
    <w:rsid w:val="008E2DF5"/>
    <w:rsid w:val="008E7297"/>
    <w:rsid w:val="008F1D2D"/>
    <w:rsid w:val="008F63ED"/>
    <w:rsid w:val="00900294"/>
    <w:rsid w:val="0090429D"/>
    <w:rsid w:val="00905033"/>
    <w:rsid w:val="00913191"/>
    <w:rsid w:val="009176F1"/>
    <w:rsid w:val="00922383"/>
    <w:rsid w:val="009227CC"/>
    <w:rsid w:val="009263D0"/>
    <w:rsid w:val="009321DF"/>
    <w:rsid w:val="00935EAB"/>
    <w:rsid w:val="00937228"/>
    <w:rsid w:val="00937EB2"/>
    <w:rsid w:val="00942E57"/>
    <w:rsid w:val="00945CC5"/>
    <w:rsid w:val="00947FE8"/>
    <w:rsid w:val="0095237A"/>
    <w:rsid w:val="0095241B"/>
    <w:rsid w:val="00953F21"/>
    <w:rsid w:val="00956F81"/>
    <w:rsid w:val="009574F2"/>
    <w:rsid w:val="00957AC3"/>
    <w:rsid w:val="00964341"/>
    <w:rsid w:val="00965781"/>
    <w:rsid w:val="0097181E"/>
    <w:rsid w:val="00972B5B"/>
    <w:rsid w:val="00973203"/>
    <w:rsid w:val="009732AB"/>
    <w:rsid w:val="009769D1"/>
    <w:rsid w:val="00981E11"/>
    <w:rsid w:val="00982354"/>
    <w:rsid w:val="0098326C"/>
    <w:rsid w:val="00991688"/>
    <w:rsid w:val="00991B03"/>
    <w:rsid w:val="00995C16"/>
    <w:rsid w:val="009A2EA3"/>
    <w:rsid w:val="009A3835"/>
    <w:rsid w:val="009A462A"/>
    <w:rsid w:val="009B06FD"/>
    <w:rsid w:val="009B5179"/>
    <w:rsid w:val="009B6CBD"/>
    <w:rsid w:val="009B7290"/>
    <w:rsid w:val="009C5AF4"/>
    <w:rsid w:val="009C7C47"/>
    <w:rsid w:val="009D3D48"/>
    <w:rsid w:val="009D6036"/>
    <w:rsid w:val="009D7111"/>
    <w:rsid w:val="009D736D"/>
    <w:rsid w:val="009E31AB"/>
    <w:rsid w:val="009E63B2"/>
    <w:rsid w:val="009E65B5"/>
    <w:rsid w:val="009F11C7"/>
    <w:rsid w:val="009F15F5"/>
    <w:rsid w:val="009F1874"/>
    <w:rsid w:val="009F2F6E"/>
    <w:rsid w:val="009F3064"/>
    <w:rsid w:val="009F34DD"/>
    <w:rsid w:val="009F505B"/>
    <w:rsid w:val="009F6580"/>
    <w:rsid w:val="00A00E94"/>
    <w:rsid w:val="00A00FBE"/>
    <w:rsid w:val="00A01831"/>
    <w:rsid w:val="00A03D07"/>
    <w:rsid w:val="00A03DC5"/>
    <w:rsid w:val="00A055D9"/>
    <w:rsid w:val="00A0781C"/>
    <w:rsid w:val="00A16CE9"/>
    <w:rsid w:val="00A21F20"/>
    <w:rsid w:val="00A258DB"/>
    <w:rsid w:val="00A25975"/>
    <w:rsid w:val="00A26775"/>
    <w:rsid w:val="00A30532"/>
    <w:rsid w:val="00A33548"/>
    <w:rsid w:val="00A40254"/>
    <w:rsid w:val="00A407DE"/>
    <w:rsid w:val="00A46152"/>
    <w:rsid w:val="00A46190"/>
    <w:rsid w:val="00A5116B"/>
    <w:rsid w:val="00A5362A"/>
    <w:rsid w:val="00A53D0E"/>
    <w:rsid w:val="00A548BF"/>
    <w:rsid w:val="00A552B7"/>
    <w:rsid w:val="00A56A66"/>
    <w:rsid w:val="00A62315"/>
    <w:rsid w:val="00A66A48"/>
    <w:rsid w:val="00A671AE"/>
    <w:rsid w:val="00A716A0"/>
    <w:rsid w:val="00A73D9E"/>
    <w:rsid w:val="00A7575E"/>
    <w:rsid w:val="00A773EB"/>
    <w:rsid w:val="00A85668"/>
    <w:rsid w:val="00A85D9D"/>
    <w:rsid w:val="00A866F7"/>
    <w:rsid w:val="00A86ED7"/>
    <w:rsid w:val="00AA2C9A"/>
    <w:rsid w:val="00AA4FF9"/>
    <w:rsid w:val="00AA6617"/>
    <w:rsid w:val="00AB1A89"/>
    <w:rsid w:val="00AB379B"/>
    <w:rsid w:val="00AB4A03"/>
    <w:rsid w:val="00AB56EB"/>
    <w:rsid w:val="00AC4476"/>
    <w:rsid w:val="00AC516D"/>
    <w:rsid w:val="00AC57A1"/>
    <w:rsid w:val="00AD0B7E"/>
    <w:rsid w:val="00AD3470"/>
    <w:rsid w:val="00AD353A"/>
    <w:rsid w:val="00AD4025"/>
    <w:rsid w:val="00AE27A5"/>
    <w:rsid w:val="00AE3223"/>
    <w:rsid w:val="00AE3312"/>
    <w:rsid w:val="00AE4D26"/>
    <w:rsid w:val="00AE7164"/>
    <w:rsid w:val="00B010CE"/>
    <w:rsid w:val="00B0170A"/>
    <w:rsid w:val="00B0183E"/>
    <w:rsid w:val="00B05789"/>
    <w:rsid w:val="00B065C7"/>
    <w:rsid w:val="00B11743"/>
    <w:rsid w:val="00B16FB0"/>
    <w:rsid w:val="00B26817"/>
    <w:rsid w:val="00B272F3"/>
    <w:rsid w:val="00B27633"/>
    <w:rsid w:val="00B34871"/>
    <w:rsid w:val="00B35296"/>
    <w:rsid w:val="00B358D3"/>
    <w:rsid w:val="00B36D55"/>
    <w:rsid w:val="00B40379"/>
    <w:rsid w:val="00B43044"/>
    <w:rsid w:val="00B46025"/>
    <w:rsid w:val="00B508F5"/>
    <w:rsid w:val="00B509FD"/>
    <w:rsid w:val="00B56855"/>
    <w:rsid w:val="00B611D7"/>
    <w:rsid w:val="00B6160F"/>
    <w:rsid w:val="00B645C8"/>
    <w:rsid w:val="00B74973"/>
    <w:rsid w:val="00B76823"/>
    <w:rsid w:val="00B76C79"/>
    <w:rsid w:val="00B77D3B"/>
    <w:rsid w:val="00B84322"/>
    <w:rsid w:val="00B865B1"/>
    <w:rsid w:val="00B87EC5"/>
    <w:rsid w:val="00B90521"/>
    <w:rsid w:val="00B909AC"/>
    <w:rsid w:val="00B91245"/>
    <w:rsid w:val="00B91736"/>
    <w:rsid w:val="00B92652"/>
    <w:rsid w:val="00B94196"/>
    <w:rsid w:val="00B951D1"/>
    <w:rsid w:val="00B96FF7"/>
    <w:rsid w:val="00BA0FD2"/>
    <w:rsid w:val="00BA1B67"/>
    <w:rsid w:val="00BA2CDD"/>
    <w:rsid w:val="00BA405A"/>
    <w:rsid w:val="00BA4117"/>
    <w:rsid w:val="00BA709C"/>
    <w:rsid w:val="00BB06E0"/>
    <w:rsid w:val="00BB0C12"/>
    <w:rsid w:val="00BC03A6"/>
    <w:rsid w:val="00BC112B"/>
    <w:rsid w:val="00BC39C8"/>
    <w:rsid w:val="00BC49A4"/>
    <w:rsid w:val="00BC49DC"/>
    <w:rsid w:val="00BC657F"/>
    <w:rsid w:val="00BC6609"/>
    <w:rsid w:val="00BC6E22"/>
    <w:rsid w:val="00BD0BBB"/>
    <w:rsid w:val="00BD0F3D"/>
    <w:rsid w:val="00BD32E9"/>
    <w:rsid w:val="00BD53C8"/>
    <w:rsid w:val="00BD5D6E"/>
    <w:rsid w:val="00BD5F9F"/>
    <w:rsid w:val="00BD6892"/>
    <w:rsid w:val="00BE04B1"/>
    <w:rsid w:val="00BE25E5"/>
    <w:rsid w:val="00BE56EF"/>
    <w:rsid w:val="00BE75B5"/>
    <w:rsid w:val="00BE7E13"/>
    <w:rsid w:val="00BF0F31"/>
    <w:rsid w:val="00BF22F7"/>
    <w:rsid w:val="00BF31CC"/>
    <w:rsid w:val="00BF3C5A"/>
    <w:rsid w:val="00BF46AE"/>
    <w:rsid w:val="00BF5CBC"/>
    <w:rsid w:val="00C01CF3"/>
    <w:rsid w:val="00C025E5"/>
    <w:rsid w:val="00C07A5F"/>
    <w:rsid w:val="00C13B83"/>
    <w:rsid w:val="00C13CE0"/>
    <w:rsid w:val="00C13D38"/>
    <w:rsid w:val="00C14657"/>
    <w:rsid w:val="00C14915"/>
    <w:rsid w:val="00C1598E"/>
    <w:rsid w:val="00C1656D"/>
    <w:rsid w:val="00C203DF"/>
    <w:rsid w:val="00C20A4F"/>
    <w:rsid w:val="00C20C08"/>
    <w:rsid w:val="00C21B42"/>
    <w:rsid w:val="00C22FAE"/>
    <w:rsid w:val="00C23CD7"/>
    <w:rsid w:val="00C30005"/>
    <w:rsid w:val="00C306EB"/>
    <w:rsid w:val="00C320C7"/>
    <w:rsid w:val="00C33725"/>
    <w:rsid w:val="00C3410F"/>
    <w:rsid w:val="00C3438A"/>
    <w:rsid w:val="00C42D34"/>
    <w:rsid w:val="00C45860"/>
    <w:rsid w:val="00C470C0"/>
    <w:rsid w:val="00C50F28"/>
    <w:rsid w:val="00C5256D"/>
    <w:rsid w:val="00C54321"/>
    <w:rsid w:val="00C54EED"/>
    <w:rsid w:val="00C561A1"/>
    <w:rsid w:val="00C6388B"/>
    <w:rsid w:val="00C6677D"/>
    <w:rsid w:val="00C674ED"/>
    <w:rsid w:val="00C7069D"/>
    <w:rsid w:val="00C7106D"/>
    <w:rsid w:val="00C72950"/>
    <w:rsid w:val="00C74BDB"/>
    <w:rsid w:val="00C77C9B"/>
    <w:rsid w:val="00C82CA7"/>
    <w:rsid w:val="00C833FF"/>
    <w:rsid w:val="00C83F33"/>
    <w:rsid w:val="00C85B5D"/>
    <w:rsid w:val="00C90CB9"/>
    <w:rsid w:val="00C93831"/>
    <w:rsid w:val="00C95AF9"/>
    <w:rsid w:val="00C9608F"/>
    <w:rsid w:val="00C96F22"/>
    <w:rsid w:val="00CA7B60"/>
    <w:rsid w:val="00CB11C3"/>
    <w:rsid w:val="00CB32FC"/>
    <w:rsid w:val="00CB5575"/>
    <w:rsid w:val="00CC0076"/>
    <w:rsid w:val="00CC1E7D"/>
    <w:rsid w:val="00CC245E"/>
    <w:rsid w:val="00CC28E6"/>
    <w:rsid w:val="00CC2ADC"/>
    <w:rsid w:val="00CC5417"/>
    <w:rsid w:val="00CC6084"/>
    <w:rsid w:val="00CD2351"/>
    <w:rsid w:val="00CD2958"/>
    <w:rsid w:val="00CD3166"/>
    <w:rsid w:val="00CD4242"/>
    <w:rsid w:val="00CD6698"/>
    <w:rsid w:val="00CE09B6"/>
    <w:rsid w:val="00CE0BCD"/>
    <w:rsid w:val="00CE2C65"/>
    <w:rsid w:val="00CE323B"/>
    <w:rsid w:val="00CE5449"/>
    <w:rsid w:val="00CE616D"/>
    <w:rsid w:val="00CF01C3"/>
    <w:rsid w:val="00CF13D7"/>
    <w:rsid w:val="00CF236C"/>
    <w:rsid w:val="00CF58E8"/>
    <w:rsid w:val="00CF6F7E"/>
    <w:rsid w:val="00D07EC6"/>
    <w:rsid w:val="00D103A9"/>
    <w:rsid w:val="00D1052B"/>
    <w:rsid w:val="00D12684"/>
    <w:rsid w:val="00D1459C"/>
    <w:rsid w:val="00D146CF"/>
    <w:rsid w:val="00D14869"/>
    <w:rsid w:val="00D21B7E"/>
    <w:rsid w:val="00D23681"/>
    <w:rsid w:val="00D25CA8"/>
    <w:rsid w:val="00D27A70"/>
    <w:rsid w:val="00D334C7"/>
    <w:rsid w:val="00D43DC5"/>
    <w:rsid w:val="00D44085"/>
    <w:rsid w:val="00D5154C"/>
    <w:rsid w:val="00D52BD2"/>
    <w:rsid w:val="00D5518A"/>
    <w:rsid w:val="00D56589"/>
    <w:rsid w:val="00D60860"/>
    <w:rsid w:val="00D62270"/>
    <w:rsid w:val="00D76C82"/>
    <w:rsid w:val="00D85ABC"/>
    <w:rsid w:val="00D8682F"/>
    <w:rsid w:val="00D87BF9"/>
    <w:rsid w:val="00D95DBA"/>
    <w:rsid w:val="00D96B8B"/>
    <w:rsid w:val="00D97497"/>
    <w:rsid w:val="00DA1F78"/>
    <w:rsid w:val="00DA5C19"/>
    <w:rsid w:val="00DA6611"/>
    <w:rsid w:val="00DA7C5A"/>
    <w:rsid w:val="00DB2494"/>
    <w:rsid w:val="00DB2558"/>
    <w:rsid w:val="00DB43F6"/>
    <w:rsid w:val="00DB627B"/>
    <w:rsid w:val="00DB6296"/>
    <w:rsid w:val="00DB7EA4"/>
    <w:rsid w:val="00DC14F5"/>
    <w:rsid w:val="00DC2019"/>
    <w:rsid w:val="00DC23AF"/>
    <w:rsid w:val="00DC290C"/>
    <w:rsid w:val="00DC2BE2"/>
    <w:rsid w:val="00DC49B4"/>
    <w:rsid w:val="00DC59BA"/>
    <w:rsid w:val="00DC6BF8"/>
    <w:rsid w:val="00DC7A1B"/>
    <w:rsid w:val="00DD087F"/>
    <w:rsid w:val="00DD1BC4"/>
    <w:rsid w:val="00DD2D77"/>
    <w:rsid w:val="00DD4264"/>
    <w:rsid w:val="00DE055E"/>
    <w:rsid w:val="00DE2A11"/>
    <w:rsid w:val="00DE3E06"/>
    <w:rsid w:val="00DE55ED"/>
    <w:rsid w:val="00DF1E9A"/>
    <w:rsid w:val="00DF5DCF"/>
    <w:rsid w:val="00DF6193"/>
    <w:rsid w:val="00E00033"/>
    <w:rsid w:val="00E00550"/>
    <w:rsid w:val="00E048AB"/>
    <w:rsid w:val="00E12CD9"/>
    <w:rsid w:val="00E155A1"/>
    <w:rsid w:val="00E22055"/>
    <w:rsid w:val="00E244AF"/>
    <w:rsid w:val="00E2728C"/>
    <w:rsid w:val="00E31E0E"/>
    <w:rsid w:val="00E31E3C"/>
    <w:rsid w:val="00E41813"/>
    <w:rsid w:val="00E41B24"/>
    <w:rsid w:val="00E44F2A"/>
    <w:rsid w:val="00E46E5A"/>
    <w:rsid w:val="00E51D78"/>
    <w:rsid w:val="00E544A7"/>
    <w:rsid w:val="00E60864"/>
    <w:rsid w:val="00E629AD"/>
    <w:rsid w:val="00E64295"/>
    <w:rsid w:val="00E65800"/>
    <w:rsid w:val="00E72820"/>
    <w:rsid w:val="00E73B4A"/>
    <w:rsid w:val="00E73BDC"/>
    <w:rsid w:val="00E742D6"/>
    <w:rsid w:val="00E746E2"/>
    <w:rsid w:val="00E77D73"/>
    <w:rsid w:val="00E83FEE"/>
    <w:rsid w:val="00E84DBE"/>
    <w:rsid w:val="00E85A67"/>
    <w:rsid w:val="00E85BF2"/>
    <w:rsid w:val="00E8772A"/>
    <w:rsid w:val="00E90998"/>
    <w:rsid w:val="00E9476B"/>
    <w:rsid w:val="00E95DE3"/>
    <w:rsid w:val="00E97A90"/>
    <w:rsid w:val="00EA5EAF"/>
    <w:rsid w:val="00EB1206"/>
    <w:rsid w:val="00EB1BAD"/>
    <w:rsid w:val="00EB3C54"/>
    <w:rsid w:val="00EB5799"/>
    <w:rsid w:val="00EB79FA"/>
    <w:rsid w:val="00EC0595"/>
    <w:rsid w:val="00ED072C"/>
    <w:rsid w:val="00ED3ABC"/>
    <w:rsid w:val="00ED605A"/>
    <w:rsid w:val="00ED60C8"/>
    <w:rsid w:val="00EE5335"/>
    <w:rsid w:val="00EE7864"/>
    <w:rsid w:val="00EF40F5"/>
    <w:rsid w:val="00EF4293"/>
    <w:rsid w:val="00EF6800"/>
    <w:rsid w:val="00F03E27"/>
    <w:rsid w:val="00F07451"/>
    <w:rsid w:val="00F07C74"/>
    <w:rsid w:val="00F07CDF"/>
    <w:rsid w:val="00F16E57"/>
    <w:rsid w:val="00F20358"/>
    <w:rsid w:val="00F22623"/>
    <w:rsid w:val="00F22BEE"/>
    <w:rsid w:val="00F23216"/>
    <w:rsid w:val="00F2365C"/>
    <w:rsid w:val="00F273AF"/>
    <w:rsid w:val="00F3188D"/>
    <w:rsid w:val="00F352F7"/>
    <w:rsid w:val="00F37B40"/>
    <w:rsid w:val="00F41D0E"/>
    <w:rsid w:val="00F425F4"/>
    <w:rsid w:val="00F556DB"/>
    <w:rsid w:val="00F6118A"/>
    <w:rsid w:val="00F6688C"/>
    <w:rsid w:val="00F6707B"/>
    <w:rsid w:val="00F67E26"/>
    <w:rsid w:val="00F70230"/>
    <w:rsid w:val="00F70D9F"/>
    <w:rsid w:val="00F72905"/>
    <w:rsid w:val="00F733A4"/>
    <w:rsid w:val="00F746E6"/>
    <w:rsid w:val="00F74F0D"/>
    <w:rsid w:val="00F800B2"/>
    <w:rsid w:val="00F8218E"/>
    <w:rsid w:val="00F8318E"/>
    <w:rsid w:val="00F84027"/>
    <w:rsid w:val="00F85510"/>
    <w:rsid w:val="00F92C13"/>
    <w:rsid w:val="00F93A34"/>
    <w:rsid w:val="00F9479A"/>
    <w:rsid w:val="00F9545A"/>
    <w:rsid w:val="00FA775F"/>
    <w:rsid w:val="00FB25BE"/>
    <w:rsid w:val="00FB3228"/>
    <w:rsid w:val="00FC1EFF"/>
    <w:rsid w:val="00FC41CF"/>
    <w:rsid w:val="00FC468B"/>
    <w:rsid w:val="00FC46F4"/>
    <w:rsid w:val="00FC48E7"/>
    <w:rsid w:val="00FC643C"/>
    <w:rsid w:val="00FC795B"/>
    <w:rsid w:val="00FD0588"/>
    <w:rsid w:val="00FD5F91"/>
    <w:rsid w:val="00FF0EB7"/>
    <w:rsid w:val="00FF422F"/>
    <w:rsid w:val="00F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024A90E-F31A-48CB-944B-1734C163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Revision">
    <w:name w:val="Revision"/>
    <w:hidden/>
    <w:uiPriority w:val="99"/>
    <w:semiHidden/>
    <w:rsid w:val="00AA2C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CC97-E065-4A57-9A3C-F82CD8B8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Sturtevant, Martha (OST)</dc:creator>
  <cp:keywords/>
  <dc:description/>
  <cp:lastModifiedBy>Sturtevant, Martha (OST)</cp:lastModifiedBy>
  <cp:revision>3</cp:revision>
  <cp:lastPrinted>2015-12-07T20:14:00Z</cp:lastPrinted>
  <dcterms:created xsi:type="dcterms:W3CDTF">2016-08-04T19:09:00Z</dcterms:created>
  <dcterms:modified xsi:type="dcterms:W3CDTF">2016-08-04T19:12:00Z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