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BC" w:rsidRDefault="00BF0FBC">
      <w:bookmarkStart w:id="0" w:name="_GoBack"/>
      <w:bookmarkEnd w:id="0"/>
    </w:p>
    <w:p w:rsidR="00BB05D7" w:rsidRPr="00BB05D7" w:rsidRDefault="00BB05D7" w:rsidP="00BB05D7">
      <w:pPr>
        <w:spacing w:after="0"/>
        <w:jc w:val="center"/>
        <w:rPr>
          <w:b/>
          <w:sz w:val="28"/>
          <w:szCs w:val="28"/>
        </w:rPr>
      </w:pPr>
      <w:r w:rsidRPr="00BB05D7">
        <w:rPr>
          <w:b/>
          <w:sz w:val="28"/>
          <w:szCs w:val="28"/>
        </w:rPr>
        <w:t>Delaware Open Data Council</w:t>
      </w:r>
    </w:p>
    <w:p w:rsidR="00BB05D7" w:rsidRDefault="00BB05D7" w:rsidP="00BB05D7">
      <w:pPr>
        <w:spacing w:after="0"/>
        <w:jc w:val="center"/>
        <w:rPr>
          <w:b/>
          <w:sz w:val="28"/>
          <w:szCs w:val="28"/>
        </w:rPr>
      </w:pPr>
      <w:r w:rsidRPr="00BB05D7">
        <w:rPr>
          <w:b/>
          <w:sz w:val="28"/>
          <w:szCs w:val="28"/>
        </w:rPr>
        <w:t>Agenda</w:t>
      </w:r>
    </w:p>
    <w:p w:rsidR="00270AC8" w:rsidRDefault="00270AC8" w:rsidP="00BB05D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4/4/16</w:t>
      </w:r>
    </w:p>
    <w:p w:rsidR="00BB05D7" w:rsidRDefault="00BB05D7" w:rsidP="0080126F">
      <w:pPr>
        <w:spacing w:after="0"/>
        <w:jc w:val="center"/>
        <w:rPr>
          <w:b/>
          <w:sz w:val="28"/>
          <w:szCs w:val="28"/>
        </w:rPr>
      </w:pPr>
    </w:p>
    <w:p w:rsidR="0080126F" w:rsidRDefault="0080126F" w:rsidP="0080126F">
      <w:pPr>
        <w:spacing w:after="0"/>
        <w:rPr>
          <w:b/>
        </w:rPr>
      </w:pPr>
      <w:r w:rsidRPr="0080126F">
        <w:rPr>
          <w:b/>
        </w:rPr>
        <w:t>Location</w:t>
      </w:r>
      <w:r>
        <w:rPr>
          <w:b/>
        </w:rPr>
        <w:t>:  Carvel State Office Building, 10</w:t>
      </w:r>
      <w:r w:rsidRPr="0080126F">
        <w:rPr>
          <w:b/>
          <w:vertAlign w:val="superscript"/>
        </w:rPr>
        <w:t>th</w:t>
      </w:r>
      <w:r>
        <w:rPr>
          <w:b/>
        </w:rPr>
        <w:t xml:space="preserve"> Floor Conference Room </w:t>
      </w:r>
    </w:p>
    <w:p w:rsidR="0080126F" w:rsidRPr="0080126F" w:rsidRDefault="0080126F" w:rsidP="0080126F">
      <w:pPr>
        <w:spacing w:after="0"/>
        <w:ind w:left="990"/>
        <w:rPr>
          <w:b/>
        </w:rPr>
      </w:pPr>
      <w:r>
        <w:rPr>
          <w:b/>
        </w:rPr>
        <w:t>820 N. French St., Wilmington</w:t>
      </w:r>
    </w:p>
    <w:p w:rsidR="005C06FF" w:rsidRDefault="005C06FF" w:rsidP="00BB05D7">
      <w:pPr>
        <w:spacing w:after="0"/>
        <w:rPr>
          <w:highlight w:val="yellow"/>
        </w:rPr>
      </w:pPr>
    </w:p>
    <w:p w:rsidR="00BB05D7" w:rsidRDefault="00270AC8" w:rsidP="00BB05D7">
      <w:pPr>
        <w:spacing w:after="0"/>
      </w:pPr>
      <w:r w:rsidRPr="00270AC8">
        <w:t>Welcome/</w:t>
      </w:r>
      <w:r w:rsidR="00BB05D7" w:rsidRPr="00270AC8">
        <w:t>Introductions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5 minutes</w:t>
      </w:r>
    </w:p>
    <w:p w:rsidR="00270AC8" w:rsidRDefault="00270AC8" w:rsidP="00BB05D7">
      <w:pPr>
        <w:spacing w:after="0"/>
      </w:pPr>
    </w:p>
    <w:p w:rsidR="00270AC8" w:rsidRDefault="00270AC8" w:rsidP="00BB05D7">
      <w:pPr>
        <w:spacing w:after="0"/>
      </w:pPr>
      <w:r>
        <w:t>Review/Approve Previous Meeting Minutes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5 minutes</w:t>
      </w:r>
    </w:p>
    <w:p w:rsidR="00270AC8" w:rsidRDefault="00270AC8" w:rsidP="00BB05D7">
      <w:pPr>
        <w:spacing w:after="0"/>
      </w:pPr>
      <w:r>
        <w:tab/>
      </w:r>
      <w:r>
        <w:tab/>
      </w:r>
    </w:p>
    <w:p w:rsidR="00270AC8" w:rsidRDefault="00270AC8" w:rsidP="00BB05D7">
      <w:pPr>
        <w:spacing w:after="0"/>
      </w:pPr>
      <w:r>
        <w:t>Update/Review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5 minutes</w:t>
      </w:r>
    </w:p>
    <w:p w:rsidR="00270AC8" w:rsidRDefault="00270AC8" w:rsidP="00BB05D7">
      <w:pPr>
        <w:spacing w:after="0"/>
      </w:pPr>
    </w:p>
    <w:p w:rsidR="00270AC8" w:rsidRDefault="00270AC8" w:rsidP="00270AC8">
      <w:pPr>
        <w:spacing w:after="0"/>
      </w:pPr>
      <w:r>
        <w:t>Video Conference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 minutes</w:t>
      </w:r>
    </w:p>
    <w:p w:rsidR="00270AC8" w:rsidRDefault="00270AC8" w:rsidP="00270AC8">
      <w:pPr>
        <w:spacing w:after="0"/>
        <w:ind w:left="720"/>
      </w:pPr>
      <w:r>
        <w:t xml:space="preserve">Tyler Kleykamp, Chief Data Officer – State of Connecticut </w:t>
      </w:r>
      <w:r>
        <w:tab/>
      </w:r>
    </w:p>
    <w:p w:rsidR="00270AC8" w:rsidRDefault="00270AC8" w:rsidP="00BB05D7">
      <w:pPr>
        <w:spacing w:after="0"/>
      </w:pPr>
    </w:p>
    <w:p w:rsidR="006F2D35" w:rsidRDefault="00270AC8" w:rsidP="00BB05D7">
      <w:pPr>
        <w:spacing w:after="0"/>
      </w:pPr>
      <w:r>
        <w:t>Approval Process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minutes</w:t>
      </w:r>
    </w:p>
    <w:p w:rsidR="00270AC8" w:rsidRDefault="00270AC8" w:rsidP="00BB05D7">
      <w:pPr>
        <w:spacing w:after="0"/>
      </w:pPr>
    </w:p>
    <w:p w:rsidR="00270AC8" w:rsidRDefault="00270AC8" w:rsidP="00BB05D7">
      <w:pPr>
        <w:spacing w:after="0"/>
      </w:pPr>
      <w:r>
        <w:t>Progress on Initial List of Datasets – all members</w:t>
      </w:r>
      <w:r>
        <w:tab/>
      </w:r>
      <w:r>
        <w:tab/>
      </w:r>
      <w:r>
        <w:tab/>
      </w:r>
      <w:r>
        <w:tab/>
      </w:r>
      <w:r>
        <w:tab/>
        <w:t>10 minutes</w:t>
      </w:r>
    </w:p>
    <w:p w:rsidR="00270AC8" w:rsidRDefault="00270AC8" w:rsidP="00BB05D7">
      <w:pPr>
        <w:spacing w:after="0"/>
      </w:pPr>
    </w:p>
    <w:p w:rsidR="00270AC8" w:rsidRDefault="006A29AB" w:rsidP="00BB05D7">
      <w:pPr>
        <w:spacing w:after="0"/>
      </w:pPr>
      <w:r>
        <w:t>Open Discussion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  <w:r w:rsidR="00270AC8">
        <w:t xml:space="preserve"> minutes</w:t>
      </w:r>
    </w:p>
    <w:p w:rsidR="00270AC8" w:rsidRDefault="00270AC8" w:rsidP="00BB05D7">
      <w:pPr>
        <w:spacing w:after="0"/>
      </w:pPr>
    </w:p>
    <w:p w:rsidR="00270AC8" w:rsidRDefault="00270AC8" w:rsidP="00BB05D7">
      <w:pPr>
        <w:spacing w:after="0"/>
      </w:pPr>
      <w:r>
        <w:t>Next Steps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5 minutes</w:t>
      </w:r>
    </w:p>
    <w:p w:rsidR="00270AC8" w:rsidRDefault="00270AC8" w:rsidP="00BB05D7">
      <w:pPr>
        <w:spacing w:after="0"/>
      </w:pPr>
    </w:p>
    <w:p w:rsidR="00270AC8" w:rsidRDefault="00270AC8" w:rsidP="00BB05D7">
      <w:pPr>
        <w:spacing w:after="0"/>
      </w:pPr>
      <w:r>
        <w:t>Public Comment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minutes</w:t>
      </w:r>
    </w:p>
    <w:p w:rsidR="00BB05D7" w:rsidRDefault="00BB05D7" w:rsidP="00BB05D7">
      <w:pPr>
        <w:spacing w:after="0"/>
      </w:pPr>
    </w:p>
    <w:sectPr w:rsidR="00BB0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F58"/>
    <w:multiLevelType w:val="hybridMultilevel"/>
    <w:tmpl w:val="8CB0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64BE0"/>
    <w:multiLevelType w:val="hybridMultilevel"/>
    <w:tmpl w:val="105C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65600"/>
    <w:multiLevelType w:val="hybridMultilevel"/>
    <w:tmpl w:val="FA62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D7"/>
    <w:rsid w:val="00270AC8"/>
    <w:rsid w:val="003A1E37"/>
    <w:rsid w:val="004E2355"/>
    <w:rsid w:val="005C06FF"/>
    <w:rsid w:val="006A29AB"/>
    <w:rsid w:val="006B7033"/>
    <w:rsid w:val="006F2D35"/>
    <w:rsid w:val="00793E11"/>
    <w:rsid w:val="007B3494"/>
    <w:rsid w:val="0080126F"/>
    <w:rsid w:val="00915D0E"/>
    <w:rsid w:val="009479B1"/>
    <w:rsid w:val="009B77A8"/>
    <w:rsid w:val="00B9057E"/>
    <w:rsid w:val="00BB05D7"/>
    <w:rsid w:val="00BF0FBC"/>
    <w:rsid w:val="00C4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Lehman</dc:creator>
  <cp:lastModifiedBy>Rohrbough, Dana (DOS)</cp:lastModifiedBy>
  <cp:revision>2</cp:revision>
  <dcterms:created xsi:type="dcterms:W3CDTF">2016-04-07T16:37:00Z</dcterms:created>
  <dcterms:modified xsi:type="dcterms:W3CDTF">2016-04-07T16:37:00Z</dcterms:modified>
</cp:coreProperties>
</file>