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7D25F1" w:rsidRDefault="00BD6629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Certification of the Kent County </w:t>
      </w:r>
      <w:r w:rsidR="00DF0CF9">
        <w:rPr>
          <w:rFonts w:ascii="Book Antiqua" w:hAnsi="Book Antiqua"/>
          <w:b/>
          <w:sz w:val="28"/>
          <w:szCs w:val="28"/>
        </w:rPr>
        <w:t>State</w:t>
      </w:r>
      <w:r>
        <w:rPr>
          <w:rFonts w:ascii="Book Antiqua" w:hAnsi="Book Antiqua"/>
          <w:b/>
          <w:sz w:val="28"/>
          <w:szCs w:val="28"/>
        </w:rPr>
        <w:t xml:space="preserve"> Primary Results</w:t>
      </w:r>
    </w:p>
    <w:p w:rsid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DF0CF9" w:rsidRPr="00DF0CF9">
        <w:rPr>
          <w:rFonts w:ascii="Book Antiqua" w:hAnsi="Book Antiqua"/>
          <w:sz w:val="28"/>
          <w:szCs w:val="28"/>
        </w:rPr>
        <w:t>September 15</w:t>
      </w:r>
      <w:r w:rsidRPr="00DF0CF9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2016 at 1</w:t>
      </w:r>
      <w:r w:rsidR="00BD6629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:00 </w:t>
      </w:r>
      <w:r w:rsidR="00BD6629">
        <w:rPr>
          <w:rFonts w:ascii="Book Antiqua" w:hAnsi="Book Antiqua"/>
          <w:sz w:val="28"/>
          <w:szCs w:val="28"/>
        </w:rPr>
        <w:t>p</w:t>
      </w:r>
      <w:r w:rsidRPr="00D712FA">
        <w:rPr>
          <w:rFonts w:ascii="Book Antiqua" w:hAnsi="Book Antiqua"/>
          <w:sz w:val="28"/>
          <w:szCs w:val="28"/>
        </w:rPr>
        <w:t xml:space="preserve">.m. </w:t>
      </w:r>
      <w:r>
        <w:rPr>
          <w:rFonts w:ascii="Book Antiqua" w:hAnsi="Book Antiqua"/>
          <w:sz w:val="28"/>
          <w:szCs w:val="28"/>
        </w:rPr>
        <w:t xml:space="preserve">at </w:t>
      </w:r>
      <w:r w:rsidRPr="00D712FA">
        <w:rPr>
          <w:rFonts w:ascii="Book Antiqua" w:hAnsi="Book Antiqua"/>
          <w:sz w:val="28"/>
          <w:szCs w:val="28"/>
        </w:rPr>
        <w:t xml:space="preserve">the </w:t>
      </w:r>
      <w:r w:rsidR="00BD6629">
        <w:rPr>
          <w:rFonts w:ascii="Book Antiqua" w:hAnsi="Book Antiqua"/>
          <w:sz w:val="28"/>
          <w:szCs w:val="28"/>
        </w:rPr>
        <w:t>Kent County O</w:t>
      </w:r>
      <w:r w:rsidRPr="00D712FA">
        <w:rPr>
          <w:rFonts w:ascii="Book Antiqua" w:hAnsi="Book Antiqua"/>
          <w:sz w:val="28"/>
          <w:szCs w:val="28"/>
        </w:rPr>
        <w:t>ffice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Report on the results of the </w:t>
      </w:r>
      <w:r w:rsidR="00DF0CF9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Primary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Objections and/or disputes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Certification of the results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</w:t>
      </w:r>
      <w:r w:rsidR="002F4E0B">
        <w:rPr>
          <w:rFonts w:ascii="Book Antiqua" w:hAnsi="Book Antiqua"/>
        </w:rPr>
        <w:t>s</w:t>
      </w:r>
      <w:r w:rsidRPr="002A6C27">
        <w:rPr>
          <w:rFonts w:ascii="Book Antiqua" w:hAnsi="Book Antiqua"/>
        </w:rPr>
        <w:t xml:space="preserve">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970EC7" w:rsidRPr="007D25F1" w:rsidRDefault="007D25F1" w:rsidP="002F4E0B">
      <w:pPr>
        <w:pStyle w:val="Footer"/>
        <w:jc w:val="right"/>
        <w:rPr>
          <w:sz w:val="16"/>
          <w:szCs w:val="16"/>
        </w:rPr>
      </w:pPr>
      <w:r>
        <w:tab/>
      </w:r>
    </w:p>
    <w:sectPr w:rsidR="00970EC7" w:rsidRPr="007D25F1" w:rsidSect="0088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29" w:rsidRDefault="00BD6629" w:rsidP="00D633C6">
      <w:pPr>
        <w:spacing w:after="0" w:line="240" w:lineRule="auto"/>
      </w:pPr>
      <w:r>
        <w:separator/>
      </w:r>
    </w:p>
  </w:endnote>
  <w:end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D662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BD6629" w:rsidRDefault="005F544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BD662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D662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BD6629" w:rsidRPr="00B651D4" w:rsidRDefault="00BD662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29" w:rsidRDefault="00BD6629" w:rsidP="00D633C6">
      <w:pPr>
        <w:spacing w:after="0" w:line="240" w:lineRule="auto"/>
      </w:pPr>
      <w:r>
        <w:separator/>
      </w:r>
    </w:p>
  </w:footnote>
  <w:foot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629" w:rsidRPr="00286DB5" w:rsidRDefault="00BD662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BD6629" w:rsidRPr="00286DB5" w:rsidRDefault="00BD662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BD6629" w:rsidRPr="00286DB5" w:rsidRDefault="005F5442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BD6629">
      <w:rPr>
        <w:rFonts w:ascii="Trajan Pro"/>
        <w:b/>
        <w:color w:val="231F20"/>
        <w:spacing w:val="3"/>
        <w:sz w:val="20"/>
      </w:rPr>
      <w:t xml:space="preserve">                   </w:t>
    </w:r>
    <w:r w:rsidR="00BD662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BD6629" w:rsidRDefault="00BD662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BD6629" w:rsidRDefault="00BD6629" w:rsidP="00722F3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86329"/>
    <w:rsid w:val="000C110C"/>
    <w:rsid w:val="000D5440"/>
    <w:rsid w:val="0018231E"/>
    <w:rsid w:val="001E0931"/>
    <w:rsid w:val="002164B9"/>
    <w:rsid w:val="00286DB5"/>
    <w:rsid w:val="002A6C27"/>
    <w:rsid w:val="002B28A1"/>
    <w:rsid w:val="002B38F5"/>
    <w:rsid w:val="002C7058"/>
    <w:rsid w:val="002F4E0B"/>
    <w:rsid w:val="003C291D"/>
    <w:rsid w:val="003E55B5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5F5442"/>
    <w:rsid w:val="00600CF1"/>
    <w:rsid w:val="00645CA2"/>
    <w:rsid w:val="006C2DD1"/>
    <w:rsid w:val="006C6C71"/>
    <w:rsid w:val="006E7857"/>
    <w:rsid w:val="00711A15"/>
    <w:rsid w:val="00722F33"/>
    <w:rsid w:val="00730936"/>
    <w:rsid w:val="007D25F1"/>
    <w:rsid w:val="00806F5E"/>
    <w:rsid w:val="00822272"/>
    <w:rsid w:val="00843ED5"/>
    <w:rsid w:val="00882858"/>
    <w:rsid w:val="0089081A"/>
    <w:rsid w:val="009569D8"/>
    <w:rsid w:val="00963D0F"/>
    <w:rsid w:val="00970EC7"/>
    <w:rsid w:val="009B4FC4"/>
    <w:rsid w:val="009E295A"/>
    <w:rsid w:val="00A31FD6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BD6629"/>
    <w:rsid w:val="00CE5565"/>
    <w:rsid w:val="00D04B04"/>
    <w:rsid w:val="00D56204"/>
    <w:rsid w:val="00D633C6"/>
    <w:rsid w:val="00D93FFD"/>
    <w:rsid w:val="00DF0CF9"/>
    <w:rsid w:val="00E03A15"/>
    <w:rsid w:val="00E44FD2"/>
    <w:rsid w:val="00E73E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2</cp:revision>
  <cp:lastPrinted>2016-08-02T12:51:00Z</cp:lastPrinted>
  <dcterms:created xsi:type="dcterms:W3CDTF">2016-08-02T12:52:00Z</dcterms:created>
  <dcterms:modified xsi:type="dcterms:W3CDTF">2016-08-02T12:52:00Z</dcterms:modified>
</cp:coreProperties>
</file>