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F1" w:rsidRPr="007D25F1" w:rsidRDefault="007D25F1" w:rsidP="007D25F1">
      <w:pPr>
        <w:jc w:val="center"/>
        <w:rPr>
          <w:rFonts w:ascii="Book Antiqua" w:hAnsi="Book Antiqua"/>
          <w:b/>
          <w:sz w:val="52"/>
          <w:szCs w:val="52"/>
        </w:rPr>
      </w:pPr>
      <w:r w:rsidRPr="00D712FA">
        <w:rPr>
          <w:rFonts w:ascii="Book Antiqua" w:hAnsi="Book Antiqua"/>
          <w:b/>
          <w:sz w:val="52"/>
          <w:szCs w:val="52"/>
        </w:rPr>
        <w:t>PUBLIC MEETING</w:t>
      </w:r>
    </w:p>
    <w:p w:rsidR="007D25F1" w:rsidRDefault="001149EC" w:rsidP="00A36543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Recount of the Primary Election Absentee Ballots</w:t>
      </w:r>
    </w:p>
    <w:p w:rsidR="007D25F1" w:rsidRDefault="007D25F1" w:rsidP="00A36543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  <w:r w:rsidR="001149EC">
        <w:rPr>
          <w:rFonts w:ascii="Book Antiqua" w:hAnsi="Book Antiqua"/>
          <w:sz w:val="28"/>
          <w:szCs w:val="28"/>
        </w:rPr>
        <w:t>September 14, 2016 10 a.m. in</w:t>
      </w:r>
      <w:r>
        <w:rPr>
          <w:rFonts w:ascii="Book Antiqua" w:hAnsi="Book Antiqua"/>
          <w:sz w:val="28"/>
          <w:szCs w:val="28"/>
        </w:rPr>
        <w:t xml:space="preserve"> </w:t>
      </w:r>
      <w:r w:rsidRPr="00D712FA">
        <w:rPr>
          <w:rFonts w:ascii="Book Antiqua" w:hAnsi="Book Antiqua"/>
          <w:sz w:val="28"/>
          <w:szCs w:val="28"/>
        </w:rPr>
        <w:t xml:space="preserve">the </w:t>
      </w:r>
      <w:r w:rsidR="00BD6629">
        <w:rPr>
          <w:rFonts w:ascii="Book Antiqua" w:hAnsi="Book Antiqua"/>
          <w:sz w:val="28"/>
          <w:szCs w:val="28"/>
        </w:rPr>
        <w:t>Kent County O</w:t>
      </w:r>
      <w:r w:rsidRPr="00D712FA">
        <w:rPr>
          <w:rFonts w:ascii="Book Antiqua" w:hAnsi="Book Antiqua"/>
          <w:sz w:val="28"/>
          <w:szCs w:val="28"/>
        </w:rPr>
        <w:t>ffice</w:t>
      </w:r>
      <w:r>
        <w:rPr>
          <w:rFonts w:ascii="Book Antiqua" w:hAnsi="Book Antiqua"/>
          <w:sz w:val="28"/>
          <w:szCs w:val="28"/>
        </w:rPr>
        <w:t xml:space="preserve"> </w:t>
      </w:r>
    </w:p>
    <w:p w:rsidR="007D25F1" w:rsidRDefault="007D25F1" w:rsidP="00A36543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100 Enterprise Place, Suite 5, Dover, DE 19904</w:t>
      </w:r>
    </w:p>
    <w:p w:rsidR="001149EC" w:rsidRDefault="001149EC" w:rsidP="00A36543">
      <w:pPr>
        <w:spacing w:after="0"/>
        <w:jc w:val="center"/>
        <w:rPr>
          <w:rFonts w:ascii="Book Antiqua" w:hAnsi="Book Antiqua"/>
          <w:sz w:val="28"/>
          <w:szCs w:val="28"/>
        </w:rPr>
      </w:pPr>
    </w:p>
    <w:p w:rsidR="001149EC" w:rsidRDefault="001149EC" w:rsidP="00A36543">
      <w:pPr>
        <w:jc w:val="both"/>
        <w:rPr>
          <w:rFonts w:ascii="Book Antiqua" w:hAnsi="Book Antiqua"/>
          <w:sz w:val="28"/>
          <w:szCs w:val="28"/>
        </w:rPr>
      </w:pPr>
      <w:r w:rsidRPr="00A36543">
        <w:rPr>
          <w:rFonts w:ascii="Book Antiqua" w:hAnsi="Book Antiqua"/>
          <w:sz w:val="24"/>
          <w:szCs w:val="24"/>
        </w:rPr>
        <w:t>Note: Delaware code, Title 15, §5702 provides for automatic recount of absentee ballots under certain conditions.  If required, the Department will recount the absentee ballots of the affected race/s.  If not required, the Department will cancel the meeting</w:t>
      </w:r>
      <w:r>
        <w:rPr>
          <w:rFonts w:ascii="Book Antiqua" w:hAnsi="Book Antiqua"/>
          <w:sz w:val="28"/>
          <w:szCs w:val="28"/>
        </w:rPr>
        <w:t xml:space="preserve">. </w:t>
      </w:r>
    </w:p>
    <w:p w:rsidR="001149EC" w:rsidRPr="007D25F1" w:rsidRDefault="001149EC" w:rsidP="007D25F1">
      <w:pPr>
        <w:jc w:val="center"/>
        <w:rPr>
          <w:rFonts w:ascii="Book Antiqua" w:hAnsi="Book Antiqua"/>
          <w:sz w:val="28"/>
          <w:szCs w:val="28"/>
        </w:rPr>
      </w:pPr>
    </w:p>
    <w:p w:rsidR="007D25F1" w:rsidRPr="007D25F1" w:rsidRDefault="007D25F1" w:rsidP="007D25F1">
      <w:pPr>
        <w:jc w:val="center"/>
        <w:rPr>
          <w:rFonts w:ascii="Book Antiqua" w:hAnsi="Book Antiqua"/>
          <w:b/>
          <w:sz w:val="40"/>
          <w:szCs w:val="40"/>
        </w:rPr>
      </w:pPr>
      <w:r w:rsidRPr="00D712FA">
        <w:rPr>
          <w:rFonts w:ascii="Book Antiqua" w:hAnsi="Book Antiqua"/>
          <w:b/>
          <w:sz w:val="40"/>
          <w:szCs w:val="40"/>
        </w:rPr>
        <w:t>AGENDA</w:t>
      </w:r>
    </w:p>
    <w:p w:rsidR="002A6C27" w:rsidRPr="002A6C27" w:rsidRDefault="002A6C27" w:rsidP="002A6C2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Call to order</w:t>
      </w:r>
    </w:p>
    <w:p w:rsidR="002A6C27" w:rsidRDefault="002A6C27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Introduction</w:t>
      </w:r>
    </w:p>
    <w:p w:rsidR="002A6C27" w:rsidRDefault="007D25F1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Overview</w:t>
      </w:r>
    </w:p>
    <w:p w:rsidR="002A6C27" w:rsidRDefault="001149EC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Recount of Absentee Ballots</w:t>
      </w:r>
    </w:p>
    <w:p w:rsidR="002A6C27" w:rsidRDefault="001149EC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Report of the results of the recount</w:t>
      </w:r>
    </w:p>
    <w:p w:rsidR="002A6C27" w:rsidRDefault="007D25F1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Public comment</w:t>
      </w:r>
      <w:r w:rsidR="002F4E0B">
        <w:rPr>
          <w:rFonts w:ascii="Book Antiqua" w:hAnsi="Book Antiqua"/>
        </w:rPr>
        <w:t>s</w:t>
      </w:r>
      <w:r w:rsidRPr="002A6C27">
        <w:rPr>
          <w:rFonts w:ascii="Book Antiqua" w:hAnsi="Book Antiqua"/>
        </w:rPr>
        <w:t xml:space="preserve"> and discussion</w:t>
      </w:r>
    </w:p>
    <w:p w:rsidR="007D25F1" w:rsidRDefault="007D25F1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Closing comments</w:t>
      </w:r>
    </w:p>
    <w:p w:rsidR="002A6C27" w:rsidRPr="002A6C27" w:rsidRDefault="002A6C27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Adjournment</w:t>
      </w:r>
    </w:p>
    <w:p w:rsidR="007D25F1" w:rsidRPr="00856223" w:rsidRDefault="007D25F1" w:rsidP="007D25F1">
      <w:pPr>
        <w:rPr>
          <w:rFonts w:ascii="Book Antiqua" w:hAnsi="Book Antiqua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1257300" cy="342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noProof/>
        </w:rPr>
        <w:drawing>
          <wp:inline distT="0" distB="0" distL="0" distR="0">
            <wp:extent cx="1276350" cy="3333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5F1" w:rsidRPr="00856223" w:rsidRDefault="007D25F1" w:rsidP="007D25F1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Doris J. Young</w:t>
      </w:r>
      <w:r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  <w:t>J. Douglas Greig</w:t>
      </w:r>
    </w:p>
    <w:p w:rsidR="00970EC7" w:rsidRPr="007D25F1" w:rsidRDefault="007D25F1" w:rsidP="001149EC">
      <w:pPr>
        <w:rPr>
          <w:sz w:val="16"/>
          <w:szCs w:val="16"/>
        </w:rPr>
      </w:pPr>
      <w:r w:rsidRPr="00856223">
        <w:rPr>
          <w:rFonts w:ascii="Book Antiqua" w:hAnsi="Book Antiqua"/>
          <w:b/>
          <w:sz w:val="20"/>
          <w:szCs w:val="20"/>
        </w:rPr>
        <w:t>Director</w:t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  <w:t>Deputy Director</w:t>
      </w:r>
      <w:r>
        <w:tab/>
      </w:r>
    </w:p>
    <w:sectPr w:rsidR="00970EC7" w:rsidRPr="007D25F1" w:rsidSect="00882858">
      <w:headerReference w:type="default" r:id="rId9"/>
      <w:footerReference w:type="default" r:id="rId10"/>
      <w:pgSz w:w="12240" w:h="15840"/>
      <w:pgMar w:top="1440" w:right="1440" w:bottom="1440" w:left="1440" w:header="630" w:footer="3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629" w:rsidRDefault="00BD6629" w:rsidP="00D633C6">
      <w:pPr>
        <w:spacing w:after="0" w:line="240" w:lineRule="auto"/>
      </w:pPr>
      <w:r>
        <w:separator/>
      </w:r>
    </w:p>
  </w:endnote>
  <w:endnote w:type="continuationSeparator" w:id="0">
    <w:p w:rsidR="00BD6629" w:rsidRDefault="00BD6629" w:rsidP="00D6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0" w:type="dxa"/>
      <w:tblInd w:w="-252" w:type="dxa"/>
      <w:tblBorders>
        <w:top w:val="thinThickLargeGap" w:sz="24" w:space="0" w:color="auto"/>
      </w:tblBorders>
      <w:tblLook w:val="04A0"/>
    </w:tblPr>
    <w:tblGrid>
      <w:gridCol w:w="2880"/>
      <w:gridCol w:w="2700"/>
      <w:gridCol w:w="2250"/>
      <w:gridCol w:w="2340"/>
    </w:tblGrid>
    <w:tr w:rsidR="00BD6629" w:rsidRPr="00730936" w:rsidTr="000D5440">
      <w:trPr>
        <w:trHeight w:val="271"/>
      </w:trPr>
      <w:tc>
        <w:tcPr>
          <w:tcW w:w="2880" w:type="dxa"/>
          <w:tcBorders>
            <w:top w:val="nil"/>
            <w:bottom w:val="thinThickSmallGap" w:sz="24" w:space="0" w:color="auto"/>
          </w:tcBorders>
        </w:tcPr>
        <w:p w:rsidR="00BD6629" w:rsidRDefault="00D80455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hyperlink r:id="rId1" w:history="1">
            <w:r w:rsidR="00BD6629" w:rsidRPr="00FE6773">
              <w:rPr>
                <w:rStyle w:val="Hyperlink"/>
                <w:rFonts w:ascii="Trajan Pro" w:hAnsi="Trajan Pro"/>
                <w:b/>
                <w:sz w:val="14"/>
                <w:szCs w:val="14"/>
              </w:rPr>
              <w:t>https://ivote.de.gov</w:t>
            </w:r>
          </w:hyperlink>
        </w:p>
        <w:p w:rsidR="00BD6629" w:rsidRPr="00730936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  <w:tc>
        <w:tcPr>
          <w:tcW w:w="2700" w:type="dxa"/>
          <w:tcBorders>
            <w:top w:val="nil"/>
            <w:bottom w:val="thinThickSmallGap" w:sz="24" w:space="0" w:color="auto"/>
          </w:tcBorders>
        </w:tcPr>
        <w:p w:rsidR="00BD6629" w:rsidRPr="00730936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  <w:tc>
        <w:tcPr>
          <w:tcW w:w="2250" w:type="dxa"/>
          <w:tcBorders>
            <w:top w:val="nil"/>
            <w:bottom w:val="thinThickSmallGap" w:sz="24" w:space="0" w:color="auto"/>
          </w:tcBorders>
        </w:tcPr>
        <w:p w:rsidR="00BD6629" w:rsidRPr="00730936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  <w:tc>
        <w:tcPr>
          <w:tcW w:w="2340" w:type="dxa"/>
          <w:tcBorders>
            <w:top w:val="nil"/>
            <w:bottom w:val="thinThickSmallGap" w:sz="24" w:space="0" w:color="auto"/>
          </w:tcBorders>
        </w:tcPr>
        <w:p w:rsidR="00BD6629" w:rsidRPr="00730936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</w:tr>
    <w:tr w:rsidR="00BD6629" w:rsidRPr="00730936" w:rsidTr="00730936">
      <w:tc>
        <w:tcPr>
          <w:tcW w:w="2880" w:type="dxa"/>
          <w:tcBorders>
            <w:top w:val="thinThickSmallGap" w:sz="24" w:space="0" w:color="auto"/>
          </w:tcBorders>
        </w:tcPr>
        <w:p w:rsidR="00BD6629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BD6629" w:rsidRPr="00730936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STATE ELECTION COMMISSIONER</w:t>
          </w:r>
        </w:p>
        <w:p w:rsidR="00BD6629" w:rsidRPr="00730936" w:rsidRDefault="00BD6629">
          <w:pPr>
            <w:pStyle w:val="Footer"/>
            <w:rPr>
              <w:rFonts w:ascii="Trajan Pro" w:hAnsi="Trajan Pro"/>
              <w:sz w:val="12"/>
              <w:szCs w:val="12"/>
            </w:rPr>
          </w:pPr>
          <w:r>
            <w:rPr>
              <w:rFonts w:ascii="Trajan Pro" w:hAnsi="Trajan Pro"/>
              <w:sz w:val="12"/>
              <w:szCs w:val="12"/>
            </w:rPr>
            <w:t>905 S GOVERNORS AVE STE</w:t>
          </w:r>
          <w:r w:rsidRPr="00730936">
            <w:rPr>
              <w:rFonts w:ascii="Trajan Pro" w:hAnsi="Trajan Pro"/>
              <w:sz w:val="12"/>
              <w:szCs w:val="12"/>
            </w:rPr>
            <w:t xml:space="preserve"> 170</w:t>
          </w:r>
        </w:p>
        <w:p w:rsidR="00BD6629" w:rsidRPr="00730936" w:rsidRDefault="00BD6629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DOVER DE 19904</w:t>
          </w:r>
          <w:r w:rsidRPr="00730936">
            <w:rPr>
              <w:rFonts w:ascii="Trajan Pro" w:hAnsi="Trajan Pro"/>
              <w:sz w:val="12"/>
              <w:szCs w:val="12"/>
            </w:rPr>
            <w:br/>
            <w:t>PHONE: (302) 739-4277</w:t>
          </w:r>
        </w:p>
      </w:tc>
      <w:tc>
        <w:tcPr>
          <w:tcW w:w="2700" w:type="dxa"/>
          <w:tcBorders>
            <w:top w:val="thinThickSmallGap" w:sz="24" w:space="0" w:color="auto"/>
          </w:tcBorders>
        </w:tcPr>
        <w:p w:rsidR="00BD6629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BD6629" w:rsidRPr="00730936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NEW CASTLE COUNTY OFFICE</w:t>
          </w:r>
        </w:p>
        <w:p w:rsidR="00BD6629" w:rsidRPr="00730936" w:rsidRDefault="00BD662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CARVEL STATE OFFICE BLDG</w:t>
          </w:r>
        </w:p>
        <w:p w:rsidR="00BD6629" w:rsidRPr="00730936" w:rsidRDefault="00BD662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820 N FRENCH ST</w:t>
          </w:r>
          <w:r>
            <w:rPr>
              <w:rFonts w:ascii="Trajan Pro" w:hAnsi="Trajan Pro"/>
              <w:sz w:val="12"/>
              <w:szCs w:val="12"/>
            </w:rPr>
            <w:t xml:space="preserve"> STE</w:t>
          </w:r>
          <w:r w:rsidRPr="00730936">
            <w:rPr>
              <w:rFonts w:ascii="Trajan Pro" w:hAnsi="Trajan Pro"/>
              <w:sz w:val="12"/>
              <w:szCs w:val="12"/>
            </w:rPr>
            <w:t xml:space="preserve"> 400</w:t>
          </w:r>
        </w:p>
        <w:p w:rsidR="00BD6629" w:rsidRPr="00730936" w:rsidRDefault="00BD662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WILMINGTON DE 19801</w:t>
          </w:r>
        </w:p>
        <w:p w:rsidR="00BD6629" w:rsidRPr="00730936" w:rsidRDefault="00BD662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PHONE: (302) 577-3464</w:t>
          </w:r>
        </w:p>
      </w:tc>
      <w:tc>
        <w:tcPr>
          <w:tcW w:w="2250" w:type="dxa"/>
          <w:tcBorders>
            <w:top w:val="thinThickSmallGap" w:sz="24" w:space="0" w:color="auto"/>
          </w:tcBorders>
        </w:tcPr>
        <w:p w:rsidR="00BD6629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BD6629" w:rsidRPr="00730936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KENT COUNTY OFFICE</w:t>
          </w:r>
        </w:p>
        <w:p w:rsidR="00BD6629" w:rsidRPr="00730936" w:rsidRDefault="00BD662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100 ENTERPRISE PL</w:t>
          </w:r>
          <w:r>
            <w:rPr>
              <w:rFonts w:ascii="Trajan Pro" w:hAnsi="Trajan Pro"/>
              <w:sz w:val="12"/>
              <w:szCs w:val="12"/>
            </w:rPr>
            <w:t xml:space="preserve"> </w:t>
          </w:r>
          <w:r w:rsidRPr="00730936">
            <w:rPr>
              <w:rFonts w:ascii="Trajan Pro" w:hAnsi="Trajan Pro"/>
              <w:sz w:val="12"/>
              <w:szCs w:val="12"/>
            </w:rPr>
            <w:t>STE 5</w:t>
          </w:r>
        </w:p>
        <w:p w:rsidR="00BD6629" w:rsidRPr="00730936" w:rsidRDefault="00BD662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DOVER DE 19904</w:t>
          </w:r>
        </w:p>
        <w:p w:rsidR="00BD6629" w:rsidRPr="00730936" w:rsidRDefault="00BD662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 xml:space="preserve">PHONE: (302) 739-4498 </w:t>
          </w:r>
        </w:p>
      </w:tc>
      <w:tc>
        <w:tcPr>
          <w:tcW w:w="2340" w:type="dxa"/>
          <w:tcBorders>
            <w:top w:val="thinThickSmallGap" w:sz="24" w:space="0" w:color="auto"/>
          </w:tcBorders>
        </w:tcPr>
        <w:p w:rsidR="00BD6629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BD6629" w:rsidRPr="00730936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SUSSEX COUNTY OFFICE</w:t>
          </w:r>
        </w:p>
        <w:p w:rsidR="00BD6629" w:rsidRPr="00730936" w:rsidRDefault="00BD6629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>
            <w:rPr>
              <w:rFonts w:ascii="Trajan Pro" w:hAnsi="Trajan Pro"/>
              <w:sz w:val="12"/>
              <w:szCs w:val="12"/>
            </w:rPr>
            <w:t xml:space="preserve">119 N </w:t>
          </w:r>
          <w:r w:rsidRPr="00730936">
            <w:rPr>
              <w:rFonts w:ascii="Trajan Pro" w:hAnsi="Trajan Pro"/>
              <w:sz w:val="12"/>
              <w:szCs w:val="12"/>
            </w:rPr>
            <w:t xml:space="preserve">RACE ST </w:t>
          </w:r>
        </w:p>
        <w:p w:rsidR="00BD6629" w:rsidRPr="00730936" w:rsidRDefault="00BD6629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PO BOX 457</w:t>
          </w:r>
        </w:p>
        <w:p w:rsidR="00BD6629" w:rsidRPr="00730936" w:rsidRDefault="00BD6629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 xml:space="preserve">GEORGETOWN DE 19947 </w:t>
          </w:r>
        </w:p>
        <w:p w:rsidR="00BD6629" w:rsidRPr="00730936" w:rsidRDefault="00BD662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PHONE: (302) 856-5367</w:t>
          </w:r>
        </w:p>
      </w:tc>
    </w:tr>
  </w:tbl>
  <w:p w:rsidR="00BD6629" w:rsidRPr="00B651D4" w:rsidRDefault="00BD6629" w:rsidP="00B651D4">
    <w:pPr>
      <w:pStyle w:val="Footer"/>
      <w:jc w:val="right"/>
      <w:rPr>
        <w:sz w:val="10"/>
        <w:szCs w:val="10"/>
      </w:rPr>
    </w:pPr>
    <w:r w:rsidRPr="00B651D4">
      <w:rPr>
        <w:sz w:val="10"/>
        <w:szCs w:val="10"/>
      </w:rPr>
      <w:t>STGP001 v1.</w:t>
    </w:r>
    <w:r>
      <w:rPr>
        <w:sz w:val="10"/>
        <w:szCs w:val="10"/>
      </w:rPr>
      <w:t>1</w:t>
    </w:r>
    <w:r w:rsidRPr="00B651D4">
      <w:rPr>
        <w:sz w:val="10"/>
        <w:szCs w:val="10"/>
      </w:rPr>
      <w:t xml:space="preserve"> 7/7/2015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629" w:rsidRDefault="00BD6629" w:rsidP="00D633C6">
      <w:pPr>
        <w:spacing w:after="0" w:line="240" w:lineRule="auto"/>
      </w:pPr>
      <w:r>
        <w:separator/>
      </w:r>
    </w:p>
  </w:footnote>
  <w:footnote w:type="continuationSeparator" w:id="0">
    <w:p w:rsidR="00BD6629" w:rsidRDefault="00BD6629" w:rsidP="00D6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29" w:rsidRDefault="00BD662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2573020</wp:posOffset>
          </wp:positionH>
          <wp:positionV relativeFrom="paragraph">
            <wp:posOffset>-273050</wp:posOffset>
          </wp:positionV>
          <wp:extent cx="744220" cy="733425"/>
          <wp:effectExtent l="0" t="0" r="0" b="0"/>
          <wp:wrapThrough wrapText="bothSides">
            <wp:wrapPolygon edited="0">
              <wp:start x="8294" y="1122"/>
              <wp:lineTo x="1106" y="4488"/>
              <wp:lineTo x="0" y="18514"/>
              <wp:lineTo x="2765" y="20197"/>
              <wp:lineTo x="7188" y="20197"/>
              <wp:lineTo x="14375" y="20197"/>
              <wp:lineTo x="17693" y="20197"/>
              <wp:lineTo x="20457" y="19636"/>
              <wp:lineTo x="19904" y="19075"/>
              <wp:lineTo x="20457" y="19075"/>
              <wp:lineTo x="21563" y="14587"/>
              <wp:lineTo x="21563" y="6171"/>
              <wp:lineTo x="19352" y="3366"/>
              <wp:lineTo x="12717" y="1122"/>
              <wp:lineTo x="8294" y="1122"/>
            </wp:wrapPolygon>
          </wp:wrapThrough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D6629" w:rsidRPr="00286DB5" w:rsidRDefault="00BD6629" w:rsidP="00AF0722">
    <w:pPr>
      <w:spacing w:line="200" w:lineRule="atLeast"/>
      <w:ind w:left="3693"/>
      <w:jc w:val="center"/>
      <w:rPr>
        <w:rFonts w:ascii="Trajan Pro" w:hAnsi="Trajan Pro"/>
        <w:b/>
        <w:sz w:val="20"/>
        <w:szCs w:val="20"/>
      </w:rPr>
    </w:pPr>
  </w:p>
  <w:p w:rsidR="00BD6629" w:rsidRPr="00286DB5" w:rsidRDefault="00BD6629" w:rsidP="00AF0722">
    <w:pPr>
      <w:pStyle w:val="Heading1"/>
      <w:ind w:right="900"/>
      <w:jc w:val="center"/>
      <w:rPr>
        <w:bCs w:val="0"/>
      </w:rPr>
    </w:pPr>
    <w:r>
      <w:rPr>
        <w:color w:val="231F20"/>
        <w:spacing w:val="3"/>
      </w:rPr>
      <w:t xml:space="preserve">                   </w:t>
    </w:r>
    <w:r w:rsidRPr="00286DB5">
      <w:rPr>
        <w:color w:val="231F20"/>
        <w:spacing w:val="3"/>
      </w:rPr>
      <w:t>STATE</w:t>
    </w:r>
    <w:r w:rsidRPr="00286DB5">
      <w:rPr>
        <w:color w:val="231F20"/>
        <w:spacing w:val="20"/>
      </w:rPr>
      <w:t xml:space="preserve"> </w:t>
    </w:r>
    <w:r w:rsidRPr="00286DB5">
      <w:rPr>
        <w:color w:val="231F20"/>
        <w:spacing w:val="2"/>
      </w:rPr>
      <w:t>OF</w:t>
    </w:r>
    <w:r w:rsidRPr="00286DB5">
      <w:rPr>
        <w:color w:val="231F20"/>
        <w:spacing w:val="20"/>
      </w:rPr>
      <w:t xml:space="preserve"> </w:t>
    </w:r>
    <w:r w:rsidRPr="00286DB5">
      <w:rPr>
        <w:color w:val="231F20"/>
        <w:spacing w:val="7"/>
      </w:rPr>
      <w:t>DELAWARE</w:t>
    </w:r>
  </w:p>
  <w:p w:rsidR="00BD6629" w:rsidRPr="00286DB5" w:rsidRDefault="00D80455" w:rsidP="00AF0722">
    <w:pPr>
      <w:spacing w:after="0" w:line="240" w:lineRule="auto"/>
      <w:ind w:right="900"/>
      <w:jc w:val="center"/>
      <w:rPr>
        <w:rFonts w:ascii="Trajan Pro" w:eastAsia="Trajan Pro" w:hAnsi="Trajan Pro" w:cs="Trajan Pro"/>
        <w:b/>
        <w:sz w:val="20"/>
        <w:szCs w:val="20"/>
      </w:rPr>
    </w:pPr>
    <w:r>
      <w:rPr>
        <w:rFonts w:ascii="Trajan Pro" w:eastAsia="Trajan Pro" w:hAnsi="Trajan Pro" w:cs="Trajan Pro"/>
        <w:b/>
        <w:sz w:val="20"/>
        <w:szCs w:val="20"/>
      </w:rPr>
      <w:pict>
        <v:group id="_x0000_s2049" style="position:absolute;left:0;text-align:left;margin-left:69.4pt;margin-top:14.65pt;width:324.5pt;height:11.1pt;z-index:251657216" coordsize="6490,222">
          <v:group id="_x0000_s2050" style="position:absolute;left:5;top:112;width:6480;height:2" coordorigin="5,112" coordsize="6480,2">
            <v:shape id="_x0000_s2051" style="position:absolute;left:5;top:112;width:6480;height:2" coordorigin="5,112" coordsize="6480,0" path="m5,112r6480,e" filled="f" strokecolor="#231f20" strokeweight=".5pt">
              <v:path arrowok="t"/>
            </v:shape>
          </v:group>
          <v:group id="_x0000_s2052" style="position:absolute;left:3148;top:5;width:212;height:212" coordorigin="3148,5" coordsize="212,212">
            <v:shape id="_x0000_s2053" style="position:absolute;left:3148;top:5;width:212;height:212" coordorigin="3148,5" coordsize="212,212" path="m3254,5l3148,112r105,104l3359,110,3254,5xe" stroked="f">
              <v:path arrowok="t"/>
            </v:shape>
          </v:group>
          <v:group id="_x0000_s2054" style="position:absolute;left:3148;top:5;width:212;height:212" coordorigin="3148,5" coordsize="212,212">
            <v:shape id="_x0000_s2055" style="position:absolute;left:3148;top:5;width:212;height:212" coordorigin="3148,5" coordsize="212,212" path="m3253,216l3148,112,3254,5r105,105l3253,216xe" filled="f" strokecolor="#231f20" strokeweight=".5pt">
              <v:path arrowok="t"/>
            </v:shape>
          </v:group>
          <v:group id="_x0000_s2056" style="position:absolute;left:3358;top:59;width:100;height:100" coordorigin="3358,59" coordsize="100,100">
            <v:shape id="_x0000_s2057" style="position:absolute;left:3358;top:59;width:100;height:100" coordorigin="3358,59" coordsize="100,100" path="m3408,59r-50,50l3407,158r50,-50l3408,59xe" stroked="f">
              <v:path arrowok="t"/>
            </v:shape>
          </v:group>
          <v:group id="_x0000_s2058" style="position:absolute;left:3358;top:59;width:100;height:100" coordorigin="3358,59" coordsize="100,100">
            <v:shape id="_x0000_s2059" style="position:absolute;left:3358;top:59;width:100;height:100" coordorigin="3358,59" coordsize="100,100" path="m3407,158r-49,-49l3408,59r49,49l3407,158xe" filled="f" strokecolor="#231f20" strokeweight=".5pt">
              <v:path arrowok="t"/>
            </v:shape>
          </v:group>
          <v:group id="_x0000_s2060" style="position:absolute;left:3049;top:62;width:100;height:100" coordorigin="3049,62" coordsize="100,100">
            <v:shape id="_x0000_s2061" style="position:absolute;left:3049;top:62;width:100;height:100" coordorigin="3049,62" coordsize="100,100" path="m3099,62r-50,50l3099,161r50,-50l3099,62xe" stroked="f">
              <v:path arrowok="t"/>
            </v:shape>
          </v:group>
          <v:group id="_x0000_s2062" style="position:absolute;left:3049;top:62;width:100;height:100" coordorigin="3049,62" coordsize="100,100">
            <v:shape id="_x0000_s2063" style="position:absolute;left:3049;top:62;width:100;height:100" coordorigin="3049,62" coordsize="100,100" path="m3099,161r-50,-49l3099,62r50,49l3099,161xe" filled="f" strokecolor="#231f20" strokeweight=".5pt">
              <v:path arrowok="t"/>
            </v:shape>
          </v:group>
        </v:group>
      </w:pict>
    </w:r>
    <w:r w:rsidR="00BD6629">
      <w:rPr>
        <w:rFonts w:ascii="Trajan Pro"/>
        <w:b/>
        <w:color w:val="231F20"/>
        <w:spacing w:val="3"/>
        <w:sz w:val="20"/>
      </w:rPr>
      <w:t xml:space="preserve">                   </w:t>
    </w:r>
    <w:r w:rsidR="00BD6629" w:rsidRPr="00286DB5">
      <w:rPr>
        <w:rFonts w:ascii="Trajan Pro"/>
        <w:b/>
        <w:color w:val="231F20"/>
        <w:spacing w:val="3"/>
        <w:sz w:val="20"/>
      </w:rPr>
      <w:t>DEPARTMENT OF ELECTIONS</w:t>
    </w:r>
  </w:p>
  <w:p w:rsidR="00BD6629" w:rsidRDefault="00BD6629" w:rsidP="00A64A2C">
    <w:pPr>
      <w:spacing w:after="0" w:line="200" w:lineRule="atLeast"/>
      <w:ind w:left="1148"/>
      <w:rPr>
        <w:rFonts w:ascii="Trajan Pro" w:eastAsia="Trajan Pro" w:hAnsi="Trajan Pro" w:cs="Trajan Pro"/>
        <w:sz w:val="20"/>
        <w:szCs w:val="20"/>
      </w:rPr>
    </w:pPr>
  </w:p>
  <w:p w:rsidR="00BD6629" w:rsidRDefault="00BD6629" w:rsidP="00722F3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0326D"/>
    <w:multiLevelType w:val="hybridMultilevel"/>
    <w:tmpl w:val="163AF0BA"/>
    <w:lvl w:ilvl="0" w:tplc="AE88454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33C6"/>
    <w:rsid w:val="00011A9B"/>
    <w:rsid w:val="000201A6"/>
    <w:rsid w:val="000C110C"/>
    <w:rsid w:val="000D5440"/>
    <w:rsid w:val="001149EC"/>
    <w:rsid w:val="0018231E"/>
    <w:rsid w:val="001E0931"/>
    <w:rsid w:val="002164B9"/>
    <w:rsid w:val="00286DB5"/>
    <w:rsid w:val="002A6C27"/>
    <w:rsid w:val="002B28A1"/>
    <w:rsid w:val="002B38F5"/>
    <w:rsid w:val="002C7058"/>
    <w:rsid w:val="002F4E0B"/>
    <w:rsid w:val="003C291D"/>
    <w:rsid w:val="00440619"/>
    <w:rsid w:val="00442B4A"/>
    <w:rsid w:val="00484212"/>
    <w:rsid w:val="004B38E4"/>
    <w:rsid w:val="004D2454"/>
    <w:rsid w:val="004F6EA5"/>
    <w:rsid w:val="005159D5"/>
    <w:rsid w:val="005235C9"/>
    <w:rsid w:val="005D08F2"/>
    <w:rsid w:val="005F0A32"/>
    <w:rsid w:val="00600CF1"/>
    <w:rsid w:val="00645CA2"/>
    <w:rsid w:val="006C2DD1"/>
    <w:rsid w:val="006C6C71"/>
    <w:rsid w:val="006E7857"/>
    <w:rsid w:val="00711A15"/>
    <w:rsid w:val="00722F33"/>
    <w:rsid w:val="00730936"/>
    <w:rsid w:val="007D25F1"/>
    <w:rsid w:val="00806F5E"/>
    <w:rsid w:val="00822272"/>
    <w:rsid w:val="00843ED5"/>
    <w:rsid w:val="00882858"/>
    <w:rsid w:val="0089081A"/>
    <w:rsid w:val="009569D8"/>
    <w:rsid w:val="00963D0F"/>
    <w:rsid w:val="00970EC7"/>
    <w:rsid w:val="009B4FC4"/>
    <w:rsid w:val="009E295A"/>
    <w:rsid w:val="00A31FD6"/>
    <w:rsid w:val="00A36543"/>
    <w:rsid w:val="00A64A2C"/>
    <w:rsid w:val="00A87B67"/>
    <w:rsid w:val="00AF0722"/>
    <w:rsid w:val="00B127C7"/>
    <w:rsid w:val="00B56676"/>
    <w:rsid w:val="00B6445B"/>
    <w:rsid w:val="00B651D4"/>
    <w:rsid w:val="00B85171"/>
    <w:rsid w:val="00BC4BA1"/>
    <w:rsid w:val="00BD6629"/>
    <w:rsid w:val="00CE5565"/>
    <w:rsid w:val="00D04B04"/>
    <w:rsid w:val="00D56204"/>
    <w:rsid w:val="00D633C6"/>
    <w:rsid w:val="00D80455"/>
    <w:rsid w:val="00D93FFD"/>
    <w:rsid w:val="00E03A15"/>
    <w:rsid w:val="00E44FD2"/>
    <w:rsid w:val="00E73E16"/>
    <w:rsid w:val="00EF28DE"/>
    <w:rsid w:val="00F13C58"/>
    <w:rsid w:val="00F2401E"/>
    <w:rsid w:val="00F307DE"/>
    <w:rsid w:val="00F46F1F"/>
    <w:rsid w:val="00FC61B6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C6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64A2C"/>
    <w:pPr>
      <w:widowControl w:val="0"/>
      <w:spacing w:before="66" w:after="0" w:line="240" w:lineRule="auto"/>
      <w:outlineLvl w:val="0"/>
    </w:pPr>
    <w:rPr>
      <w:rFonts w:ascii="Trajan Pro" w:eastAsia="Trajan Pro" w:hAnsi="Trajan Pro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3C6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D6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6"/>
    <w:rPr>
      <w:rFonts w:eastAsia="Times New Roman"/>
    </w:rPr>
  </w:style>
  <w:style w:type="table" w:styleId="TableGrid">
    <w:name w:val="Table Grid"/>
    <w:basedOn w:val="TableNormal"/>
    <w:uiPriority w:val="59"/>
    <w:rsid w:val="00D63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0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64A2C"/>
    <w:rPr>
      <w:rFonts w:ascii="Trajan Pro" w:eastAsia="Trajan Pro" w:hAnsi="Trajan Pro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CA2"/>
    <w:rPr>
      <w:color w:val="0000FF" w:themeColor="hyperlink"/>
      <w:u w:val="single"/>
    </w:rPr>
  </w:style>
  <w:style w:type="paragraph" w:customStyle="1" w:styleId="BodyTextIn">
    <w:name w:val="Body Text In"/>
    <w:rsid w:val="0088285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5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vote.d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Doris J (Elect_KC)</dc:creator>
  <cp:lastModifiedBy>Young Doris J (Elect_KC)</cp:lastModifiedBy>
  <cp:revision>3</cp:revision>
  <cp:lastPrinted>2016-03-24T17:32:00Z</cp:lastPrinted>
  <dcterms:created xsi:type="dcterms:W3CDTF">2016-09-07T11:40:00Z</dcterms:created>
  <dcterms:modified xsi:type="dcterms:W3CDTF">2016-09-07T11:41:00Z</dcterms:modified>
</cp:coreProperties>
</file>