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98" w:rsidRDefault="005F1263" w:rsidP="005F12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Supported Decision-Making</w:t>
      </w:r>
    </w:p>
    <w:p w:rsidR="005F1263" w:rsidRDefault="005F1263" w:rsidP="005F1263">
      <w:pPr>
        <w:jc w:val="center"/>
        <w:rPr>
          <w:sz w:val="28"/>
          <w:szCs w:val="28"/>
        </w:rPr>
      </w:pPr>
      <w:r>
        <w:rPr>
          <w:sz w:val="28"/>
          <w:szCs w:val="28"/>
        </w:rPr>
        <w:t>S.B. #230</w:t>
      </w:r>
    </w:p>
    <w:p w:rsidR="005F1263" w:rsidRDefault="005F1263" w:rsidP="005F1263">
      <w:pPr>
        <w:jc w:val="center"/>
        <w:rPr>
          <w:sz w:val="28"/>
          <w:szCs w:val="28"/>
        </w:rPr>
      </w:pPr>
      <w:r>
        <w:rPr>
          <w:sz w:val="28"/>
          <w:szCs w:val="28"/>
        </w:rPr>
        <w:t>Committee Meeting Agenda</w:t>
      </w:r>
    </w:p>
    <w:p w:rsidR="005F1263" w:rsidRDefault="00747363" w:rsidP="005F1263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12</w:t>
      </w:r>
      <w:r w:rsidR="005F1263">
        <w:rPr>
          <w:sz w:val="28"/>
          <w:szCs w:val="28"/>
        </w:rPr>
        <w:t>, 2016</w:t>
      </w:r>
    </w:p>
    <w:p w:rsidR="005F1263" w:rsidRDefault="005F1263" w:rsidP="005F1263">
      <w:pPr>
        <w:jc w:val="center"/>
        <w:rPr>
          <w:sz w:val="28"/>
          <w:szCs w:val="28"/>
        </w:rPr>
      </w:pPr>
      <w:r>
        <w:rPr>
          <w:sz w:val="28"/>
          <w:szCs w:val="28"/>
        </w:rPr>
        <w:t>Smyrna Rest Area, Smyrna, DE</w:t>
      </w:r>
    </w:p>
    <w:p w:rsidR="005F1263" w:rsidRDefault="00747363" w:rsidP="005F1263">
      <w:pPr>
        <w:jc w:val="center"/>
        <w:rPr>
          <w:sz w:val="28"/>
          <w:szCs w:val="28"/>
        </w:rPr>
      </w:pPr>
      <w:r>
        <w:rPr>
          <w:sz w:val="28"/>
          <w:szCs w:val="28"/>
        </w:rPr>
        <w:t>2:00 p.m. – 4</w:t>
      </w:r>
      <w:r w:rsidR="005F1263">
        <w:rPr>
          <w:sz w:val="28"/>
          <w:szCs w:val="28"/>
        </w:rPr>
        <w:t>:00 p.m.</w:t>
      </w:r>
    </w:p>
    <w:p w:rsidR="005F1263" w:rsidRDefault="005F1263" w:rsidP="005F1263">
      <w:pPr>
        <w:rPr>
          <w:sz w:val="28"/>
          <w:szCs w:val="28"/>
        </w:rPr>
      </w:pPr>
    </w:p>
    <w:p w:rsidR="005F1263" w:rsidRDefault="005F1263" w:rsidP="005F1263">
      <w:pPr>
        <w:rPr>
          <w:sz w:val="28"/>
          <w:szCs w:val="28"/>
        </w:rPr>
      </w:pPr>
    </w:p>
    <w:p w:rsidR="005F1263" w:rsidRDefault="005F1263" w:rsidP="007473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&amp; Introductions</w:t>
      </w:r>
    </w:p>
    <w:p w:rsidR="00167276" w:rsidRDefault="00167276" w:rsidP="00167276">
      <w:pPr>
        <w:pStyle w:val="ListParagraph"/>
        <w:ind w:left="1080"/>
        <w:rPr>
          <w:sz w:val="28"/>
          <w:szCs w:val="28"/>
        </w:rPr>
      </w:pPr>
    </w:p>
    <w:p w:rsidR="00167276" w:rsidRPr="00167276" w:rsidRDefault="00167276" w:rsidP="001672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7276">
        <w:rPr>
          <w:sz w:val="28"/>
          <w:szCs w:val="28"/>
        </w:rPr>
        <w:t>Review of Agenda</w:t>
      </w:r>
    </w:p>
    <w:p w:rsidR="00167276" w:rsidRDefault="00167276" w:rsidP="00167276">
      <w:pPr>
        <w:pStyle w:val="ListParagraph"/>
        <w:ind w:left="1080"/>
        <w:rPr>
          <w:sz w:val="28"/>
          <w:szCs w:val="28"/>
        </w:rPr>
      </w:pPr>
    </w:p>
    <w:p w:rsidR="00167276" w:rsidRPr="00167276" w:rsidRDefault="00167276" w:rsidP="001672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7276">
        <w:rPr>
          <w:sz w:val="28"/>
          <w:szCs w:val="28"/>
        </w:rPr>
        <w:t>Review of Minutes</w:t>
      </w:r>
    </w:p>
    <w:p w:rsidR="005F1263" w:rsidRDefault="005F1263" w:rsidP="005F1263">
      <w:pPr>
        <w:pStyle w:val="ListParagraph"/>
        <w:ind w:left="1080"/>
        <w:rPr>
          <w:sz w:val="28"/>
          <w:szCs w:val="28"/>
        </w:rPr>
      </w:pPr>
    </w:p>
    <w:p w:rsidR="00F7546C" w:rsidRPr="00747363" w:rsidRDefault="005F1263" w:rsidP="007473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Chart of Options in DE</w:t>
      </w:r>
      <w:r w:rsidR="00747363">
        <w:rPr>
          <w:sz w:val="28"/>
          <w:szCs w:val="28"/>
        </w:rPr>
        <w:t xml:space="preserve"> Revised</w:t>
      </w:r>
    </w:p>
    <w:p w:rsidR="005F1263" w:rsidRDefault="005F1263" w:rsidP="005F1263">
      <w:pPr>
        <w:pStyle w:val="ListParagraph"/>
        <w:ind w:left="1080"/>
        <w:rPr>
          <w:sz w:val="28"/>
          <w:szCs w:val="28"/>
        </w:rPr>
      </w:pPr>
    </w:p>
    <w:p w:rsidR="005F1263" w:rsidRDefault="00747363" w:rsidP="005F12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</w:t>
      </w:r>
      <w:r w:rsidR="005F1263">
        <w:rPr>
          <w:sz w:val="28"/>
          <w:szCs w:val="28"/>
        </w:rPr>
        <w:t xml:space="preserve"> DRAFT Agreement</w:t>
      </w:r>
      <w:r>
        <w:rPr>
          <w:sz w:val="28"/>
          <w:szCs w:val="28"/>
        </w:rPr>
        <w:t xml:space="preserve"> Revised</w:t>
      </w:r>
    </w:p>
    <w:p w:rsidR="00747363" w:rsidRPr="00747363" w:rsidRDefault="00747363" w:rsidP="00747363">
      <w:pPr>
        <w:pStyle w:val="ListParagraph"/>
        <w:rPr>
          <w:sz w:val="28"/>
          <w:szCs w:val="28"/>
        </w:rPr>
      </w:pPr>
    </w:p>
    <w:p w:rsidR="00747363" w:rsidRDefault="00747363" w:rsidP="005F12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DRAFT Education Plan</w:t>
      </w:r>
    </w:p>
    <w:p w:rsidR="005F1263" w:rsidRDefault="005F1263" w:rsidP="005F1263">
      <w:pPr>
        <w:pStyle w:val="ListParagraph"/>
        <w:ind w:left="1080"/>
        <w:rPr>
          <w:sz w:val="28"/>
          <w:szCs w:val="28"/>
        </w:rPr>
      </w:pPr>
    </w:p>
    <w:p w:rsidR="005F1263" w:rsidRDefault="005F1263" w:rsidP="005F12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Suggested Recommendations</w:t>
      </w:r>
    </w:p>
    <w:p w:rsidR="005F1263" w:rsidRDefault="005F1263" w:rsidP="005F1263">
      <w:pPr>
        <w:pStyle w:val="ListParagraph"/>
        <w:ind w:left="1080"/>
        <w:rPr>
          <w:sz w:val="28"/>
          <w:szCs w:val="28"/>
        </w:rPr>
      </w:pPr>
    </w:p>
    <w:p w:rsidR="005F1263" w:rsidRDefault="005F1263" w:rsidP="005F12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Schedule Next Meetings</w:t>
      </w:r>
    </w:p>
    <w:p w:rsidR="005F1263" w:rsidRDefault="005F1263" w:rsidP="005F1263">
      <w:pPr>
        <w:pStyle w:val="ListParagraph"/>
        <w:ind w:left="1080"/>
        <w:rPr>
          <w:sz w:val="28"/>
          <w:szCs w:val="28"/>
        </w:rPr>
      </w:pPr>
    </w:p>
    <w:p w:rsidR="005F1263" w:rsidRPr="005F1263" w:rsidRDefault="005F1263" w:rsidP="005F12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5F1263" w:rsidRPr="005F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78A5"/>
    <w:multiLevelType w:val="hybridMultilevel"/>
    <w:tmpl w:val="14F6A25A"/>
    <w:lvl w:ilvl="0" w:tplc="EDC2E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F5CAB6-F4BB-4B35-BD3B-44094CEB01B3}"/>
    <w:docVar w:name="dgnword-eventsink" w:val="269367888"/>
  </w:docVars>
  <w:rsids>
    <w:rsidRoot w:val="005F1263"/>
    <w:rsid w:val="001329F4"/>
    <w:rsid w:val="00167276"/>
    <w:rsid w:val="005F1263"/>
    <w:rsid w:val="00663576"/>
    <w:rsid w:val="00747363"/>
    <w:rsid w:val="007D0B98"/>
    <w:rsid w:val="00E25D30"/>
    <w:rsid w:val="00E66C4E"/>
    <w:rsid w:val="00F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Maichle, Pat (DSHS)</dc:creator>
  <cp:lastModifiedBy>Jenkins, Emmanuel (DSHS)</cp:lastModifiedBy>
  <cp:revision>2</cp:revision>
  <dcterms:created xsi:type="dcterms:W3CDTF">2016-10-10T14:27:00Z</dcterms:created>
  <dcterms:modified xsi:type="dcterms:W3CDTF">2016-10-10T14:27:00Z</dcterms:modified>
</cp:coreProperties>
</file>