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4EDF" w:rsidRPr="00020B12" w:rsidRDefault="00E84EDF" w:rsidP="00E84EDF">
      <w:pPr>
        <w:spacing w:after="0"/>
        <w:jc w:val="center"/>
        <w:rPr>
          <w:rFonts w:ascii="Arial" w:hAnsi="Arial" w:cs="Arial"/>
          <w:b/>
          <w:sz w:val="20"/>
          <w:szCs w:val="20"/>
        </w:rPr>
      </w:pPr>
      <w:r w:rsidRPr="00020B12">
        <w:rPr>
          <w:rFonts w:ascii="Arial" w:hAnsi="Arial" w:cs="Arial"/>
          <w:b/>
          <w:sz w:val="20"/>
          <w:szCs w:val="20"/>
        </w:rPr>
        <w:t>DELAWARE CRIMINAL JUSTICE INFORMATION SYSTEM</w:t>
      </w:r>
    </w:p>
    <w:p w:rsidR="00E84EDF" w:rsidRPr="00020B12" w:rsidRDefault="00E84EDF" w:rsidP="00E84EDF">
      <w:pPr>
        <w:spacing w:after="0"/>
        <w:jc w:val="center"/>
        <w:rPr>
          <w:rFonts w:ascii="Arial" w:hAnsi="Arial" w:cs="Arial"/>
          <w:b/>
          <w:sz w:val="20"/>
          <w:szCs w:val="20"/>
        </w:rPr>
      </w:pPr>
      <w:r w:rsidRPr="00020B12">
        <w:rPr>
          <w:rFonts w:ascii="Arial" w:hAnsi="Arial" w:cs="Arial"/>
          <w:b/>
          <w:sz w:val="20"/>
          <w:szCs w:val="20"/>
        </w:rPr>
        <w:t>LAW ENFORCEMENT USER’S GROUP</w:t>
      </w:r>
      <w:bookmarkStart w:id="0" w:name="_GoBack"/>
      <w:bookmarkEnd w:id="0"/>
    </w:p>
    <w:p w:rsidR="00E84EDF" w:rsidRDefault="00B30DF2" w:rsidP="00E84EDF">
      <w:pPr>
        <w:spacing w:after="0"/>
        <w:jc w:val="center"/>
        <w:rPr>
          <w:rFonts w:ascii="Arial" w:hAnsi="Arial" w:cs="Arial"/>
          <w:b/>
          <w:sz w:val="20"/>
          <w:szCs w:val="20"/>
        </w:rPr>
      </w:pPr>
      <w:r>
        <w:rPr>
          <w:rFonts w:ascii="Arial" w:hAnsi="Arial" w:cs="Arial"/>
          <w:b/>
          <w:sz w:val="20"/>
          <w:szCs w:val="20"/>
        </w:rPr>
        <w:t>TUESDAY, OCTOBER 16</w:t>
      </w:r>
      <w:r w:rsidR="00E84EDF" w:rsidRPr="00020B12">
        <w:rPr>
          <w:rFonts w:ascii="Arial" w:hAnsi="Arial" w:cs="Arial"/>
          <w:b/>
          <w:sz w:val="20"/>
          <w:szCs w:val="20"/>
        </w:rPr>
        <w:t>, 2012</w:t>
      </w:r>
    </w:p>
    <w:p w:rsidR="00216123" w:rsidRPr="00020B12" w:rsidRDefault="00216123" w:rsidP="00E84EDF">
      <w:pPr>
        <w:spacing w:after="0"/>
        <w:jc w:val="center"/>
        <w:rPr>
          <w:rFonts w:ascii="Arial" w:hAnsi="Arial" w:cs="Arial"/>
          <w:sz w:val="20"/>
          <w:szCs w:val="20"/>
        </w:rPr>
      </w:pPr>
    </w:p>
    <w:p w:rsidR="00BB23E3" w:rsidRPr="00020B12" w:rsidRDefault="00E84EDF" w:rsidP="00BB23E3">
      <w:pPr>
        <w:spacing w:after="0" w:line="240" w:lineRule="auto"/>
        <w:rPr>
          <w:rFonts w:ascii="Arial" w:hAnsi="Arial" w:cs="Arial"/>
          <w:sz w:val="20"/>
          <w:szCs w:val="20"/>
        </w:rPr>
      </w:pPr>
      <w:r w:rsidRPr="00020B12">
        <w:rPr>
          <w:rFonts w:ascii="Arial" w:hAnsi="Arial" w:cs="Arial"/>
          <w:b/>
          <w:sz w:val="20"/>
          <w:szCs w:val="20"/>
          <w:u w:val="single"/>
        </w:rPr>
        <w:t xml:space="preserve">OPENING AND ATTENDANCE </w:t>
      </w:r>
    </w:p>
    <w:p w:rsidR="00BB23E3" w:rsidRPr="00020B12" w:rsidRDefault="00BB23E3" w:rsidP="00BB23E3">
      <w:pPr>
        <w:spacing w:after="0" w:line="240" w:lineRule="auto"/>
        <w:rPr>
          <w:rFonts w:ascii="Arial" w:hAnsi="Arial" w:cs="Arial"/>
          <w:sz w:val="20"/>
          <w:szCs w:val="20"/>
        </w:rPr>
      </w:pPr>
    </w:p>
    <w:p w:rsidR="00025BE9" w:rsidRPr="00020B12" w:rsidRDefault="00BB23E3" w:rsidP="00BB23E3">
      <w:pPr>
        <w:spacing w:after="0" w:line="240" w:lineRule="auto"/>
        <w:rPr>
          <w:rFonts w:ascii="Arial" w:hAnsi="Arial" w:cs="Arial"/>
          <w:sz w:val="20"/>
          <w:szCs w:val="20"/>
        </w:rPr>
      </w:pPr>
      <w:r w:rsidRPr="00020B12">
        <w:rPr>
          <w:rFonts w:ascii="Arial" w:hAnsi="Arial" w:cs="Arial"/>
          <w:sz w:val="20"/>
          <w:szCs w:val="20"/>
        </w:rPr>
        <w:t xml:space="preserve">The </w:t>
      </w:r>
      <w:r w:rsidR="0093175D" w:rsidRPr="00020B12">
        <w:rPr>
          <w:rFonts w:ascii="Arial" w:hAnsi="Arial" w:cs="Arial"/>
          <w:sz w:val="20"/>
          <w:szCs w:val="20"/>
        </w:rPr>
        <w:t>regularly</w:t>
      </w:r>
      <w:r w:rsidRPr="00020B12">
        <w:rPr>
          <w:rFonts w:ascii="Arial" w:hAnsi="Arial" w:cs="Arial"/>
          <w:sz w:val="20"/>
          <w:szCs w:val="20"/>
        </w:rPr>
        <w:t xml:space="preserve"> scheduled meeting of the Law Enforcement User’s Group was hel</w:t>
      </w:r>
      <w:r w:rsidR="00B30DF2">
        <w:rPr>
          <w:rFonts w:ascii="Arial" w:hAnsi="Arial" w:cs="Arial"/>
          <w:sz w:val="20"/>
          <w:szCs w:val="20"/>
        </w:rPr>
        <w:t>d at the Delaware State Police Academy</w:t>
      </w:r>
      <w:r w:rsidRPr="00020B12">
        <w:rPr>
          <w:rFonts w:ascii="Arial" w:hAnsi="Arial" w:cs="Arial"/>
          <w:sz w:val="20"/>
          <w:szCs w:val="20"/>
        </w:rPr>
        <w:t>, Dover, DE 19904</w:t>
      </w:r>
      <w:r w:rsidR="00091AA0">
        <w:rPr>
          <w:rFonts w:ascii="Arial" w:hAnsi="Arial" w:cs="Arial"/>
          <w:sz w:val="20"/>
          <w:szCs w:val="20"/>
        </w:rPr>
        <w:t>.  Mr. Abbott</w:t>
      </w:r>
      <w:r w:rsidRPr="00020B12">
        <w:rPr>
          <w:rFonts w:ascii="Arial" w:hAnsi="Arial" w:cs="Arial"/>
          <w:sz w:val="20"/>
          <w:szCs w:val="20"/>
        </w:rPr>
        <w:t xml:space="preserve"> call</w:t>
      </w:r>
      <w:r w:rsidR="009815AE" w:rsidRPr="00020B12">
        <w:rPr>
          <w:rFonts w:ascii="Arial" w:hAnsi="Arial" w:cs="Arial"/>
          <w:sz w:val="20"/>
          <w:szCs w:val="20"/>
        </w:rPr>
        <w:t xml:space="preserve">ed </w:t>
      </w:r>
      <w:r w:rsidRPr="00020B12">
        <w:rPr>
          <w:rFonts w:ascii="Arial" w:hAnsi="Arial" w:cs="Arial"/>
          <w:sz w:val="20"/>
          <w:szCs w:val="20"/>
        </w:rPr>
        <w:t xml:space="preserve">the meeting </w:t>
      </w:r>
      <w:r w:rsidR="009815AE" w:rsidRPr="00020B12">
        <w:rPr>
          <w:rFonts w:ascii="Arial" w:hAnsi="Arial" w:cs="Arial"/>
          <w:sz w:val="20"/>
          <w:szCs w:val="20"/>
        </w:rPr>
        <w:t>to order at 9:</w:t>
      </w:r>
      <w:r w:rsidR="00E84EDF" w:rsidRPr="00020B12">
        <w:rPr>
          <w:rFonts w:ascii="Arial" w:hAnsi="Arial" w:cs="Arial"/>
          <w:sz w:val="20"/>
          <w:szCs w:val="20"/>
        </w:rPr>
        <w:t>3</w:t>
      </w:r>
      <w:r w:rsidR="00091AA0">
        <w:rPr>
          <w:rFonts w:ascii="Arial" w:hAnsi="Arial" w:cs="Arial"/>
          <w:sz w:val="20"/>
          <w:szCs w:val="20"/>
        </w:rPr>
        <w:t>8</w:t>
      </w:r>
      <w:r w:rsidR="009815AE" w:rsidRPr="00020B12">
        <w:rPr>
          <w:rFonts w:ascii="Arial" w:hAnsi="Arial" w:cs="Arial"/>
          <w:sz w:val="20"/>
          <w:szCs w:val="20"/>
        </w:rPr>
        <w:t xml:space="preserve"> a.m.</w:t>
      </w:r>
      <w:r w:rsidRPr="00020B12">
        <w:rPr>
          <w:rFonts w:ascii="Arial" w:hAnsi="Arial" w:cs="Arial"/>
          <w:sz w:val="20"/>
          <w:szCs w:val="20"/>
        </w:rPr>
        <w:t xml:space="preserve">  Those in attendance included:</w:t>
      </w:r>
    </w:p>
    <w:p w:rsidR="00BB23E3" w:rsidRPr="00020B12" w:rsidRDefault="00BB23E3" w:rsidP="00BB23E3">
      <w:pPr>
        <w:spacing w:after="0" w:line="240" w:lineRule="auto"/>
        <w:rPr>
          <w:rFonts w:ascii="Arial" w:hAnsi="Arial" w:cs="Arial"/>
          <w:sz w:val="20"/>
          <w:szCs w:val="20"/>
        </w:rPr>
      </w:pPr>
    </w:p>
    <w:p w:rsidR="009815AE" w:rsidRDefault="00BB23E3" w:rsidP="00B331DF">
      <w:pPr>
        <w:spacing w:after="0" w:line="240" w:lineRule="auto"/>
        <w:rPr>
          <w:rFonts w:ascii="Arial" w:hAnsi="Arial" w:cs="Arial"/>
          <w:sz w:val="20"/>
          <w:szCs w:val="20"/>
        </w:rPr>
      </w:pPr>
      <w:r w:rsidRPr="00020B12">
        <w:rPr>
          <w:rFonts w:ascii="Arial" w:hAnsi="Arial" w:cs="Arial"/>
          <w:sz w:val="20"/>
          <w:szCs w:val="20"/>
        </w:rPr>
        <w:tab/>
      </w:r>
      <w:r w:rsidR="00B331DF">
        <w:rPr>
          <w:rFonts w:ascii="Arial" w:hAnsi="Arial" w:cs="Arial"/>
          <w:sz w:val="20"/>
          <w:szCs w:val="20"/>
        </w:rPr>
        <w:t>Peggy Bell</w:t>
      </w:r>
      <w:r w:rsidR="00B331DF">
        <w:rPr>
          <w:rFonts w:ascii="Arial" w:hAnsi="Arial" w:cs="Arial"/>
          <w:sz w:val="20"/>
          <w:szCs w:val="20"/>
        </w:rPr>
        <w:tab/>
      </w:r>
      <w:r w:rsidR="00B331DF">
        <w:rPr>
          <w:rFonts w:ascii="Arial" w:hAnsi="Arial" w:cs="Arial"/>
          <w:sz w:val="20"/>
          <w:szCs w:val="20"/>
        </w:rPr>
        <w:tab/>
        <w:t>DELJIS</w:t>
      </w:r>
      <w:r w:rsidR="00B331DF">
        <w:rPr>
          <w:rFonts w:ascii="Arial" w:hAnsi="Arial" w:cs="Arial"/>
          <w:sz w:val="20"/>
          <w:szCs w:val="20"/>
        </w:rPr>
        <w:tab/>
      </w:r>
      <w:r w:rsidR="00B331DF">
        <w:rPr>
          <w:rFonts w:ascii="Arial" w:hAnsi="Arial" w:cs="Arial"/>
          <w:sz w:val="20"/>
          <w:szCs w:val="20"/>
        </w:rPr>
        <w:tab/>
      </w:r>
      <w:r w:rsidR="00B331DF">
        <w:rPr>
          <w:rFonts w:ascii="Arial" w:hAnsi="Arial" w:cs="Arial"/>
          <w:sz w:val="20"/>
          <w:szCs w:val="20"/>
        </w:rPr>
        <w:tab/>
        <w:t>Lynn Gedney</w:t>
      </w:r>
      <w:r w:rsidR="00B331DF">
        <w:rPr>
          <w:rFonts w:ascii="Arial" w:hAnsi="Arial" w:cs="Arial"/>
          <w:sz w:val="20"/>
          <w:szCs w:val="20"/>
        </w:rPr>
        <w:tab/>
      </w:r>
      <w:r w:rsidR="00B331DF">
        <w:rPr>
          <w:rFonts w:ascii="Arial" w:hAnsi="Arial" w:cs="Arial"/>
          <w:sz w:val="20"/>
          <w:szCs w:val="20"/>
        </w:rPr>
        <w:tab/>
        <w:t>DELJIS</w:t>
      </w:r>
    </w:p>
    <w:p w:rsidR="00B331DF" w:rsidRDefault="00B331DF" w:rsidP="00B331DF">
      <w:pPr>
        <w:spacing w:after="0" w:line="240" w:lineRule="auto"/>
        <w:rPr>
          <w:rFonts w:ascii="Arial" w:hAnsi="Arial" w:cs="Arial"/>
          <w:sz w:val="20"/>
          <w:szCs w:val="20"/>
        </w:rPr>
      </w:pPr>
      <w:r>
        <w:rPr>
          <w:rFonts w:ascii="Arial" w:hAnsi="Arial" w:cs="Arial"/>
          <w:sz w:val="20"/>
          <w:szCs w:val="20"/>
        </w:rPr>
        <w:tab/>
        <w:t>Mary Sheppard</w:t>
      </w:r>
      <w:r>
        <w:rPr>
          <w:rFonts w:ascii="Arial" w:hAnsi="Arial" w:cs="Arial"/>
          <w:sz w:val="20"/>
          <w:szCs w:val="20"/>
        </w:rPr>
        <w:tab/>
      </w:r>
      <w:r>
        <w:rPr>
          <w:rFonts w:ascii="Arial" w:hAnsi="Arial" w:cs="Arial"/>
          <w:sz w:val="20"/>
          <w:szCs w:val="20"/>
        </w:rPr>
        <w:tab/>
        <w:t>DSP/SBI</w:t>
      </w:r>
      <w:r>
        <w:rPr>
          <w:rFonts w:ascii="Arial" w:hAnsi="Arial" w:cs="Arial"/>
          <w:sz w:val="20"/>
          <w:szCs w:val="20"/>
        </w:rPr>
        <w:tab/>
      </w:r>
      <w:r>
        <w:rPr>
          <w:rFonts w:ascii="Arial" w:hAnsi="Arial" w:cs="Arial"/>
          <w:sz w:val="20"/>
          <w:szCs w:val="20"/>
        </w:rPr>
        <w:tab/>
        <w:t>Renee Rigby</w:t>
      </w:r>
      <w:r>
        <w:rPr>
          <w:rFonts w:ascii="Arial" w:hAnsi="Arial" w:cs="Arial"/>
          <w:sz w:val="20"/>
          <w:szCs w:val="20"/>
        </w:rPr>
        <w:tab/>
      </w:r>
      <w:r>
        <w:rPr>
          <w:rFonts w:ascii="Arial" w:hAnsi="Arial" w:cs="Arial"/>
          <w:sz w:val="20"/>
          <w:szCs w:val="20"/>
        </w:rPr>
        <w:tab/>
        <w:t>DS/SBI</w:t>
      </w:r>
    </w:p>
    <w:p w:rsidR="00B331DF" w:rsidRDefault="00B331DF" w:rsidP="00B331DF">
      <w:pPr>
        <w:spacing w:after="0" w:line="240" w:lineRule="auto"/>
        <w:rPr>
          <w:rFonts w:ascii="Arial" w:hAnsi="Arial" w:cs="Arial"/>
          <w:sz w:val="20"/>
          <w:szCs w:val="20"/>
        </w:rPr>
      </w:pPr>
      <w:r>
        <w:rPr>
          <w:rFonts w:ascii="Arial" w:hAnsi="Arial" w:cs="Arial"/>
          <w:sz w:val="20"/>
          <w:szCs w:val="20"/>
        </w:rPr>
        <w:tab/>
        <w:t>Dominic Carretto</w:t>
      </w:r>
      <w:r>
        <w:rPr>
          <w:rFonts w:ascii="Arial" w:hAnsi="Arial" w:cs="Arial"/>
          <w:sz w:val="20"/>
          <w:szCs w:val="20"/>
        </w:rPr>
        <w:tab/>
        <w:t>DELJIS</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Dave Elwood </w:t>
      </w:r>
      <w:r>
        <w:rPr>
          <w:rFonts w:ascii="Arial" w:hAnsi="Arial" w:cs="Arial"/>
          <w:sz w:val="20"/>
          <w:szCs w:val="20"/>
        </w:rPr>
        <w:tab/>
      </w:r>
      <w:r>
        <w:rPr>
          <w:rFonts w:ascii="Arial" w:hAnsi="Arial" w:cs="Arial"/>
          <w:sz w:val="20"/>
          <w:szCs w:val="20"/>
        </w:rPr>
        <w:tab/>
        <w:t>DELJIS</w:t>
      </w:r>
    </w:p>
    <w:p w:rsidR="00B331DF" w:rsidRDefault="00B331DF" w:rsidP="00B331DF">
      <w:pPr>
        <w:spacing w:after="0" w:line="240" w:lineRule="auto"/>
        <w:rPr>
          <w:rFonts w:ascii="Arial" w:hAnsi="Arial" w:cs="Arial"/>
          <w:sz w:val="20"/>
          <w:szCs w:val="20"/>
        </w:rPr>
      </w:pPr>
      <w:r>
        <w:rPr>
          <w:rFonts w:ascii="Arial" w:hAnsi="Arial" w:cs="Arial"/>
          <w:sz w:val="20"/>
          <w:szCs w:val="20"/>
        </w:rPr>
        <w:tab/>
      </w:r>
      <w:r w:rsidR="00091AA0">
        <w:rPr>
          <w:rFonts w:ascii="Arial" w:hAnsi="Arial" w:cs="Arial"/>
          <w:sz w:val="20"/>
          <w:szCs w:val="20"/>
        </w:rPr>
        <w:t>Christina Kober</w:t>
      </w:r>
      <w:r>
        <w:rPr>
          <w:rFonts w:ascii="Arial" w:hAnsi="Arial" w:cs="Arial"/>
          <w:sz w:val="20"/>
          <w:szCs w:val="20"/>
        </w:rPr>
        <w:tab/>
      </w:r>
      <w:r>
        <w:rPr>
          <w:rFonts w:ascii="Arial" w:hAnsi="Arial" w:cs="Arial"/>
          <w:sz w:val="20"/>
          <w:szCs w:val="20"/>
        </w:rPr>
        <w:tab/>
        <w:t>Dover PD</w:t>
      </w:r>
      <w:r>
        <w:rPr>
          <w:rFonts w:ascii="Arial" w:hAnsi="Arial" w:cs="Arial"/>
          <w:sz w:val="20"/>
          <w:szCs w:val="20"/>
        </w:rPr>
        <w:tab/>
      </w:r>
      <w:r>
        <w:rPr>
          <w:rFonts w:ascii="Arial" w:hAnsi="Arial" w:cs="Arial"/>
          <w:sz w:val="20"/>
          <w:szCs w:val="20"/>
        </w:rPr>
        <w:tab/>
        <w:t>John Bell</w:t>
      </w:r>
      <w:r>
        <w:rPr>
          <w:rFonts w:ascii="Arial" w:hAnsi="Arial" w:cs="Arial"/>
          <w:sz w:val="20"/>
          <w:szCs w:val="20"/>
        </w:rPr>
        <w:tab/>
      </w:r>
      <w:r>
        <w:rPr>
          <w:rFonts w:ascii="Arial" w:hAnsi="Arial" w:cs="Arial"/>
          <w:sz w:val="20"/>
          <w:szCs w:val="20"/>
        </w:rPr>
        <w:tab/>
        <w:t>DELJIS</w:t>
      </w:r>
    </w:p>
    <w:p w:rsidR="00B331DF" w:rsidRDefault="00B331DF" w:rsidP="00B331DF">
      <w:pPr>
        <w:spacing w:after="0" w:line="240" w:lineRule="auto"/>
        <w:rPr>
          <w:rFonts w:ascii="Arial" w:hAnsi="Arial" w:cs="Arial"/>
          <w:sz w:val="20"/>
          <w:szCs w:val="20"/>
        </w:rPr>
      </w:pPr>
      <w:r>
        <w:rPr>
          <w:rFonts w:ascii="Arial" w:hAnsi="Arial" w:cs="Arial"/>
          <w:sz w:val="20"/>
          <w:szCs w:val="20"/>
        </w:rPr>
        <w:tab/>
        <w:t>Donna M</w:t>
      </w:r>
      <w:r w:rsidR="00091AA0">
        <w:rPr>
          <w:rFonts w:ascii="Arial" w:hAnsi="Arial" w:cs="Arial"/>
          <w:sz w:val="20"/>
          <w:szCs w:val="20"/>
        </w:rPr>
        <w:t>assey</w:t>
      </w:r>
      <w:r w:rsidR="00091AA0">
        <w:rPr>
          <w:rFonts w:ascii="Arial" w:hAnsi="Arial" w:cs="Arial"/>
          <w:sz w:val="20"/>
          <w:szCs w:val="20"/>
        </w:rPr>
        <w:tab/>
      </w:r>
      <w:r w:rsidR="00091AA0">
        <w:rPr>
          <w:rFonts w:ascii="Arial" w:hAnsi="Arial" w:cs="Arial"/>
          <w:sz w:val="20"/>
          <w:szCs w:val="20"/>
        </w:rPr>
        <w:tab/>
        <w:t>Seaford PD</w:t>
      </w:r>
      <w:r w:rsidR="00091AA0">
        <w:rPr>
          <w:rFonts w:ascii="Arial" w:hAnsi="Arial" w:cs="Arial"/>
          <w:sz w:val="20"/>
          <w:szCs w:val="20"/>
        </w:rPr>
        <w:tab/>
      </w:r>
      <w:r w:rsidR="00091AA0">
        <w:rPr>
          <w:rFonts w:ascii="Arial" w:hAnsi="Arial" w:cs="Arial"/>
          <w:sz w:val="20"/>
          <w:szCs w:val="20"/>
        </w:rPr>
        <w:tab/>
        <w:t>Marvin Clarke</w:t>
      </w:r>
      <w:r>
        <w:rPr>
          <w:rFonts w:ascii="Arial" w:hAnsi="Arial" w:cs="Arial"/>
          <w:sz w:val="20"/>
          <w:szCs w:val="20"/>
        </w:rPr>
        <w:tab/>
      </w:r>
      <w:r>
        <w:rPr>
          <w:rFonts w:ascii="Arial" w:hAnsi="Arial" w:cs="Arial"/>
          <w:sz w:val="20"/>
          <w:szCs w:val="20"/>
        </w:rPr>
        <w:tab/>
        <w:t>Univ. of DE PD</w:t>
      </w:r>
      <w:r>
        <w:rPr>
          <w:rFonts w:ascii="Arial" w:hAnsi="Arial" w:cs="Arial"/>
          <w:sz w:val="20"/>
          <w:szCs w:val="20"/>
        </w:rPr>
        <w:tab/>
      </w:r>
    </w:p>
    <w:p w:rsidR="00B331DF" w:rsidRDefault="00B331DF" w:rsidP="00091AA0">
      <w:pPr>
        <w:spacing w:after="0" w:line="240" w:lineRule="auto"/>
        <w:rPr>
          <w:rFonts w:ascii="Arial" w:hAnsi="Arial" w:cs="Arial"/>
          <w:sz w:val="20"/>
          <w:szCs w:val="20"/>
        </w:rPr>
      </w:pPr>
      <w:r>
        <w:rPr>
          <w:rFonts w:ascii="Arial" w:hAnsi="Arial" w:cs="Arial"/>
          <w:sz w:val="20"/>
          <w:szCs w:val="20"/>
        </w:rPr>
        <w:tab/>
      </w:r>
      <w:r w:rsidR="00091AA0">
        <w:rPr>
          <w:rFonts w:ascii="Arial" w:hAnsi="Arial" w:cs="Arial"/>
          <w:sz w:val="20"/>
          <w:szCs w:val="20"/>
        </w:rPr>
        <w:t>Doug Deveney</w:t>
      </w:r>
      <w:r w:rsidR="00091AA0">
        <w:rPr>
          <w:rFonts w:ascii="Arial" w:hAnsi="Arial" w:cs="Arial"/>
          <w:sz w:val="20"/>
          <w:szCs w:val="20"/>
        </w:rPr>
        <w:tab/>
      </w:r>
      <w:r w:rsidR="00091AA0">
        <w:rPr>
          <w:rFonts w:ascii="Arial" w:hAnsi="Arial" w:cs="Arial"/>
          <w:sz w:val="20"/>
          <w:szCs w:val="20"/>
        </w:rPr>
        <w:tab/>
        <w:t>DSP/Troop 9</w:t>
      </w:r>
      <w:r w:rsidR="00091AA0">
        <w:rPr>
          <w:rFonts w:ascii="Arial" w:hAnsi="Arial" w:cs="Arial"/>
          <w:sz w:val="20"/>
          <w:szCs w:val="20"/>
        </w:rPr>
        <w:tab/>
      </w:r>
      <w:r w:rsidR="00091AA0">
        <w:rPr>
          <w:rFonts w:ascii="Arial" w:hAnsi="Arial" w:cs="Arial"/>
          <w:sz w:val="20"/>
          <w:szCs w:val="20"/>
        </w:rPr>
        <w:tab/>
        <w:t>Robert Longo</w:t>
      </w:r>
      <w:r w:rsidR="00091AA0">
        <w:rPr>
          <w:rFonts w:ascii="Arial" w:hAnsi="Arial" w:cs="Arial"/>
          <w:sz w:val="20"/>
          <w:szCs w:val="20"/>
        </w:rPr>
        <w:tab/>
      </w:r>
      <w:r w:rsidR="00091AA0">
        <w:rPr>
          <w:rFonts w:ascii="Arial" w:hAnsi="Arial" w:cs="Arial"/>
          <w:sz w:val="20"/>
          <w:szCs w:val="20"/>
        </w:rPr>
        <w:tab/>
        <w:t>Bridgeville PD</w:t>
      </w:r>
    </w:p>
    <w:p w:rsidR="00091AA0" w:rsidRDefault="00091AA0" w:rsidP="00091AA0">
      <w:pPr>
        <w:spacing w:after="0" w:line="240" w:lineRule="auto"/>
        <w:rPr>
          <w:rFonts w:ascii="Arial" w:hAnsi="Arial" w:cs="Arial"/>
          <w:sz w:val="20"/>
          <w:szCs w:val="20"/>
        </w:rPr>
      </w:pPr>
      <w:r>
        <w:rPr>
          <w:rFonts w:ascii="Arial" w:hAnsi="Arial" w:cs="Arial"/>
          <w:sz w:val="20"/>
          <w:szCs w:val="20"/>
        </w:rPr>
        <w:tab/>
        <w:t>Kathy Bates</w:t>
      </w:r>
      <w:r>
        <w:rPr>
          <w:rFonts w:ascii="Arial" w:hAnsi="Arial" w:cs="Arial"/>
          <w:sz w:val="20"/>
          <w:szCs w:val="20"/>
        </w:rPr>
        <w:tab/>
      </w:r>
      <w:r>
        <w:rPr>
          <w:rFonts w:ascii="Arial" w:hAnsi="Arial" w:cs="Arial"/>
          <w:sz w:val="20"/>
          <w:szCs w:val="20"/>
        </w:rPr>
        <w:tab/>
        <w:t>JP Courts</w:t>
      </w:r>
      <w:r>
        <w:rPr>
          <w:rFonts w:ascii="Arial" w:hAnsi="Arial" w:cs="Arial"/>
          <w:sz w:val="20"/>
          <w:szCs w:val="20"/>
        </w:rPr>
        <w:tab/>
      </w:r>
      <w:r>
        <w:rPr>
          <w:rFonts w:ascii="Arial" w:hAnsi="Arial" w:cs="Arial"/>
          <w:sz w:val="20"/>
          <w:szCs w:val="20"/>
        </w:rPr>
        <w:tab/>
        <w:t>Tim Hamlett</w:t>
      </w:r>
      <w:r>
        <w:rPr>
          <w:rFonts w:ascii="Arial" w:hAnsi="Arial" w:cs="Arial"/>
          <w:sz w:val="20"/>
          <w:szCs w:val="20"/>
        </w:rPr>
        <w:tab/>
      </w:r>
      <w:r>
        <w:rPr>
          <w:rFonts w:ascii="Arial" w:hAnsi="Arial" w:cs="Arial"/>
          <w:sz w:val="20"/>
          <w:szCs w:val="20"/>
        </w:rPr>
        <w:tab/>
        <w:t>DNREC/ECU</w:t>
      </w:r>
    </w:p>
    <w:p w:rsidR="00091AA0" w:rsidRDefault="00091AA0" w:rsidP="00091AA0">
      <w:pPr>
        <w:spacing w:after="0" w:line="240" w:lineRule="auto"/>
        <w:rPr>
          <w:rFonts w:ascii="Arial" w:hAnsi="Arial" w:cs="Arial"/>
          <w:sz w:val="20"/>
          <w:szCs w:val="20"/>
        </w:rPr>
      </w:pPr>
      <w:r>
        <w:rPr>
          <w:rFonts w:ascii="Arial" w:hAnsi="Arial" w:cs="Arial"/>
          <w:sz w:val="20"/>
          <w:szCs w:val="20"/>
        </w:rPr>
        <w:tab/>
        <w:t>Dawn Lynch</w:t>
      </w:r>
      <w:r>
        <w:rPr>
          <w:rFonts w:ascii="Arial" w:hAnsi="Arial" w:cs="Arial"/>
          <w:sz w:val="20"/>
          <w:szCs w:val="20"/>
        </w:rPr>
        <w:tab/>
      </w:r>
      <w:r>
        <w:rPr>
          <w:rFonts w:ascii="Arial" w:hAnsi="Arial" w:cs="Arial"/>
          <w:sz w:val="20"/>
          <w:szCs w:val="20"/>
        </w:rPr>
        <w:tab/>
        <w:t>Rehoboth PD</w:t>
      </w:r>
      <w:r>
        <w:rPr>
          <w:rFonts w:ascii="Arial" w:hAnsi="Arial" w:cs="Arial"/>
          <w:sz w:val="20"/>
          <w:szCs w:val="20"/>
        </w:rPr>
        <w:tab/>
      </w:r>
      <w:r>
        <w:rPr>
          <w:rFonts w:ascii="Arial" w:hAnsi="Arial" w:cs="Arial"/>
          <w:sz w:val="20"/>
          <w:szCs w:val="20"/>
        </w:rPr>
        <w:tab/>
        <w:t>Robert Fox</w:t>
      </w:r>
      <w:r>
        <w:rPr>
          <w:rFonts w:ascii="Arial" w:hAnsi="Arial" w:cs="Arial"/>
          <w:sz w:val="20"/>
          <w:szCs w:val="20"/>
        </w:rPr>
        <w:tab/>
      </w:r>
      <w:r>
        <w:rPr>
          <w:rFonts w:ascii="Arial" w:hAnsi="Arial" w:cs="Arial"/>
          <w:sz w:val="20"/>
          <w:szCs w:val="20"/>
        </w:rPr>
        <w:tab/>
        <w:t>State Fire Marshall</w:t>
      </w:r>
    </w:p>
    <w:p w:rsidR="00091AA0" w:rsidRDefault="00091AA0" w:rsidP="00091AA0">
      <w:pPr>
        <w:spacing w:after="0" w:line="240" w:lineRule="auto"/>
        <w:rPr>
          <w:rFonts w:ascii="Arial" w:hAnsi="Arial" w:cs="Arial"/>
          <w:sz w:val="20"/>
          <w:szCs w:val="20"/>
        </w:rPr>
      </w:pPr>
      <w:r>
        <w:rPr>
          <w:rFonts w:ascii="Arial" w:hAnsi="Arial" w:cs="Arial"/>
          <w:sz w:val="20"/>
          <w:szCs w:val="20"/>
        </w:rPr>
        <w:tab/>
        <w:t>David Hopkins</w:t>
      </w:r>
      <w:r>
        <w:rPr>
          <w:rFonts w:ascii="Arial" w:hAnsi="Arial" w:cs="Arial"/>
          <w:sz w:val="20"/>
          <w:szCs w:val="20"/>
        </w:rPr>
        <w:tab/>
      </w:r>
      <w:r>
        <w:rPr>
          <w:rFonts w:ascii="Arial" w:hAnsi="Arial" w:cs="Arial"/>
          <w:sz w:val="20"/>
          <w:szCs w:val="20"/>
        </w:rPr>
        <w:tab/>
        <w:t>Newark PD</w:t>
      </w:r>
      <w:r>
        <w:rPr>
          <w:rFonts w:ascii="Arial" w:hAnsi="Arial" w:cs="Arial"/>
          <w:sz w:val="20"/>
          <w:szCs w:val="20"/>
        </w:rPr>
        <w:tab/>
      </w:r>
      <w:r>
        <w:rPr>
          <w:rFonts w:ascii="Arial" w:hAnsi="Arial" w:cs="Arial"/>
          <w:sz w:val="20"/>
          <w:szCs w:val="20"/>
        </w:rPr>
        <w:tab/>
        <w:t>Dolmesha Bolton</w:t>
      </w:r>
      <w:r>
        <w:rPr>
          <w:rFonts w:ascii="Arial" w:hAnsi="Arial" w:cs="Arial"/>
          <w:sz w:val="20"/>
          <w:szCs w:val="20"/>
        </w:rPr>
        <w:tab/>
        <w:t>Del State University PD</w:t>
      </w:r>
    </w:p>
    <w:p w:rsidR="00091AA0" w:rsidRDefault="00091AA0" w:rsidP="00091AA0">
      <w:pPr>
        <w:spacing w:after="0" w:line="240" w:lineRule="auto"/>
        <w:rPr>
          <w:rFonts w:ascii="Arial" w:hAnsi="Arial" w:cs="Arial"/>
          <w:sz w:val="20"/>
          <w:szCs w:val="20"/>
        </w:rPr>
      </w:pPr>
      <w:r>
        <w:rPr>
          <w:rFonts w:ascii="Arial" w:hAnsi="Arial" w:cs="Arial"/>
          <w:sz w:val="20"/>
          <w:szCs w:val="20"/>
        </w:rPr>
        <w:tab/>
        <w:t>Bob Abbott</w:t>
      </w:r>
      <w:r>
        <w:rPr>
          <w:rFonts w:ascii="Arial" w:hAnsi="Arial" w:cs="Arial"/>
          <w:sz w:val="20"/>
          <w:szCs w:val="20"/>
        </w:rPr>
        <w:tab/>
      </w:r>
      <w:r>
        <w:rPr>
          <w:rFonts w:ascii="Arial" w:hAnsi="Arial" w:cs="Arial"/>
          <w:sz w:val="20"/>
          <w:szCs w:val="20"/>
        </w:rPr>
        <w:tab/>
        <w:t>NCCPD</w:t>
      </w:r>
      <w:r>
        <w:rPr>
          <w:rFonts w:ascii="Arial" w:hAnsi="Arial" w:cs="Arial"/>
          <w:sz w:val="20"/>
          <w:szCs w:val="20"/>
        </w:rPr>
        <w:tab/>
      </w:r>
      <w:r>
        <w:rPr>
          <w:rFonts w:ascii="Arial" w:hAnsi="Arial" w:cs="Arial"/>
          <w:sz w:val="20"/>
          <w:szCs w:val="20"/>
        </w:rPr>
        <w:tab/>
      </w:r>
      <w:r>
        <w:rPr>
          <w:rFonts w:ascii="Arial" w:hAnsi="Arial" w:cs="Arial"/>
          <w:sz w:val="20"/>
          <w:szCs w:val="20"/>
        </w:rPr>
        <w:tab/>
        <w:t>Bill Crotty</w:t>
      </w:r>
      <w:r>
        <w:rPr>
          <w:rFonts w:ascii="Arial" w:hAnsi="Arial" w:cs="Arial"/>
          <w:sz w:val="20"/>
          <w:szCs w:val="20"/>
        </w:rPr>
        <w:tab/>
      </w:r>
      <w:r>
        <w:rPr>
          <w:rFonts w:ascii="Arial" w:hAnsi="Arial" w:cs="Arial"/>
          <w:sz w:val="20"/>
          <w:szCs w:val="20"/>
        </w:rPr>
        <w:tab/>
        <w:t>DSP/DIAC</w:t>
      </w:r>
    </w:p>
    <w:p w:rsidR="00091AA0" w:rsidRDefault="00091AA0" w:rsidP="00091AA0">
      <w:pPr>
        <w:spacing w:after="0" w:line="240" w:lineRule="auto"/>
        <w:rPr>
          <w:rFonts w:ascii="Arial" w:hAnsi="Arial" w:cs="Arial"/>
          <w:sz w:val="20"/>
          <w:szCs w:val="20"/>
        </w:rPr>
      </w:pPr>
      <w:r>
        <w:rPr>
          <w:rFonts w:ascii="Arial" w:hAnsi="Arial" w:cs="Arial"/>
          <w:sz w:val="20"/>
          <w:szCs w:val="20"/>
        </w:rPr>
        <w:tab/>
        <w:t>Laura Giles</w:t>
      </w:r>
      <w:r>
        <w:rPr>
          <w:rFonts w:ascii="Arial" w:hAnsi="Arial" w:cs="Arial"/>
          <w:sz w:val="20"/>
          <w:szCs w:val="20"/>
        </w:rPr>
        <w:tab/>
      </w:r>
      <w:r>
        <w:rPr>
          <w:rFonts w:ascii="Arial" w:hAnsi="Arial" w:cs="Arial"/>
          <w:sz w:val="20"/>
          <w:szCs w:val="20"/>
        </w:rPr>
        <w:tab/>
        <w:t>Elsmere PD</w:t>
      </w:r>
      <w:r>
        <w:rPr>
          <w:rFonts w:ascii="Arial" w:hAnsi="Arial" w:cs="Arial"/>
          <w:sz w:val="20"/>
          <w:szCs w:val="20"/>
        </w:rPr>
        <w:tab/>
      </w:r>
      <w:r>
        <w:rPr>
          <w:rFonts w:ascii="Arial" w:hAnsi="Arial" w:cs="Arial"/>
          <w:sz w:val="20"/>
          <w:szCs w:val="20"/>
        </w:rPr>
        <w:tab/>
        <w:t>Ken Allen</w:t>
      </w:r>
      <w:r>
        <w:rPr>
          <w:rFonts w:ascii="Arial" w:hAnsi="Arial" w:cs="Arial"/>
          <w:sz w:val="20"/>
          <w:szCs w:val="20"/>
        </w:rPr>
        <w:tab/>
      </w:r>
      <w:r>
        <w:rPr>
          <w:rFonts w:ascii="Arial" w:hAnsi="Arial" w:cs="Arial"/>
          <w:sz w:val="20"/>
          <w:szCs w:val="20"/>
        </w:rPr>
        <w:tab/>
        <w:t>DSP</w:t>
      </w:r>
    </w:p>
    <w:p w:rsidR="00091AA0" w:rsidRDefault="00091AA0" w:rsidP="00091AA0">
      <w:pPr>
        <w:spacing w:after="0" w:line="240" w:lineRule="auto"/>
        <w:rPr>
          <w:rFonts w:ascii="Arial" w:hAnsi="Arial" w:cs="Arial"/>
          <w:sz w:val="20"/>
          <w:szCs w:val="20"/>
        </w:rPr>
      </w:pPr>
      <w:r>
        <w:rPr>
          <w:rFonts w:ascii="Arial" w:hAnsi="Arial" w:cs="Arial"/>
          <w:sz w:val="20"/>
          <w:szCs w:val="20"/>
        </w:rPr>
        <w:tab/>
        <w:t>Nicole Wilson</w:t>
      </w:r>
      <w:r>
        <w:rPr>
          <w:rFonts w:ascii="Arial" w:hAnsi="Arial" w:cs="Arial"/>
          <w:sz w:val="20"/>
          <w:szCs w:val="20"/>
        </w:rPr>
        <w:tab/>
      </w:r>
      <w:r>
        <w:rPr>
          <w:rFonts w:ascii="Arial" w:hAnsi="Arial" w:cs="Arial"/>
          <w:sz w:val="20"/>
          <w:szCs w:val="20"/>
        </w:rPr>
        <w:tab/>
        <w:t>DELJIS</w:t>
      </w:r>
      <w:r>
        <w:rPr>
          <w:rFonts w:ascii="Arial" w:hAnsi="Arial" w:cs="Arial"/>
          <w:sz w:val="20"/>
          <w:szCs w:val="20"/>
        </w:rPr>
        <w:tab/>
      </w:r>
    </w:p>
    <w:p w:rsidR="00B331DF" w:rsidRPr="00020B12" w:rsidRDefault="00B331DF" w:rsidP="00B331DF">
      <w:pPr>
        <w:spacing w:after="0" w:line="240" w:lineRule="auto"/>
        <w:rPr>
          <w:rFonts w:ascii="Arial" w:hAnsi="Arial" w:cs="Arial"/>
          <w:sz w:val="20"/>
          <w:szCs w:val="20"/>
        </w:rPr>
      </w:pPr>
      <w:r>
        <w:rPr>
          <w:rFonts w:ascii="Arial" w:hAnsi="Arial" w:cs="Arial"/>
          <w:sz w:val="20"/>
          <w:szCs w:val="20"/>
        </w:rPr>
        <w:tab/>
      </w:r>
    </w:p>
    <w:p w:rsidR="00BB23E3" w:rsidRPr="00020B12" w:rsidRDefault="00BB23E3" w:rsidP="00BB23E3">
      <w:pPr>
        <w:spacing w:after="0" w:line="240" w:lineRule="auto"/>
        <w:rPr>
          <w:rFonts w:ascii="Arial" w:hAnsi="Arial" w:cs="Arial"/>
          <w:sz w:val="20"/>
          <w:szCs w:val="20"/>
        </w:rPr>
      </w:pPr>
    </w:p>
    <w:p w:rsidR="00BB23E3" w:rsidRPr="00020B12" w:rsidRDefault="00091AA0" w:rsidP="00BB23E3">
      <w:pPr>
        <w:pStyle w:val="ListParagraph"/>
        <w:numPr>
          <w:ilvl w:val="0"/>
          <w:numId w:val="6"/>
        </w:numPr>
        <w:spacing w:line="240" w:lineRule="auto"/>
        <w:ind w:left="720"/>
        <w:rPr>
          <w:rFonts w:ascii="Arial" w:hAnsi="Arial" w:cs="Arial"/>
          <w:b/>
          <w:sz w:val="20"/>
          <w:szCs w:val="20"/>
          <w:u w:val="single"/>
        </w:rPr>
      </w:pPr>
      <w:r>
        <w:rPr>
          <w:rFonts w:ascii="Arial" w:hAnsi="Arial" w:cs="Arial"/>
          <w:b/>
          <w:sz w:val="20"/>
          <w:szCs w:val="20"/>
          <w:u w:val="single"/>
        </w:rPr>
        <w:t>REVIEW OF THE AUGUST</w:t>
      </w:r>
      <w:r w:rsidR="00BB23E3" w:rsidRPr="00020B12">
        <w:rPr>
          <w:rFonts w:ascii="Arial" w:hAnsi="Arial" w:cs="Arial"/>
          <w:b/>
          <w:sz w:val="20"/>
          <w:szCs w:val="20"/>
          <w:u w:val="single"/>
        </w:rPr>
        <w:t xml:space="preserve"> MINUTES</w:t>
      </w:r>
    </w:p>
    <w:p w:rsidR="004533A4" w:rsidRPr="00020B12" w:rsidRDefault="004533A4" w:rsidP="004533A4">
      <w:pPr>
        <w:pStyle w:val="ListParagraph"/>
        <w:spacing w:line="240" w:lineRule="auto"/>
        <w:rPr>
          <w:rFonts w:ascii="Arial" w:hAnsi="Arial" w:cs="Arial"/>
          <w:b/>
          <w:sz w:val="20"/>
          <w:szCs w:val="20"/>
          <w:u w:val="single"/>
        </w:rPr>
      </w:pPr>
    </w:p>
    <w:p w:rsidR="009815AE" w:rsidRPr="00020B12" w:rsidRDefault="00091AA0" w:rsidP="00BB23E3">
      <w:pPr>
        <w:pStyle w:val="ListParagraph"/>
        <w:spacing w:line="240" w:lineRule="auto"/>
        <w:rPr>
          <w:rFonts w:ascii="Arial" w:hAnsi="Arial" w:cs="Arial"/>
          <w:sz w:val="20"/>
          <w:szCs w:val="20"/>
        </w:rPr>
      </w:pPr>
      <w:r>
        <w:rPr>
          <w:rFonts w:ascii="Arial" w:hAnsi="Arial" w:cs="Arial"/>
          <w:sz w:val="20"/>
          <w:szCs w:val="20"/>
        </w:rPr>
        <w:t>A motion to approve the August</w:t>
      </w:r>
      <w:r w:rsidR="009815AE" w:rsidRPr="00020B12">
        <w:rPr>
          <w:rFonts w:ascii="Arial" w:hAnsi="Arial" w:cs="Arial"/>
          <w:sz w:val="20"/>
          <w:szCs w:val="20"/>
        </w:rPr>
        <w:t xml:space="preserve"> </w:t>
      </w:r>
      <w:r>
        <w:rPr>
          <w:rFonts w:ascii="Arial" w:hAnsi="Arial" w:cs="Arial"/>
          <w:sz w:val="20"/>
          <w:szCs w:val="20"/>
        </w:rPr>
        <w:t>2012 minutes was made by Mr. Hopkins</w:t>
      </w:r>
      <w:r w:rsidR="009815AE" w:rsidRPr="00020B12">
        <w:rPr>
          <w:rFonts w:ascii="Arial" w:hAnsi="Arial" w:cs="Arial"/>
          <w:sz w:val="20"/>
          <w:szCs w:val="20"/>
        </w:rPr>
        <w:t xml:space="preserve"> and seconded by</w:t>
      </w:r>
      <w:r>
        <w:rPr>
          <w:rFonts w:ascii="Arial" w:hAnsi="Arial" w:cs="Arial"/>
          <w:sz w:val="20"/>
          <w:szCs w:val="20"/>
        </w:rPr>
        <w:t xml:space="preserve"> Ms. Rigby</w:t>
      </w:r>
      <w:r w:rsidR="00E84EDF" w:rsidRPr="00020B12">
        <w:rPr>
          <w:rFonts w:ascii="Arial" w:hAnsi="Arial" w:cs="Arial"/>
          <w:sz w:val="20"/>
          <w:szCs w:val="20"/>
        </w:rPr>
        <w:t xml:space="preserve">. </w:t>
      </w:r>
      <w:r w:rsidR="009815AE" w:rsidRPr="00020B12">
        <w:rPr>
          <w:rFonts w:ascii="Arial" w:hAnsi="Arial" w:cs="Arial"/>
          <w:sz w:val="20"/>
          <w:szCs w:val="20"/>
        </w:rPr>
        <w:t xml:space="preserve">The group unanimously approved the minutes and the motion was carried.  </w:t>
      </w:r>
    </w:p>
    <w:p w:rsidR="00BB23E3" w:rsidRPr="00020B12" w:rsidRDefault="00BB23E3" w:rsidP="00BB23E3">
      <w:pPr>
        <w:pStyle w:val="ListParagraph"/>
        <w:spacing w:line="240" w:lineRule="auto"/>
        <w:rPr>
          <w:rFonts w:ascii="Arial" w:hAnsi="Arial" w:cs="Arial"/>
          <w:b/>
          <w:sz w:val="20"/>
          <w:szCs w:val="20"/>
          <w:u w:val="single"/>
        </w:rPr>
      </w:pPr>
    </w:p>
    <w:p w:rsidR="00BB23E3" w:rsidRPr="00020B12" w:rsidRDefault="00BB23E3" w:rsidP="00BB23E3">
      <w:pPr>
        <w:pStyle w:val="ListParagraph"/>
        <w:numPr>
          <w:ilvl w:val="0"/>
          <w:numId w:val="6"/>
        </w:numPr>
        <w:tabs>
          <w:tab w:val="left" w:pos="720"/>
        </w:tabs>
        <w:spacing w:line="240" w:lineRule="auto"/>
        <w:ind w:hanging="1080"/>
        <w:rPr>
          <w:rFonts w:ascii="Arial" w:hAnsi="Arial" w:cs="Arial"/>
          <w:b/>
          <w:sz w:val="20"/>
          <w:szCs w:val="20"/>
          <w:u w:val="single"/>
        </w:rPr>
      </w:pPr>
      <w:r w:rsidRPr="00020B12">
        <w:rPr>
          <w:rFonts w:ascii="Arial" w:hAnsi="Arial" w:cs="Arial"/>
          <w:b/>
          <w:sz w:val="20"/>
          <w:szCs w:val="20"/>
          <w:u w:val="single"/>
        </w:rPr>
        <w:t>OLD BUSINESS</w:t>
      </w:r>
    </w:p>
    <w:p w:rsidR="002E2E20" w:rsidRDefault="00E84EDF" w:rsidP="0093175D">
      <w:pPr>
        <w:spacing w:line="240" w:lineRule="auto"/>
        <w:ind w:left="720"/>
        <w:rPr>
          <w:rFonts w:ascii="Arial" w:hAnsi="Arial" w:cs="Arial"/>
          <w:sz w:val="20"/>
          <w:szCs w:val="20"/>
        </w:rPr>
      </w:pPr>
      <w:r w:rsidRPr="00020B12">
        <w:rPr>
          <w:rFonts w:ascii="Arial" w:hAnsi="Arial" w:cs="Arial"/>
          <w:b/>
          <w:sz w:val="20"/>
          <w:szCs w:val="20"/>
          <w:u w:val="single"/>
        </w:rPr>
        <w:t>Automated System Usage Statistics</w:t>
      </w:r>
    </w:p>
    <w:p w:rsidR="00BB23E3" w:rsidRPr="00020B12" w:rsidRDefault="0093175D" w:rsidP="002E2E20">
      <w:pPr>
        <w:spacing w:line="240" w:lineRule="auto"/>
        <w:ind w:left="720"/>
        <w:rPr>
          <w:rFonts w:ascii="Arial" w:hAnsi="Arial" w:cs="Arial"/>
          <w:sz w:val="20"/>
          <w:szCs w:val="20"/>
        </w:rPr>
      </w:pPr>
      <w:r w:rsidRPr="00020B12">
        <w:rPr>
          <w:rFonts w:ascii="Arial" w:hAnsi="Arial" w:cs="Arial"/>
          <w:sz w:val="20"/>
          <w:szCs w:val="20"/>
        </w:rPr>
        <w:t xml:space="preserve">The statistics were </w:t>
      </w:r>
      <w:r w:rsidR="00E84EDF" w:rsidRPr="00020B12">
        <w:rPr>
          <w:rFonts w:ascii="Arial" w:hAnsi="Arial" w:cs="Arial"/>
          <w:sz w:val="20"/>
          <w:szCs w:val="20"/>
        </w:rPr>
        <w:t xml:space="preserve">reviewed by the </w:t>
      </w:r>
      <w:r w:rsidRPr="00020B12">
        <w:rPr>
          <w:rFonts w:ascii="Arial" w:hAnsi="Arial" w:cs="Arial"/>
          <w:sz w:val="20"/>
          <w:szCs w:val="20"/>
        </w:rPr>
        <w:t xml:space="preserve">LEUG </w:t>
      </w:r>
      <w:r w:rsidR="00E84EDF" w:rsidRPr="00020B12">
        <w:rPr>
          <w:rFonts w:ascii="Arial" w:hAnsi="Arial" w:cs="Arial"/>
          <w:sz w:val="20"/>
          <w:szCs w:val="20"/>
        </w:rPr>
        <w:t xml:space="preserve">attendees.  </w:t>
      </w:r>
      <w:r w:rsidR="00B26515">
        <w:rPr>
          <w:rFonts w:ascii="Arial" w:hAnsi="Arial" w:cs="Arial"/>
          <w:sz w:val="20"/>
          <w:szCs w:val="20"/>
        </w:rPr>
        <w:t xml:space="preserve">A question was raised about whether departments have to use the automated programs DELJIS develops.  </w:t>
      </w:r>
      <w:r w:rsidR="00E84EDF" w:rsidRPr="00020B12">
        <w:rPr>
          <w:rFonts w:ascii="Arial" w:hAnsi="Arial" w:cs="Arial"/>
          <w:sz w:val="20"/>
          <w:szCs w:val="20"/>
        </w:rPr>
        <w:t>Please refer to the</w:t>
      </w:r>
      <w:r w:rsidR="00BB23E3" w:rsidRPr="00020B12">
        <w:rPr>
          <w:rFonts w:ascii="Arial" w:hAnsi="Arial" w:cs="Arial"/>
          <w:sz w:val="20"/>
          <w:szCs w:val="20"/>
        </w:rPr>
        <w:t xml:space="preserve"> </w:t>
      </w:r>
      <w:r w:rsidR="00E84EDF" w:rsidRPr="00020B12">
        <w:rPr>
          <w:rFonts w:ascii="Arial" w:hAnsi="Arial" w:cs="Arial"/>
          <w:sz w:val="20"/>
          <w:szCs w:val="20"/>
        </w:rPr>
        <w:t>attachment</w:t>
      </w:r>
      <w:r w:rsidRPr="00020B12">
        <w:rPr>
          <w:rFonts w:ascii="Arial" w:hAnsi="Arial" w:cs="Arial"/>
          <w:sz w:val="20"/>
          <w:szCs w:val="20"/>
        </w:rPr>
        <w:t xml:space="preserve">. </w:t>
      </w:r>
      <w:r w:rsidR="004533A4" w:rsidRPr="00020B12">
        <w:rPr>
          <w:rFonts w:ascii="Arial" w:hAnsi="Arial" w:cs="Arial"/>
          <w:sz w:val="20"/>
          <w:szCs w:val="20"/>
        </w:rPr>
        <w:t xml:space="preserve">Ms. Bell </w:t>
      </w:r>
      <w:r w:rsidR="00E84EDF" w:rsidRPr="00020B12">
        <w:rPr>
          <w:rFonts w:ascii="Arial" w:hAnsi="Arial" w:cs="Arial"/>
          <w:sz w:val="20"/>
          <w:szCs w:val="20"/>
        </w:rPr>
        <w:t xml:space="preserve">mentioned </w:t>
      </w:r>
      <w:r w:rsidR="00091AA0">
        <w:rPr>
          <w:rFonts w:ascii="Arial" w:hAnsi="Arial" w:cs="Arial"/>
          <w:sz w:val="20"/>
          <w:szCs w:val="20"/>
        </w:rPr>
        <w:t>that DELJIS is the responsible party for all the line charges</w:t>
      </w:r>
      <w:r w:rsidR="00B26515">
        <w:rPr>
          <w:rFonts w:ascii="Arial" w:hAnsi="Arial" w:cs="Arial"/>
          <w:sz w:val="20"/>
          <w:szCs w:val="20"/>
        </w:rPr>
        <w:t xml:space="preserve"> for all agencies</w:t>
      </w:r>
      <w:r w:rsidR="00091AA0">
        <w:rPr>
          <w:rFonts w:ascii="Arial" w:hAnsi="Arial" w:cs="Arial"/>
          <w:sz w:val="20"/>
          <w:szCs w:val="20"/>
        </w:rPr>
        <w:t>.</w:t>
      </w:r>
      <w:r w:rsidR="00B26515">
        <w:rPr>
          <w:rFonts w:ascii="Arial" w:hAnsi="Arial" w:cs="Arial"/>
          <w:sz w:val="20"/>
          <w:szCs w:val="20"/>
        </w:rPr>
        <w:t xml:space="preserve">  As a result of DELJIS paying the charges we expect the systems utilized.</w:t>
      </w:r>
      <w:r w:rsidR="00091AA0">
        <w:rPr>
          <w:rFonts w:ascii="Arial" w:hAnsi="Arial" w:cs="Arial"/>
          <w:sz w:val="20"/>
          <w:szCs w:val="20"/>
        </w:rPr>
        <w:t xml:space="preserve">  </w:t>
      </w:r>
    </w:p>
    <w:p w:rsidR="002E2E20" w:rsidRDefault="00E84EDF" w:rsidP="00BB23E3">
      <w:pPr>
        <w:spacing w:line="240" w:lineRule="auto"/>
        <w:ind w:left="720"/>
        <w:rPr>
          <w:rFonts w:ascii="Arial" w:hAnsi="Arial" w:cs="Arial"/>
          <w:sz w:val="20"/>
          <w:szCs w:val="20"/>
        </w:rPr>
      </w:pPr>
      <w:r w:rsidRPr="00020B12">
        <w:rPr>
          <w:rFonts w:ascii="Arial" w:hAnsi="Arial" w:cs="Arial"/>
          <w:b/>
          <w:sz w:val="20"/>
          <w:szCs w:val="20"/>
          <w:u w:val="single"/>
        </w:rPr>
        <w:t>Progress Status Report</w:t>
      </w:r>
      <w:r w:rsidR="002E2E20">
        <w:rPr>
          <w:rFonts w:ascii="Arial" w:hAnsi="Arial" w:cs="Arial"/>
          <w:sz w:val="20"/>
          <w:szCs w:val="20"/>
        </w:rPr>
        <w:t xml:space="preserve"> </w:t>
      </w:r>
    </w:p>
    <w:p w:rsidR="005B4E43" w:rsidRDefault="0093175D" w:rsidP="00BB23E3">
      <w:pPr>
        <w:spacing w:line="240" w:lineRule="auto"/>
        <w:ind w:left="720"/>
        <w:rPr>
          <w:rFonts w:ascii="Arial" w:hAnsi="Arial" w:cs="Arial"/>
          <w:sz w:val="20"/>
          <w:szCs w:val="20"/>
        </w:rPr>
      </w:pPr>
      <w:r w:rsidRPr="00020B12">
        <w:rPr>
          <w:rFonts w:ascii="Arial" w:hAnsi="Arial" w:cs="Arial"/>
          <w:sz w:val="20"/>
          <w:szCs w:val="20"/>
        </w:rPr>
        <w:t xml:space="preserve">An overview of the Development Progress Report was given to the attendees so they could track the progress on action items listed.  </w:t>
      </w:r>
      <w:r w:rsidR="005B4E43">
        <w:rPr>
          <w:rFonts w:ascii="Arial" w:hAnsi="Arial" w:cs="Arial"/>
          <w:sz w:val="20"/>
          <w:szCs w:val="20"/>
        </w:rPr>
        <w:t>Ms. Bell highlighted upon several items on the report as follows:</w:t>
      </w:r>
    </w:p>
    <w:p w:rsidR="00E84EDF" w:rsidRDefault="005B4E43" w:rsidP="005B4E43">
      <w:pPr>
        <w:pStyle w:val="ListParagraph"/>
        <w:numPr>
          <w:ilvl w:val="0"/>
          <w:numId w:val="7"/>
        </w:numPr>
        <w:spacing w:line="240" w:lineRule="auto"/>
        <w:rPr>
          <w:rFonts w:ascii="Arial" w:hAnsi="Arial" w:cs="Arial"/>
          <w:sz w:val="20"/>
          <w:szCs w:val="20"/>
        </w:rPr>
      </w:pPr>
      <w:r>
        <w:rPr>
          <w:rFonts w:ascii="Arial" w:hAnsi="Arial" w:cs="Arial"/>
          <w:sz w:val="20"/>
          <w:szCs w:val="20"/>
        </w:rPr>
        <w:t>The Accident Sale Portal is due to be deployed in January 2013 for all municipal law enforcements agencies.  The backend reporting will be completed through DELJIS as well as the funding allocations will be sent to the appropriate agency that has possession of the accident.  The funding will be delineated to each agency that sells the report.</w:t>
      </w:r>
    </w:p>
    <w:p w:rsidR="005B4E43" w:rsidRDefault="005B4E43" w:rsidP="005B4E43">
      <w:pPr>
        <w:pStyle w:val="ListParagraph"/>
        <w:numPr>
          <w:ilvl w:val="0"/>
          <w:numId w:val="7"/>
        </w:numPr>
        <w:spacing w:line="240" w:lineRule="auto"/>
        <w:rPr>
          <w:rFonts w:ascii="Arial" w:hAnsi="Arial" w:cs="Arial"/>
          <w:sz w:val="20"/>
          <w:szCs w:val="20"/>
        </w:rPr>
      </w:pPr>
      <w:r>
        <w:rPr>
          <w:rFonts w:ascii="Arial" w:hAnsi="Arial" w:cs="Arial"/>
          <w:sz w:val="20"/>
          <w:szCs w:val="20"/>
        </w:rPr>
        <w:t xml:space="preserve">Data Exchange between states is going to begin including </w:t>
      </w:r>
      <w:r w:rsidR="00D43A09">
        <w:rPr>
          <w:rFonts w:ascii="Arial" w:hAnsi="Arial" w:cs="Arial"/>
          <w:sz w:val="20"/>
          <w:szCs w:val="20"/>
        </w:rPr>
        <w:t>other states such as Pennsylvania, New Jersey and Virginia.  The reason for the data sharing is to help solidify the self-reporting of i</w:t>
      </w:r>
      <w:r w:rsidR="00D41A51">
        <w:rPr>
          <w:rFonts w:ascii="Arial" w:hAnsi="Arial" w:cs="Arial"/>
          <w:sz w:val="20"/>
          <w:szCs w:val="20"/>
        </w:rPr>
        <w:t xml:space="preserve">ndividuals who are on probation.  So in-turn the current state Maryland is able to know if there was police activity in Delaware with their defendants and vice versa with us.  </w:t>
      </w:r>
    </w:p>
    <w:p w:rsidR="00D41A51" w:rsidRPr="00B26515" w:rsidRDefault="00D41A51" w:rsidP="00D41A51">
      <w:pPr>
        <w:pStyle w:val="ListParagraph"/>
        <w:numPr>
          <w:ilvl w:val="0"/>
          <w:numId w:val="7"/>
        </w:numPr>
        <w:spacing w:line="240" w:lineRule="auto"/>
        <w:rPr>
          <w:rFonts w:ascii="Arial" w:hAnsi="Arial" w:cs="Arial"/>
          <w:sz w:val="20"/>
          <w:szCs w:val="20"/>
        </w:rPr>
      </w:pPr>
      <w:r w:rsidRPr="00B26515">
        <w:rPr>
          <w:rFonts w:ascii="Arial" w:hAnsi="Arial" w:cs="Arial"/>
          <w:sz w:val="20"/>
          <w:szCs w:val="20"/>
        </w:rPr>
        <w:t xml:space="preserve">The Division of Motor Vehicle would like to remove all of their data from the CJIS mainframe and creating their own interface for users to access.  </w:t>
      </w:r>
      <w:r w:rsidR="00B26515">
        <w:rPr>
          <w:rFonts w:ascii="Arial" w:hAnsi="Arial" w:cs="Arial"/>
          <w:sz w:val="20"/>
          <w:szCs w:val="20"/>
        </w:rPr>
        <w:t xml:space="preserve">DELJIS is working with DMV on this item. </w:t>
      </w:r>
    </w:p>
    <w:p w:rsidR="00D41A51" w:rsidRDefault="00D41A51" w:rsidP="00D41A51">
      <w:pPr>
        <w:pStyle w:val="ListParagraph"/>
        <w:spacing w:line="240" w:lineRule="auto"/>
        <w:ind w:left="1548"/>
        <w:rPr>
          <w:rFonts w:ascii="Arial" w:hAnsi="Arial" w:cs="Arial"/>
          <w:sz w:val="20"/>
          <w:szCs w:val="20"/>
        </w:rPr>
      </w:pPr>
    </w:p>
    <w:p w:rsidR="00D41A51" w:rsidRDefault="00D41A51" w:rsidP="00D41A51">
      <w:pPr>
        <w:pStyle w:val="ListParagraph"/>
        <w:numPr>
          <w:ilvl w:val="0"/>
          <w:numId w:val="7"/>
        </w:numPr>
        <w:spacing w:line="240" w:lineRule="auto"/>
        <w:rPr>
          <w:rFonts w:ascii="Arial" w:hAnsi="Arial" w:cs="Arial"/>
          <w:sz w:val="20"/>
          <w:szCs w:val="20"/>
        </w:rPr>
      </w:pPr>
      <w:r w:rsidRPr="005C7DEF">
        <w:rPr>
          <w:rFonts w:ascii="Arial" w:hAnsi="Arial" w:cs="Arial"/>
          <w:sz w:val="20"/>
          <w:szCs w:val="20"/>
        </w:rPr>
        <w:t xml:space="preserve">Ms. Rigby wanted to know </w:t>
      </w:r>
      <w:r w:rsidR="005C7DEF" w:rsidRPr="005C7DEF">
        <w:rPr>
          <w:rFonts w:ascii="Arial" w:hAnsi="Arial" w:cs="Arial"/>
          <w:sz w:val="20"/>
          <w:szCs w:val="20"/>
        </w:rPr>
        <w:t>the status of t</w:t>
      </w:r>
      <w:r w:rsidRPr="005C7DEF">
        <w:rPr>
          <w:rFonts w:ascii="Arial" w:hAnsi="Arial" w:cs="Arial"/>
          <w:sz w:val="20"/>
          <w:szCs w:val="20"/>
        </w:rPr>
        <w:t xml:space="preserve">he rap-back reporting </w:t>
      </w:r>
      <w:r w:rsidR="005C7DEF" w:rsidRPr="005C7DEF">
        <w:rPr>
          <w:rFonts w:ascii="Arial" w:hAnsi="Arial" w:cs="Arial"/>
          <w:sz w:val="20"/>
          <w:szCs w:val="20"/>
        </w:rPr>
        <w:t xml:space="preserve">for the school districts.  At this time DELJIS has made sure that all employees that were reported to be employed within the three pilot schools, Christina, Campus Community and Indian River, have an indicated fingerprint category to match against when an arrest is made.  With the request to PHRST on releasing the most up to date employee names for all schools has not moved any further in the process. </w:t>
      </w:r>
    </w:p>
    <w:p w:rsidR="002E2E20" w:rsidRDefault="004533A4" w:rsidP="002E2E20">
      <w:pPr>
        <w:spacing w:line="240" w:lineRule="auto"/>
        <w:ind w:left="720"/>
        <w:rPr>
          <w:rFonts w:ascii="Arial" w:hAnsi="Arial" w:cs="Arial"/>
          <w:sz w:val="20"/>
          <w:szCs w:val="20"/>
        </w:rPr>
      </w:pPr>
      <w:r w:rsidRPr="00020B12">
        <w:rPr>
          <w:rFonts w:ascii="Arial" w:hAnsi="Arial" w:cs="Arial"/>
          <w:b/>
          <w:sz w:val="20"/>
          <w:szCs w:val="20"/>
          <w:u w:val="single"/>
        </w:rPr>
        <w:lastRenderedPageBreak/>
        <w:t xml:space="preserve">NIBRS </w:t>
      </w:r>
    </w:p>
    <w:p w:rsidR="005452FC" w:rsidRPr="005452FC" w:rsidRDefault="004533A4" w:rsidP="005452FC">
      <w:pPr>
        <w:ind w:left="720"/>
        <w:rPr>
          <w:rFonts w:ascii="Arial" w:hAnsi="Arial" w:cs="Arial"/>
          <w:sz w:val="20"/>
          <w:szCs w:val="20"/>
        </w:rPr>
      </w:pPr>
      <w:r w:rsidRPr="00020B12">
        <w:rPr>
          <w:rFonts w:ascii="Arial" w:hAnsi="Arial" w:cs="Arial"/>
          <w:sz w:val="20"/>
          <w:szCs w:val="20"/>
        </w:rPr>
        <w:t>Ms. Rigby stated that the files have been sending successfully.</w:t>
      </w:r>
      <w:r w:rsidR="0035468B">
        <w:rPr>
          <w:rFonts w:ascii="Arial" w:hAnsi="Arial" w:cs="Arial"/>
          <w:sz w:val="20"/>
          <w:szCs w:val="20"/>
        </w:rPr>
        <w:t xml:space="preserve">  Also that the month </w:t>
      </w:r>
      <w:r w:rsidR="009A5E53">
        <w:rPr>
          <w:rFonts w:ascii="Arial" w:hAnsi="Arial" w:cs="Arial"/>
          <w:sz w:val="20"/>
          <w:szCs w:val="20"/>
        </w:rPr>
        <w:t xml:space="preserve">of </w:t>
      </w:r>
      <w:r w:rsidR="005C7DEF">
        <w:rPr>
          <w:rFonts w:ascii="Arial" w:hAnsi="Arial" w:cs="Arial"/>
          <w:sz w:val="20"/>
          <w:szCs w:val="20"/>
        </w:rPr>
        <w:t>August was sent successfully to the FB</w:t>
      </w:r>
      <w:r w:rsidR="009A5E53">
        <w:rPr>
          <w:rFonts w:ascii="Arial" w:hAnsi="Arial" w:cs="Arial"/>
          <w:sz w:val="20"/>
          <w:szCs w:val="20"/>
        </w:rPr>
        <w:t>I</w:t>
      </w:r>
      <w:r w:rsidR="005C7DEF">
        <w:rPr>
          <w:rFonts w:ascii="Arial" w:hAnsi="Arial" w:cs="Arial"/>
          <w:sz w:val="20"/>
          <w:szCs w:val="20"/>
        </w:rPr>
        <w:t xml:space="preserve"> and that September is well being sent sometime this week.  She also mentioned that are going to be creating a separate report for NCCPD since they have over 13,000 records that are still in the process of being validated.  Ms. Bell wanted some clarification on the ethnic codes that are used in the UCR indicators so we can capture the correct</w:t>
      </w:r>
      <w:r w:rsidR="00B26515">
        <w:rPr>
          <w:rFonts w:ascii="Arial" w:hAnsi="Arial" w:cs="Arial"/>
          <w:sz w:val="20"/>
          <w:szCs w:val="20"/>
        </w:rPr>
        <w:t xml:space="preserve"> information in our state as the FBI is possibly making changes.  Also a question was raised about non-traditional spouses that have civil unions for how the VOR (victim offender relationship) shou</w:t>
      </w:r>
      <w:r w:rsidR="005452FC">
        <w:rPr>
          <w:rFonts w:ascii="Arial" w:hAnsi="Arial" w:cs="Arial"/>
          <w:sz w:val="20"/>
          <w:szCs w:val="20"/>
        </w:rPr>
        <w:t xml:space="preserve">ld be captured.  Ms. Rigby </w:t>
      </w:r>
      <w:r w:rsidR="005452FC" w:rsidRPr="005452FC">
        <w:rPr>
          <w:rFonts w:ascii="Arial" w:hAnsi="Arial" w:cs="Arial"/>
          <w:sz w:val="20"/>
          <w:szCs w:val="20"/>
        </w:rPr>
        <w:t>When handling an incident involving a Victim and Suspect that are united by ‘Same Sex Marriage’ or ‘Civil Union’ the Victim Offender Relationship that will need to be selected is Homosexual Relationship ‘HR’.</w:t>
      </w:r>
      <w:r w:rsidR="005452FC" w:rsidRPr="005452FC">
        <w:rPr>
          <w:rFonts w:ascii="Tahoma" w:hAnsi="Tahoma" w:cs="Tahoma"/>
          <w:sz w:val="24"/>
          <w:szCs w:val="24"/>
        </w:rPr>
        <w:t xml:space="preserve"> </w:t>
      </w:r>
      <w:r w:rsidR="005452FC" w:rsidRPr="005452FC">
        <w:rPr>
          <w:rFonts w:ascii="Arial" w:hAnsi="Arial" w:cs="Arial"/>
          <w:sz w:val="20"/>
          <w:szCs w:val="20"/>
        </w:rPr>
        <w:t>The reason for the selection of this VOR is that State Bureau of Identification (SBI) has advised us that the Federal Bureau of Investigation (FBI) does not presently recognize ‘Same Sex Marriage’ or ‘Civil Union’ under the VOR of Spouse ‘SE’ and the FBI has advised there are no immediate plans to change the VOR’s in the table.</w:t>
      </w:r>
    </w:p>
    <w:p w:rsidR="002E2E20" w:rsidRDefault="00E84EDF" w:rsidP="00D174C1">
      <w:pPr>
        <w:spacing w:line="240" w:lineRule="auto"/>
        <w:ind w:left="720"/>
        <w:rPr>
          <w:rFonts w:ascii="Arial" w:hAnsi="Arial" w:cs="Arial"/>
          <w:sz w:val="20"/>
          <w:szCs w:val="20"/>
        </w:rPr>
      </w:pPr>
      <w:r w:rsidRPr="00020B12">
        <w:rPr>
          <w:rFonts w:ascii="Arial" w:hAnsi="Arial" w:cs="Arial"/>
          <w:b/>
          <w:sz w:val="20"/>
          <w:szCs w:val="20"/>
          <w:u w:val="single"/>
        </w:rPr>
        <w:t>E-Ticket</w:t>
      </w:r>
      <w:r w:rsidR="004533A4" w:rsidRPr="00020B12">
        <w:rPr>
          <w:rFonts w:ascii="Arial" w:hAnsi="Arial" w:cs="Arial"/>
          <w:sz w:val="20"/>
          <w:szCs w:val="20"/>
        </w:rPr>
        <w:t xml:space="preserve"> </w:t>
      </w:r>
    </w:p>
    <w:p w:rsidR="003F059B" w:rsidRDefault="005C7DEF" w:rsidP="004533A4">
      <w:pPr>
        <w:spacing w:line="240" w:lineRule="auto"/>
        <w:ind w:left="720"/>
        <w:rPr>
          <w:rFonts w:ascii="Arial" w:hAnsi="Arial" w:cs="Arial"/>
          <w:b/>
          <w:sz w:val="20"/>
          <w:szCs w:val="20"/>
          <w:u w:val="single"/>
        </w:rPr>
      </w:pPr>
      <w:r>
        <w:rPr>
          <w:rFonts w:ascii="Arial" w:hAnsi="Arial" w:cs="Arial"/>
          <w:sz w:val="20"/>
          <w:szCs w:val="20"/>
        </w:rPr>
        <w:t xml:space="preserve">There is nothing to report at this time only </w:t>
      </w:r>
      <w:r w:rsidR="006F7F9A">
        <w:rPr>
          <w:rFonts w:ascii="Arial" w:hAnsi="Arial" w:cs="Arial"/>
          <w:sz w:val="20"/>
          <w:szCs w:val="20"/>
        </w:rPr>
        <w:t xml:space="preserve">an update.  The question of whether or not data from other automated applications is able to import into E-Ticket is now successfully completed.  </w:t>
      </w:r>
    </w:p>
    <w:p w:rsidR="002E2E20" w:rsidRDefault="00E84EDF" w:rsidP="004533A4">
      <w:pPr>
        <w:spacing w:line="240" w:lineRule="auto"/>
        <w:ind w:left="720"/>
        <w:rPr>
          <w:rFonts w:ascii="Arial" w:hAnsi="Arial" w:cs="Arial"/>
          <w:sz w:val="20"/>
          <w:szCs w:val="20"/>
        </w:rPr>
      </w:pPr>
      <w:r w:rsidRPr="00020B12">
        <w:rPr>
          <w:rFonts w:ascii="Arial" w:hAnsi="Arial" w:cs="Arial"/>
          <w:b/>
          <w:sz w:val="20"/>
          <w:szCs w:val="20"/>
          <w:u w:val="single"/>
        </w:rPr>
        <w:t>LEISS</w:t>
      </w:r>
      <w:r w:rsidR="002E2E20">
        <w:rPr>
          <w:rFonts w:ascii="Arial" w:hAnsi="Arial" w:cs="Arial"/>
          <w:sz w:val="20"/>
          <w:szCs w:val="20"/>
        </w:rPr>
        <w:t xml:space="preserve"> </w:t>
      </w:r>
    </w:p>
    <w:p w:rsidR="00D639F2" w:rsidRDefault="006F7F9A" w:rsidP="00A82B03">
      <w:pPr>
        <w:spacing w:line="240" w:lineRule="auto"/>
        <w:ind w:left="720"/>
        <w:rPr>
          <w:rFonts w:ascii="Arial" w:hAnsi="Arial" w:cs="Arial"/>
          <w:sz w:val="20"/>
          <w:szCs w:val="20"/>
        </w:rPr>
      </w:pPr>
      <w:r>
        <w:rPr>
          <w:rFonts w:ascii="Arial" w:hAnsi="Arial" w:cs="Arial"/>
          <w:sz w:val="20"/>
          <w:szCs w:val="20"/>
        </w:rPr>
        <w:t xml:space="preserve">There is nothing to report at this time only a request.  Ms. Kober wanted to know if we can upload a new PDF of the grids </w:t>
      </w:r>
      <w:r w:rsidR="00BC69D8">
        <w:rPr>
          <w:rFonts w:ascii="Arial" w:hAnsi="Arial" w:cs="Arial"/>
          <w:sz w:val="20"/>
          <w:szCs w:val="20"/>
        </w:rPr>
        <w:t>for Dover PD; Mr. Carretto will be doing this task.</w:t>
      </w:r>
      <w:r w:rsidR="00F61166">
        <w:rPr>
          <w:rFonts w:ascii="Arial" w:hAnsi="Arial" w:cs="Arial"/>
          <w:sz w:val="20"/>
          <w:szCs w:val="20"/>
        </w:rPr>
        <w:t xml:space="preserve">  Mr. Allen advised that DELJIS should consider obtaining correct grids and locations from the CAD system utilizing the GIS layer created by Mr. Matt Laick.  Ms. Bell advised that all agencies do not use the </w:t>
      </w:r>
      <w:r w:rsidR="00317850">
        <w:rPr>
          <w:rFonts w:ascii="Arial" w:hAnsi="Arial" w:cs="Arial"/>
          <w:sz w:val="20"/>
          <w:szCs w:val="20"/>
        </w:rPr>
        <w:t xml:space="preserve">same grids.  For example Dover PD and Wilmington PD are unique to their agency.  Mr. Allen stated that Mr. Laick has the entire state already completed.  DELJIS advised that we will reach out to Mr. Laick and that DSP grids are done but the rest of the state and local agencies are not complete.  The new CAD RFP is approved and there is an interface request between DELJIS and the CAD.  Mr. Allen was not sure if this would be funded.  </w:t>
      </w:r>
    </w:p>
    <w:p w:rsidR="002E2E20" w:rsidRDefault="00E84EDF" w:rsidP="00A82B03">
      <w:pPr>
        <w:spacing w:line="240" w:lineRule="auto"/>
        <w:ind w:left="720"/>
        <w:rPr>
          <w:rFonts w:ascii="Arial" w:hAnsi="Arial" w:cs="Arial"/>
          <w:sz w:val="20"/>
          <w:szCs w:val="20"/>
        </w:rPr>
      </w:pPr>
      <w:r w:rsidRPr="00020B12">
        <w:rPr>
          <w:rFonts w:ascii="Arial" w:hAnsi="Arial" w:cs="Arial"/>
          <w:b/>
          <w:sz w:val="20"/>
          <w:szCs w:val="20"/>
          <w:u w:val="single"/>
        </w:rPr>
        <w:t>COGNOS</w:t>
      </w:r>
      <w:r w:rsidR="004533A4" w:rsidRPr="00020B12">
        <w:rPr>
          <w:rFonts w:ascii="Arial" w:hAnsi="Arial" w:cs="Arial"/>
          <w:sz w:val="20"/>
          <w:szCs w:val="20"/>
        </w:rPr>
        <w:t xml:space="preserve"> </w:t>
      </w:r>
    </w:p>
    <w:p w:rsidR="0069258A" w:rsidRDefault="003F059B" w:rsidP="00A82B03">
      <w:pPr>
        <w:spacing w:line="240" w:lineRule="auto"/>
        <w:ind w:left="720"/>
        <w:rPr>
          <w:rFonts w:ascii="Arial" w:hAnsi="Arial" w:cs="Arial"/>
          <w:b/>
          <w:sz w:val="20"/>
          <w:szCs w:val="20"/>
          <w:u w:val="single"/>
        </w:rPr>
      </w:pPr>
      <w:r>
        <w:rPr>
          <w:rFonts w:ascii="Arial" w:hAnsi="Arial" w:cs="Arial"/>
          <w:sz w:val="20"/>
          <w:szCs w:val="20"/>
        </w:rPr>
        <w:t>There was nothing new to report at this time.</w:t>
      </w:r>
    </w:p>
    <w:p w:rsidR="002E2E20" w:rsidRDefault="00E84EDF" w:rsidP="00A82B03">
      <w:pPr>
        <w:spacing w:line="240" w:lineRule="auto"/>
        <w:ind w:left="720"/>
        <w:rPr>
          <w:rFonts w:ascii="Arial" w:hAnsi="Arial" w:cs="Arial"/>
          <w:sz w:val="20"/>
          <w:szCs w:val="20"/>
        </w:rPr>
      </w:pPr>
      <w:r w:rsidRPr="00020B12">
        <w:rPr>
          <w:rFonts w:ascii="Arial" w:hAnsi="Arial" w:cs="Arial"/>
          <w:b/>
          <w:sz w:val="20"/>
          <w:szCs w:val="20"/>
          <w:u w:val="single"/>
        </w:rPr>
        <w:t>E-Crash</w:t>
      </w:r>
      <w:r w:rsidR="004533A4" w:rsidRPr="00020B12">
        <w:rPr>
          <w:rFonts w:ascii="Arial" w:hAnsi="Arial" w:cs="Arial"/>
          <w:sz w:val="20"/>
          <w:szCs w:val="20"/>
        </w:rPr>
        <w:t xml:space="preserve"> </w:t>
      </w:r>
    </w:p>
    <w:p w:rsidR="003F059B" w:rsidRDefault="003F059B" w:rsidP="003F059B">
      <w:pPr>
        <w:spacing w:line="240" w:lineRule="auto"/>
        <w:ind w:left="720"/>
        <w:rPr>
          <w:rFonts w:ascii="Arial" w:hAnsi="Arial" w:cs="Arial"/>
          <w:b/>
          <w:sz w:val="20"/>
          <w:szCs w:val="20"/>
          <w:u w:val="single"/>
        </w:rPr>
      </w:pPr>
      <w:r>
        <w:rPr>
          <w:rFonts w:ascii="Arial" w:hAnsi="Arial" w:cs="Arial"/>
          <w:sz w:val="20"/>
          <w:szCs w:val="20"/>
        </w:rPr>
        <w:t>There was nothing new to report at this time.</w:t>
      </w:r>
    </w:p>
    <w:p w:rsidR="00F35F50" w:rsidRDefault="00E84EDF" w:rsidP="00F35F50">
      <w:pPr>
        <w:spacing w:line="240" w:lineRule="auto"/>
        <w:ind w:left="720"/>
        <w:rPr>
          <w:rFonts w:ascii="Arial" w:hAnsi="Arial" w:cs="Arial"/>
          <w:sz w:val="20"/>
          <w:szCs w:val="20"/>
        </w:rPr>
      </w:pPr>
      <w:r w:rsidRPr="00020B12">
        <w:rPr>
          <w:rFonts w:ascii="Arial" w:hAnsi="Arial" w:cs="Arial"/>
          <w:b/>
          <w:sz w:val="20"/>
          <w:szCs w:val="20"/>
          <w:u w:val="single"/>
        </w:rPr>
        <w:t>Tow Slip</w:t>
      </w:r>
      <w:r w:rsidR="004533A4" w:rsidRPr="00020B12">
        <w:rPr>
          <w:rFonts w:ascii="Arial" w:hAnsi="Arial" w:cs="Arial"/>
          <w:sz w:val="20"/>
          <w:szCs w:val="20"/>
        </w:rPr>
        <w:t xml:space="preserve"> </w:t>
      </w:r>
    </w:p>
    <w:p w:rsidR="00317850" w:rsidRDefault="00F35F50" w:rsidP="003F059B">
      <w:pPr>
        <w:spacing w:line="240" w:lineRule="auto"/>
        <w:ind w:left="720"/>
        <w:rPr>
          <w:rFonts w:ascii="Arial" w:hAnsi="Arial" w:cs="Arial"/>
          <w:sz w:val="20"/>
          <w:szCs w:val="20"/>
        </w:rPr>
      </w:pPr>
      <w:r w:rsidRPr="00F35F50">
        <w:rPr>
          <w:rFonts w:ascii="Arial" w:hAnsi="Arial" w:cs="Arial"/>
          <w:sz w:val="20"/>
          <w:szCs w:val="20"/>
        </w:rPr>
        <w:t>Tow Slip has been in production since September 4</w:t>
      </w:r>
      <w:r w:rsidRPr="00F35F50">
        <w:rPr>
          <w:rFonts w:ascii="Arial" w:hAnsi="Arial" w:cs="Arial"/>
          <w:sz w:val="20"/>
          <w:szCs w:val="20"/>
          <w:vertAlign w:val="superscript"/>
        </w:rPr>
        <w:t>th</w:t>
      </w:r>
      <w:r w:rsidRPr="00F35F50">
        <w:rPr>
          <w:rFonts w:ascii="Arial" w:hAnsi="Arial" w:cs="Arial"/>
          <w:sz w:val="20"/>
          <w:szCs w:val="20"/>
        </w:rPr>
        <w:t xml:space="preserve"> and there has been no major problems reported.  The only thing that Mr. Elwood stated was that the users that are more familiar with the prior application are trying to do the same steps as in the current application.  Since the E-Tow application has been simplified there is no need for the same steps since it is automated to a</w:t>
      </w:r>
      <w:r w:rsidR="00317850">
        <w:rPr>
          <w:rFonts w:ascii="Arial" w:hAnsi="Arial" w:cs="Arial"/>
          <w:sz w:val="20"/>
          <w:szCs w:val="20"/>
        </w:rPr>
        <w:t xml:space="preserve">ccept numerous vehicles at one time. </w:t>
      </w:r>
      <w:r w:rsidRPr="00F35F50">
        <w:rPr>
          <w:rFonts w:ascii="Arial" w:hAnsi="Arial" w:cs="Arial"/>
          <w:sz w:val="20"/>
          <w:szCs w:val="20"/>
        </w:rPr>
        <w:t xml:space="preserve"> </w:t>
      </w:r>
    </w:p>
    <w:p w:rsidR="00DA6023" w:rsidRPr="00020B12" w:rsidRDefault="00DA6023" w:rsidP="003F059B">
      <w:pPr>
        <w:spacing w:line="240" w:lineRule="auto"/>
        <w:ind w:left="720"/>
        <w:rPr>
          <w:rFonts w:ascii="Arial" w:hAnsi="Arial" w:cs="Arial"/>
          <w:b/>
          <w:sz w:val="20"/>
          <w:szCs w:val="20"/>
          <w:u w:val="single"/>
        </w:rPr>
      </w:pPr>
      <w:r w:rsidRPr="00020B12">
        <w:rPr>
          <w:rFonts w:ascii="Arial" w:hAnsi="Arial" w:cs="Arial"/>
          <w:b/>
          <w:sz w:val="20"/>
          <w:szCs w:val="20"/>
          <w:u w:val="single"/>
        </w:rPr>
        <w:t>NEW BUSINESS</w:t>
      </w:r>
    </w:p>
    <w:p w:rsidR="00DA6023" w:rsidRDefault="00F35F50" w:rsidP="00F35F50">
      <w:pPr>
        <w:pStyle w:val="ListParagraph"/>
        <w:numPr>
          <w:ilvl w:val="0"/>
          <w:numId w:val="8"/>
        </w:numPr>
        <w:spacing w:line="240" w:lineRule="auto"/>
        <w:rPr>
          <w:rFonts w:ascii="Arial" w:hAnsi="Arial" w:cs="Arial"/>
          <w:sz w:val="20"/>
          <w:szCs w:val="20"/>
        </w:rPr>
      </w:pPr>
      <w:r>
        <w:rPr>
          <w:rFonts w:ascii="Arial" w:hAnsi="Arial" w:cs="Arial"/>
          <w:sz w:val="20"/>
          <w:szCs w:val="20"/>
        </w:rPr>
        <w:t>Lt. Crotty announced that there is to be a new system release from DIAC that will coincide with the same data that DELJIS has in CJIS.  If the data is in the new system as incorrect then it is also incorrect in CJIS.  When the user has been granted access and they are at the logon screen they will be alerted to the fact that the system is compliant with the Directive 1 from DELJIS</w:t>
      </w:r>
      <w:r w:rsidR="0069407D">
        <w:rPr>
          <w:rFonts w:ascii="Arial" w:hAnsi="Arial" w:cs="Arial"/>
          <w:sz w:val="20"/>
          <w:szCs w:val="20"/>
        </w:rPr>
        <w:t>.  Also the DIAC system is federally compliant.</w:t>
      </w:r>
    </w:p>
    <w:p w:rsidR="00F35F50" w:rsidRDefault="00F35F50" w:rsidP="00F35F50">
      <w:pPr>
        <w:pStyle w:val="ListParagraph"/>
        <w:numPr>
          <w:ilvl w:val="0"/>
          <w:numId w:val="8"/>
        </w:numPr>
        <w:spacing w:line="240" w:lineRule="auto"/>
        <w:rPr>
          <w:rFonts w:ascii="Arial" w:hAnsi="Arial" w:cs="Arial"/>
          <w:sz w:val="20"/>
          <w:szCs w:val="20"/>
        </w:rPr>
      </w:pPr>
      <w:r>
        <w:rPr>
          <w:rFonts w:ascii="Arial" w:hAnsi="Arial" w:cs="Arial"/>
          <w:sz w:val="20"/>
          <w:szCs w:val="20"/>
        </w:rPr>
        <w:t xml:space="preserve">Officer Hamlett from DNREC Environmental Crimes wanted to know the status of the manual summons that is to be sent to the Voluntary Assessment Center.  Ms. Bell stated that there has been an example of what the document </w:t>
      </w:r>
      <w:r w:rsidR="0069407D">
        <w:rPr>
          <w:rFonts w:ascii="Arial" w:hAnsi="Arial" w:cs="Arial"/>
          <w:sz w:val="20"/>
          <w:szCs w:val="20"/>
        </w:rPr>
        <w:t xml:space="preserve">could look like is being reviewed.  </w:t>
      </w:r>
      <w:r w:rsidR="00692FD3">
        <w:rPr>
          <w:rFonts w:ascii="Arial" w:hAnsi="Arial" w:cs="Arial"/>
          <w:sz w:val="20"/>
          <w:szCs w:val="20"/>
        </w:rPr>
        <w:t>A need to setup a meeting between DELJIS, Courts and DNREC to complete this task.</w:t>
      </w:r>
    </w:p>
    <w:p w:rsidR="0069407D" w:rsidRDefault="00692FD3" w:rsidP="00F35F50">
      <w:pPr>
        <w:pStyle w:val="ListParagraph"/>
        <w:numPr>
          <w:ilvl w:val="0"/>
          <w:numId w:val="8"/>
        </w:numPr>
        <w:spacing w:after="0" w:line="240" w:lineRule="auto"/>
        <w:rPr>
          <w:rFonts w:ascii="Arial" w:hAnsi="Arial" w:cs="Arial"/>
          <w:sz w:val="20"/>
          <w:szCs w:val="20"/>
        </w:rPr>
      </w:pPr>
      <w:r w:rsidRPr="0069407D">
        <w:rPr>
          <w:rFonts w:ascii="Arial" w:hAnsi="Arial" w:cs="Arial"/>
          <w:sz w:val="20"/>
          <w:szCs w:val="20"/>
        </w:rPr>
        <w:t xml:space="preserve">Mr. Fox from the State Fire Marshall’s Office wanted to know about certain </w:t>
      </w:r>
      <w:r w:rsidR="0069407D">
        <w:rPr>
          <w:rFonts w:ascii="Arial" w:hAnsi="Arial" w:cs="Arial"/>
          <w:sz w:val="20"/>
          <w:szCs w:val="20"/>
        </w:rPr>
        <w:t xml:space="preserve">statutes, much like municipal ordinances that only the State Fire Marshall can enforce.  Ms. Bell advised that if the State Fire Marshall contacts </w:t>
      </w:r>
      <w:r w:rsidR="00E15BF1">
        <w:rPr>
          <w:rFonts w:ascii="Arial" w:hAnsi="Arial" w:cs="Arial"/>
          <w:sz w:val="20"/>
          <w:szCs w:val="20"/>
        </w:rPr>
        <w:t>Mr. Ray Sammons they will be added to the DELJIS Law file.</w:t>
      </w:r>
    </w:p>
    <w:p w:rsidR="00692FD3" w:rsidRPr="0069407D" w:rsidRDefault="00692FD3" w:rsidP="00F35F50">
      <w:pPr>
        <w:pStyle w:val="ListParagraph"/>
        <w:numPr>
          <w:ilvl w:val="0"/>
          <w:numId w:val="8"/>
        </w:numPr>
        <w:spacing w:after="0" w:line="240" w:lineRule="auto"/>
        <w:rPr>
          <w:rFonts w:ascii="Arial" w:hAnsi="Arial" w:cs="Arial"/>
          <w:sz w:val="20"/>
          <w:szCs w:val="20"/>
        </w:rPr>
      </w:pPr>
      <w:r w:rsidRPr="0069407D">
        <w:rPr>
          <w:rFonts w:ascii="Arial" w:hAnsi="Arial" w:cs="Arial"/>
          <w:sz w:val="20"/>
          <w:szCs w:val="20"/>
        </w:rPr>
        <w:lastRenderedPageBreak/>
        <w:t xml:space="preserve">Mr. Elwood stated that there is a document issue with the IDR reports.  Since the </w:t>
      </w:r>
      <w:r w:rsidR="0069407D" w:rsidRPr="0069407D">
        <w:rPr>
          <w:rFonts w:ascii="Arial" w:hAnsi="Arial" w:cs="Arial"/>
          <w:sz w:val="20"/>
          <w:szCs w:val="20"/>
        </w:rPr>
        <w:t>forms were</w:t>
      </w:r>
      <w:r w:rsidRPr="0069407D">
        <w:rPr>
          <w:rFonts w:ascii="Arial" w:hAnsi="Arial" w:cs="Arial"/>
          <w:sz w:val="20"/>
          <w:szCs w:val="20"/>
        </w:rPr>
        <w:t xml:space="preserve"> changed to be automated on the probable cause as well as the consent form; there is still a responsibility for the officer to sign the document that is a PDF file.  The DOJ stated that this is not being done and Mr. Elwood is working with the DOJ to obtain a solution on how we can have this step completed.  DMV also wants a signature line on the probable cause to be captured for them to be aware of the implied consent.  A reminder will be sent out to all law enforcement.</w:t>
      </w:r>
    </w:p>
    <w:p w:rsidR="001944E2" w:rsidRDefault="001944E2" w:rsidP="00DA6023">
      <w:pPr>
        <w:pStyle w:val="ListParagraph"/>
        <w:spacing w:line="240" w:lineRule="auto"/>
        <w:rPr>
          <w:rFonts w:ascii="Arial" w:hAnsi="Arial" w:cs="Arial"/>
          <w:sz w:val="20"/>
          <w:szCs w:val="20"/>
        </w:rPr>
      </w:pPr>
    </w:p>
    <w:p w:rsidR="002E2E20" w:rsidRPr="002E2E20" w:rsidRDefault="00DA6023" w:rsidP="00DA6023">
      <w:pPr>
        <w:pStyle w:val="ListParagraph"/>
        <w:numPr>
          <w:ilvl w:val="0"/>
          <w:numId w:val="6"/>
        </w:numPr>
        <w:spacing w:line="240" w:lineRule="auto"/>
        <w:ind w:left="720"/>
        <w:rPr>
          <w:rFonts w:ascii="Arial" w:hAnsi="Arial" w:cs="Arial"/>
          <w:b/>
          <w:sz w:val="20"/>
          <w:szCs w:val="20"/>
          <w:u w:val="single"/>
        </w:rPr>
      </w:pPr>
      <w:r w:rsidRPr="002E2E20">
        <w:rPr>
          <w:rFonts w:ascii="Arial" w:hAnsi="Arial" w:cs="Arial"/>
          <w:b/>
          <w:sz w:val="20"/>
          <w:szCs w:val="20"/>
          <w:u w:val="single"/>
        </w:rPr>
        <w:t>ADJOURNMENT</w:t>
      </w:r>
      <w:r w:rsidR="002E2E20" w:rsidRPr="002E2E20">
        <w:rPr>
          <w:rFonts w:ascii="Arial" w:hAnsi="Arial" w:cs="Arial"/>
          <w:b/>
          <w:sz w:val="20"/>
          <w:szCs w:val="20"/>
          <w:u w:val="single"/>
        </w:rPr>
        <w:t xml:space="preserve"> </w:t>
      </w:r>
    </w:p>
    <w:p w:rsidR="002E2E20" w:rsidRDefault="002E2E20" w:rsidP="002E2E20">
      <w:pPr>
        <w:pStyle w:val="ListParagraph"/>
        <w:spacing w:line="240" w:lineRule="auto"/>
        <w:rPr>
          <w:rFonts w:ascii="Arial" w:hAnsi="Arial" w:cs="Arial"/>
          <w:sz w:val="20"/>
          <w:szCs w:val="20"/>
        </w:rPr>
      </w:pPr>
    </w:p>
    <w:p w:rsidR="00DA6023" w:rsidRPr="002E2E20" w:rsidRDefault="00DA6023" w:rsidP="002E2E20">
      <w:pPr>
        <w:pStyle w:val="ListParagraph"/>
        <w:spacing w:line="240" w:lineRule="auto"/>
        <w:rPr>
          <w:rFonts w:ascii="Arial" w:hAnsi="Arial" w:cs="Arial"/>
          <w:sz w:val="20"/>
          <w:szCs w:val="20"/>
        </w:rPr>
      </w:pPr>
      <w:r w:rsidRPr="002E2E20">
        <w:rPr>
          <w:rFonts w:ascii="Arial" w:hAnsi="Arial" w:cs="Arial"/>
          <w:sz w:val="20"/>
          <w:szCs w:val="20"/>
        </w:rPr>
        <w:t xml:space="preserve">With there being no further business to </w:t>
      </w:r>
      <w:r w:rsidR="004533A4" w:rsidRPr="002E2E20">
        <w:rPr>
          <w:rFonts w:ascii="Arial" w:hAnsi="Arial" w:cs="Arial"/>
          <w:sz w:val="20"/>
          <w:szCs w:val="20"/>
        </w:rPr>
        <w:t>discuss</w:t>
      </w:r>
      <w:r w:rsidR="00B331DF">
        <w:rPr>
          <w:rFonts w:ascii="Arial" w:hAnsi="Arial" w:cs="Arial"/>
          <w:sz w:val="20"/>
          <w:szCs w:val="20"/>
        </w:rPr>
        <w:t xml:space="preserve"> Mr. </w:t>
      </w:r>
      <w:r w:rsidR="00692FD3">
        <w:rPr>
          <w:rFonts w:ascii="Arial" w:hAnsi="Arial" w:cs="Arial"/>
          <w:sz w:val="20"/>
          <w:szCs w:val="20"/>
        </w:rPr>
        <w:t>Hopkins</w:t>
      </w:r>
      <w:r w:rsidR="00B331DF">
        <w:rPr>
          <w:rFonts w:ascii="Arial" w:hAnsi="Arial" w:cs="Arial"/>
          <w:sz w:val="20"/>
          <w:szCs w:val="20"/>
        </w:rPr>
        <w:t xml:space="preserve"> </w:t>
      </w:r>
      <w:r w:rsidR="00E0632B" w:rsidRPr="002E2E20">
        <w:rPr>
          <w:rFonts w:ascii="Arial" w:hAnsi="Arial" w:cs="Arial"/>
          <w:sz w:val="20"/>
          <w:szCs w:val="20"/>
        </w:rPr>
        <w:t xml:space="preserve">made </w:t>
      </w:r>
      <w:r w:rsidRPr="002E2E20">
        <w:rPr>
          <w:rFonts w:ascii="Arial" w:hAnsi="Arial" w:cs="Arial"/>
          <w:sz w:val="20"/>
          <w:szCs w:val="20"/>
        </w:rPr>
        <w:t>a</w:t>
      </w:r>
      <w:r w:rsidR="00692FD3">
        <w:rPr>
          <w:rFonts w:ascii="Arial" w:hAnsi="Arial" w:cs="Arial"/>
          <w:sz w:val="20"/>
          <w:szCs w:val="20"/>
        </w:rPr>
        <w:t xml:space="preserve"> motio</w:t>
      </w:r>
      <w:r w:rsidR="002C1C24">
        <w:rPr>
          <w:rFonts w:ascii="Arial" w:hAnsi="Arial" w:cs="Arial"/>
          <w:sz w:val="20"/>
          <w:szCs w:val="20"/>
        </w:rPr>
        <w:t xml:space="preserve">n to adjourn </w:t>
      </w:r>
      <w:r w:rsidR="00692FD3">
        <w:rPr>
          <w:rFonts w:ascii="Arial" w:hAnsi="Arial" w:cs="Arial"/>
          <w:sz w:val="20"/>
          <w:szCs w:val="20"/>
        </w:rPr>
        <w:t>seconded</w:t>
      </w:r>
      <w:r w:rsidR="002C1C24">
        <w:rPr>
          <w:rFonts w:ascii="Arial" w:hAnsi="Arial" w:cs="Arial"/>
          <w:sz w:val="20"/>
          <w:szCs w:val="20"/>
        </w:rPr>
        <w:t xml:space="preserve"> by</w:t>
      </w:r>
      <w:r w:rsidR="00692FD3">
        <w:rPr>
          <w:rFonts w:ascii="Arial" w:hAnsi="Arial" w:cs="Arial"/>
          <w:sz w:val="20"/>
          <w:szCs w:val="20"/>
        </w:rPr>
        <w:t xml:space="preserve"> Lt. </w:t>
      </w:r>
      <w:r w:rsidR="002C1C24">
        <w:rPr>
          <w:rFonts w:ascii="Arial" w:hAnsi="Arial" w:cs="Arial"/>
          <w:sz w:val="20"/>
          <w:szCs w:val="20"/>
        </w:rPr>
        <w:t>Crotty. T</w:t>
      </w:r>
      <w:r w:rsidRPr="002E2E20">
        <w:rPr>
          <w:rFonts w:ascii="Arial" w:hAnsi="Arial" w:cs="Arial"/>
          <w:sz w:val="20"/>
          <w:szCs w:val="20"/>
        </w:rPr>
        <w:t>he motion and it was unanimously carried</w:t>
      </w:r>
      <w:r w:rsidR="00E0632B" w:rsidRPr="002E2E20">
        <w:rPr>
          <w:rFonts w:ascii="Arial" w:hAnsi="Arial" w:cs="Arial"/>
          <w:sz w:val="20"/>
          <w:szCs w:val="20"/>
        </w:rPr>
        <w:t>.  T</w:t>
      </w:r>
      <w:r w:rsidR="00705F93">
        <w:rPr>
          <w:rFonts w:ascii="Arial" w:hAnsi="Arial" w:cs="Arial"/>
          <w:sz w:val="20"/>
          <w:szCs w:val="20"/>
        </w:rPr>
        <w:t>he meeting w</w:t>
      </w:r>
      <w:r w:rsidR="002C1C24">
        <w:rPr>
          <w:rFonts w:ascii="Arial" w:hAnsi="Arial" w:cs="Arial"/>
          <w:sz w:val="20"/>
          <w:szCs w:val="20"/>
        </w:rPr>
        <w:t>as adjourned at 11:05</w:t>
      </w:r>
      <w:r w:rsidR="00E0632B" w:rsidRPr="002E2E20">
        <w:rPr>
          <w:rFonts w:ascii="Arial" w:hAnsi="Arial" w:cs="Arial"/>
          <w:sz w:val="20"/>
          <w:szCs w:val="20"/>
        </w:rPr>
        <w:t xml:space="preserve"> a.m.</w:t>
      </w:r>
    </w:p>
    <w:p w:rsidR="00DA6023" w:rsidRPr="00020B12" w:rsidRDefault="00DA6023" w:rsidP="00DA6023">
      <w:pPr>
        <w:pStyle w:val="ListParagraph"/>
        <w:spacing w:line="240" w:lineRule="auto"/>
        <w:rPr>
          <w:rFonts w:ascii="Arial" w:hAnsi="Arial" w:cs="Arial"/>
          <w:sz w:val="20"/>
          <w:szCs w:val="20"/>
        </w:rPr>
      </w:pPr>
    </w:p>
    <w:p w:rsidR="00DA6023" w:rsidRPr="00020B12" w:rsidRDefault="005F5F5C" w:rsidP="00DA6023">
      <w:pPr>
        <w:pStyle w:val="ListParagraph"/>
        <w:spacing w:line="240" w:lineRule="auto"/>
        <w:ind w:hanging="720"/>
        <w:rPr>
          <w:rFonts w:ascii="Arial" w:hAnsi="Arial" w:cs="Arial"/>
          <w:b/>
          <w:sz w:val="20"/>
          <w:szCs w:val="20"/>
          <w:u w:val="single"/>
        </w:rPr>
      </w:pPr>
      <w:r>
        <w:rPr>
          <w:rFonts w:ascii="Arial" w:hAnsi="Arial" w:cs="Arial"/>
          <w:b/>
          <w:sz w:val="20"/>
          <w:szCs w:val="20"/>
          <w:u w:val="single"/>
        </w:rPr>
        <w:t>Ne</w:t>
      </w:r>
      <w:r w:rsidR="002C1C24">
        <w:rPr>
          <w:rFonts w:ascii="Arial" w:hAnsi="Arial" w:cs="Arial"/>
          <w:b/>
          <w:sz w:val="20"/>
          <w:szCs w:val="20"/>
          <w:u w:val="single"/>
        </w:rPr>
        <w:t>xt Meeting Date: Monday December</w:t>
      </w:r>
      <w:r w:rsidR="00DA6023" w:rsidRPr="00020B12">
        <w:rPr>
          <w:rFonts w:ascii="Arial" w:hAnsi="Arial" w:cs="Arial"/>
          <w:b/>
          <w:sz w:val="20"/>
          <w:szCs w:val="20"/>
          <w:u w:val="single"/>
        </w:rPr>
        <w:t xml:space="preserve"> </w:t>
      </w:r>
      <w:r w:rsidR="002C1C24">
        <w:rPr>
          <w:rFonts w:ascii="Arial" w:hAnsi="Arial" w:cs="Arial"/>
          <w:b/>
          <w:sz w:val="20"/>
          <w:szCs w:val="20"/>
          <w:u w:val="single"/>
        </w:rPr>
        <w:t>10</w:t>
      </w:r>
      <w:r w:rsidR="00020B12" w:rsidRPr="00020B12">
        <w:rPr>
          <w:rFonts w:ascii="Arial" w:hAnsi="Arial" w:cs="Arial"/>
          <w:b/>
          <w:sz w:val="20"/>
          <w:szCs w:val="20"/>
          <w:u w:val="single"/>
        </w:rPr>
        <w:t xml:space="preserve">, </w:t>
      </w:r>
      <w:r w:rsidR="00DA6023" w:rsidRPr="00020B12">
        <w:rPr>
          <w:rFonts w:ascii="Arial" w:hAnsi="Arial" w:cs="Arial"/>
          <w:b/>
          <w:sz w:val="20"/>
          <w:szCs w:val="20"/>
          <w:u w:val="single"/>
        </w:rPr>
        <w:t>2012 at 9:30 a.m.</w:t>
      </w:r>
    </w:p>
    <w:p w:rsidR="00E84EDF" w:rsidRPr="004533A4" w:rsidRDefault="00E84EDF">
      <w:pPr>
        <w:rPr>
          <w:rFonts w:ascii="Arial Narrow" w:hAnsi="Arial Narrow"/>
          <w:sz w:val="24"/>
          <w:szCs w:val="24"/>
        </w:rPr>
      </w:pPr>
    </w:p>
    <w:sectPr w:rsidR="00E84EDF" w:rsidRPr="004533A4" w:rsidSect="00B26515">
      <w:pgSz w:w="12240" w:h="15840"/>
      <w:pgMar w:top="450" w:right="1440" w:bottom="36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F7A18"/>
    <w:multiLevelType w:val="hybridMultilevel"/>
    <w:tmpl w:val="8EB2ECC2"/>
    <w:lvl w:ilvl="0" w:tplc="8B18ADA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9621A6A"/>
    <w:multiLevelType w:val="hybridMultilevel"/>
    <w:tmpl w:val="DE365624"/>
    <w:lvl w:ilvl="0" w:tplc="0BB43EA0">
      <w:start w:val="1"/>
      <w:numFmt w:val="upperRoman"/>
      <w:lvlText w:val="%1."/>
      <w:lvlJc w:val="left"/>
      <w:pPr>
        <w:ind w:left="1080" w:hanging="72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E3D3F00"/>
    <w:multiLevelType w:val="hybridMultilevel"/>
    <w:tmpl w:val="9596143C"/>
    <w:lvl w:ilvl="0" w:tplc="8B18ADA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8DB14E7"/>
    <w:multiLevelType w:val="hybridMultilevel"/>
    <w:tmpl w:val="6D0E0C2A"/>
    <w:lvl w:ilvl="0" w:tplc="8B18ADA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39F280E"/>
    <w:multiLevelType w:val="hybridMultilevel"/>
    <w:tmpl w:val="40D6E1CE"/>
    <w:lvl w:ilvl="0" w:tplc="98046C8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B8477D3"/>
    <w:multiLevelType w:val="hybridMultilevel"/>
    <w:tmpl w:val="7BB65610"/>
    <w:lvl w:ilvl="0" w:tplc="8B18ADA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63654FF"/>
    <w:multiLevelType w:val="hybridMultilevel"/>
    <w:tmpl w:val="F01275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7E111D3D"/>
    <w:multiLevelType w:val="hybridMultilevel"/>
    <w:tmpl w:val="43463998"/>
    <w:lvl w:ilvl="0" w:tplc="04090001">
      <w:start w:val="1"/>
      <w:numFmt w:val="bullet"/>
      <w:lvlText w:val=""/>
      <w:lvlJc w:val="left"/>
      <w:pPr>
        <w:ind w:left="1548" w:hanging="360"/>
      </w:pPr>
      <w:rPr>
        <w:rFonts w:ascii="Symbol" w:hAnsi="Symbol" w:hint="default"/>
      </w:rPr>
    </w:lvl>
    <w:lvl w:ilvl="1" w:tplc="04090003" w:tentative="1">
      <w:start w:val="1"/>
      <w:numFmt w:val="bullet"/>
      <w:lvlText w:val="o"/>
      <w:lvlJc w:val="left"/>
      <w:pPr>
        <w:ind w:left="2268" w:hanging="360"/>
      </w:pPr>
      <w:rPr>
        <w:rFonts w:ascii="Courier New" w:hAnsi="Courier New" w:cs="Courier New" w:hint="default"/>
      </w:rPr>
    </w:lvl>
    <w:lvl w:ilvl="2" w:tplc="04090005" w:tentative="1">
      <w:start w:val="1"/>
      <w:numFmt w:val="bullet"/>
      <w:lvlText w:val=""/>
      <w:lvlJc w:val="left"/>
      <w:pPr>
        <w:ind w:left="2988" w:hanging="360"/>
      </w:pPr>
      <w:rPr>
        <w:rFonts w:ascii="Wingdings" w:hAnsi="Wingdings" w:hint="default"/>
      </w:rPr>
    </w:lvl>
    <w:lvl w:ilvl="3" w:tplc="04090001" w:tentative="1">
      <w:start w:val="1"/>
      <w:numFmt w:val="bullet"/>
      <w:lvlText w:val=""/>
      <w:lvlJc w:val="left"/>
      <w:pPr>
        <w:ind w:left="3708" w:hanging="360"/>
      </w:pPr>
      <w:rPr>
        <w:rFonts w:ascii="Symbol" w:hAnsi="Symbol" w:hint="default"/>
      </w:rPr>
    </w:lvl>
    <w:lvl w:ilvl="4" w:tplc="04090003" w:tentative="1">
      <w:start w:val="1"/>
      <w:numFmt w:val="bullet"/>
      <w:lvlText w:val="o"/>
      <w:lvlJc w:val="left"/>
      <w:pPr>
        <w:ind w:left="4428" w:hanging="360"/>
      </w:pPr>
      <w:rPr>
        <w:rFonts w:ascii="Courier New" w:hAnsi="Courier New" w:cs="Courier New" w:hint="default"/>
      </w:rPr>
    </w:lvl>
    <w:lvl w:ilvl="5" w:tplc="04090005" w:tentative="1">
      <w:start w:val="1"/>
      <w:numFmt w:val="bullet"/>
      <w:lvlText w:val=""/>
      <w:lvlJc w:val="left"/>
      <w:pPr>
        <w:ind w:left="5148" w:hanging="360"/>
      </w:pPr>
      <w:rPr>
        <w:rFonts w:ascii="Wingdings" w:hAnsi="Wingdings" w:hint="default"/>
      </w:rPr>
    </w:lvl>
    <w:lvl w:ilvl="6" w:tplc="04090001" w:tentative="1">
      <w:start w:val="1"/>
      <w:numFmt w:val="bullet"/>
      <w:lvlText w:val=""/>
      <w:lvlJc w:val="left"/>
      <w:pPr>
        <w:ind w:left="5868" w:hanging="360"/>
      </w:pPr>
      <w:rPr>
        <w:rFonts w:ascii="Symbol" w:hAnsi="Symbol" w:hint="default"/>
      </w:rPr>
    </w:lvl>
    <w:lvl w:ilvl="7" w:tplc="04090003" w:tentative="1">
      <w:start w:val="1"/>
      <w:numFmt w:val="bullet"/>
      <w:lvlText w:val="o"/>
      <w:lvlJc w:val="left"/>
      <w:pPr>
        <w:ind w:left="6588" w:hanging="360"/>
      </w:pPr>
      <w:rPr>
        <w:rFonts w:ascii="Courier New" w:hAnsi="Courier New" w:cs="Courier New" w:hint="default"/>
      </w:rPr>
    </w:lvl>
    <w:lvl w:ilvl="8" w:tplc="04090005" w:tentative="1">
      <w:start w:val="1"/>
      <w:numFmt w:val="bullet"/>
      <w:lvlText w:val=""/>
      <w:lvlJc w:val="left"/>
      <w:pPr>
        <w:ind w:left="7308" w:hanging="360"/>
      </w:pPr>
      <w:rPr>
        <w:rFonts w:ascii="Wingdings" w:hAnsi="Wingdings" w:hint="default"/>
      </w:rPr>
    </w:lvl>
  </w:abstractNum>
  <w:num w:numId="1">
    <w:abstractNumId w:val="4"/>
  </w:num>
  <w:num w:numId="2">
    <w:abstractNumId w:val="3"/>
  </w:num>
  <w:num w:numId="3">
    <w:abstractNumId w:val="5"/>
  </w:num>
  <w:num w:numId="4">
    <w:abstractNumId w:val="1"/>
  </w:num>
  <w:num w:numId="5">
    <w:abstractNumId w:val="0"/>
  </w:num>
  <w:num w:numId="6">
    <w:abstractNumId w:val="2"/>
  </w:num>
  <w:num w:numId="7">
    <w:abstractNumId w:val="7"/>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compat/>
  <w:rsids>
    <w:rsidRoot w:val="009815AE"/>
    <w:rsid w:val="00020B12"/>
    <w:rsid w:val="00025BE9"/>
    <w:rsid w:val="00091AA0"/>
    <w:rsid w:val="001944E2"/>
    <w:rsid w:val="001B3A08"/>
    <w:rsid w:val="00216123"/>
    <w:rsid w:val="00241F2B"/>
    <w:rsid w:val="002979C0"/>
    <w:rsid w:val="002C1C24"/>
    <w:rsid w:val="002E2E20"/>
    <w:rsid w:val="00310ABA"/>
    <w:rsid w:val="00317850"/>
    <w:rsid w:val="0035468B"/>
    <w:rsid w:val="003F059B"/>
    <w:rsid w:val="00423298"/>
    <w:rsid w:val="004533A4"/>
    <w:rsid w:val="004C286A"/>
    <w:rsid w:val="005452FC"/>
    <w:rsid w:val="00546BF3"/>
    <w:rsid w:val="005B4E43"/>
    <w:rsid w:val="005C7DEF"/>
    <w:rsid w:val="005F5F5C"/>
    <w:rsid w:val="0069258A"/>
    <w:rsid w:val="00692FD3"/>
    <w:rsid w:val="006932C7"/>
    <w:rsid w:val="0069407D"/>
    <w:rsid w:val="006D5928"/>
    <w:rsid w:val="006F7F9A"/>
    <w:rsid w:val="00705F93"/>
    <w:rsid w:val="00823C5E"/>
    <w:rsid w:val="008C43E6"/>
    <w:rsid w:val="008E3352"/>
    <w:rsid w:val="0093175D"/>
    <w:rsid w:val="009815AE"/>
    <w:rsid w:val="009A5E53"/>
    <w:rsid w:val="009E431A"/>
    <w:rsid w:val="009F7CA5"/>
    <w:rsid w:val="00A82B03"/>
    <w:rsid w:val="00A86755"/>
    <w:rsid w:val="00B26515"/>
    <w:rsid w:val="00B30DF2"/>
    <w:rsid w:val="00B331DF"/>
    <w:rsid w:val="00B34784"/>
    <w:rsid w:val="00BB23E3"/>
    <w:rsid w:val="00BC69D8"/>
    <w:rsid w:val="00C36B08"/>
    <w:rsid w:val="00CF0F48"/>
    <w:rsid w:val="00D174C1"/>
    <w:rsid w:val="00D41A51"/>
    <w:rsid w:val="00D43A09"/>
    <w:rsid w:val="00D639F2"/>
    <w:rsid w:val="00DA6023"/>
    <w:rsid w:val="00E0632B"/>
    <w:rsid w:val="00E15BF1"/>
    <w:rsid w:val="00E84EDF"/>
    <w:rsid w:val="00EE2E3A"/>
    <w:rsid w:val="00F35F50"/>
    <w:rsid w:val="00F611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79C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23E3"/>
    <w:pPr>
      <w:ind w:left="720"/>
      <w:contextualSpacing/>
    </w:pPr>
  </w:style>
  <w:style w:type="paragraph" w:styleId="BalloonText">
    <w:name w:val="Balloon Text"/>
    <w:basedOn w:val="Normal"/>
    <w:link w:val="BalloonTextChar"/>
    <w:uiPriority w:val="99"/>
    <w:semiHidden/>
    <w:unhideWhenUsed/>
    <w:rsid w:val="00B347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478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23E3"/>
    <w:pPr>
      <w:ind w:left="720"/>
      <w:contextualSpacing/>
    </w:pPr>
  </w:style>
  <w:style w:type="paragraph" w:styleId="BalloonText">
    <w:name w:val="Balloon Text"/>
    <w:basedOn w:val="Normal"/>
    <w:link w:val="BalloonTextChar"/>
    <w:uiPriority w:val="99"/>
    <w:semiHidden/>
    <w:unhideWhenUsed/>
    <w:rsid w:val="00B347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478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6267805">
      <w:bodyDiv w:val="1"/>
      <w:marLeft w:val="0"/>
      <w:marRight w:val="0"/>
      <w:marTop w:val="0"/>
      <w:marBottom w:val="0"/>
      <w:divBdr>
        <w:top w:val="none" w:sz="0" w:space="0" w:color="auto"/>
        <w:left w:val="none" w:sz="0" w:space="0" w:color="auto"/>
        <w:bottom w:val="none" w:sz="0" w:space="0" w:color="auto"/>
        <w:right w:val="none" w:sz="0" w:space="0" w:color="auto"/>
      </w:divBdr>
    </w:div>
    <w:div w:id="812867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1169</Words>
  <Characters>6664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DELJIS</dc:creator>
  <cp:lastModifiedBy>DELJIS</cp:lastModifiedBy>
  <cp:revision>2</cp:revision>
  <cp:lastPrinted>2012-06-19T16:00:00Z</cp:lastPrinted>
  <dcterms:created xsi:type="dcterms:W3CDTF">2012-10-19T16:04:00Z</dcterms:created>
  <dcterms:modified xsi:type="dcterms:W3CDTF">2012-10-19T16:04:00Z</dcterms:modified>
</cp:coreProperties>
</file>